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42772" w14:textId="77777777" w:rsidR="0038735C" w:rsidRDefault="0038735C">
      <w:pPr>
        <w:pStyle w:val="Fliedftext"/>
        <w:spacing w:before="10" w:after="10" w:line="40" w:lineRule="exac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09959613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2A0A280B" w14:textId="77777777" w:rsidR="0038735C" w:rsidRDefault="0038735C">
            <w:pPr>
              <w:pStyle w:val="Fliedftext"/>
              <w:rPr>
                <w:rFonts w:cs="Arial"/>
              </w:rPr>
            </w:pPr>
            <w:r>
              <w:rPr>
                <w:b/>
              </w:rPr>
              <w:t xml:space="preserve">Hinweis </w:t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Ausstattung der Schulen</w:t>
            </w:r>
          </w:p>
          <w:p w14:paraId="62AEE990" w14:textId="77777777" w:rsidR="0038735C" w:rsidRDefault="0038735C">
            <w:pPr>
              <w:pStyle w:val="Fliedftext"/>
              <w:rPr>
                <w:rFonts w:cs="Arial"/>
              </w:rPr>
            </w:pPr>
            <w:r>
              <w:t>Richtlinien zur Sicherheit im Unterricht an allgemeinbildenden Schulen in Nordrhein-Westfalen (RISU-NRW)</w:t>
            </w:r>
          </w:p>
          <w:p w14:paraId="6B4322A9" w14:textId="77777777" w:rsidR="0038735C" w:rsidRDefault="0038735C">
            <w:pPr>
              <w:pStyle w:val="Fliedftext"/>
            </w:pPr>
          </w:p>
        </w:tc>
      </w:tr>
    </w:tbl>
    <w:p w14:paraId="4AAB00F0" w14:textId="77777777" w:rsidR="0038735C" w:rsidRDefault="0038735C">
      <w:pPr>
        <w:pStyle w:val="Fliedftext"/>
        <w:rPr>
          <w:rFonts w:cs="Arial"/>
        </w:rPr>
      </w:pPr>
      <w:r>
        <w:rPr>
          <w:rFonts w:cs="Arial"/>
        </w:rPr>
        <w:t xml:space="preserve">Die RISU-NRW (BASS 18 </w:t>
      </w:r>
      <w:r>
        <w:rPr>
          <w:rFonts w:cs="Arial"/>
        </w:rPr>
        <w:t>–</w:t>
      </w:r>
      <w:r>
        <w:rPr>
          <w:rFonts w:cs="Arial"/>
        </w:rPr>
        <w:t xml:space="preserve"> 29 Nr. 5 </w:t>
      </w:r>
      <w:r>
        <w:rPr>
          <w:rFonts w:cs="Arial"/>
        </w:rPr>
        <w:t>–</w:t>
      </w:r>
      <w:r>
        <w:rPr>
          <w:rFonts w:cs="Arial"/>
        </w:rPr>
        <w:t xml:space="preserve"> Heft 1031/1) wurden mit </w:t>
      </w:r>
      <w:r>
        <w:rPr>
          <w:rStyle w:val="mager"/>
        </w:rPr>
        <w:t>RdErl. d. Ministeriums f</w:t>
      </w:r>
      <w:r>
        <w:rPr>
          <w:rStyle w:val="mager"/>
        </w:rPr>
        <w:t>ü</w:t>
      </w:r>
      <w:r>
        <w:rPr>
          <w:rStyle w:val="mager"/>
        </w:rPr>
        <w:t>r Schule und Weiterbildung v. 23. 5. 2014 neu gefasst. Die Ver</w:t>
      </w:r>
      <w:r>
        <w:rPr>
          <w:rStyle w:val="mager"/>
        </w:rPr>
        <w:t>ö</w:t>
      </w:r>
      <w:r>
        <w:rPr>
          <w:rStyle w:val="mager"/>
        </w:rPr>
        <w:t>ffentlichung erfolgte in ABl. NRW. 6/14.</w:t>
      </w:r>
    </w:p>
    <w:p w14:paraId="1D4FCD35" w14:textId="77777777" w:rsidR="0038735C" w:rsidRDefault="0038735C">
      <w:pPr>
        <w:pStyle w:val="Fliedftext"/>
        <w:rPr>
          <w:rFonts w:cs="Arial"/>
        </w:rPr>
      </w:pPr>
      <w:r>
        <w:t>Den Schulen werden die neuen Richtlinien nach Drucklegung zu Beginn des Schuljahres 2014/2015 in gebundener Form zur Verf</w:t>
      </w:r>
      <w:r>
        <w:t>ü</w:t>
      </w:r>
      <w:r>
        <w:t>gung gestellt.</w:t>
      </w:r>
    </w:p>
    <w:p w14:paraId="198031D0" w14:textId="77777777" w:rsidR="0038735C" w:rsidRDefault="0038735C">
      <w:pPr>
        <w:pStyle w:val="Fliedftext"/>
        <w:rPr>
          <w:rFonts w:cs="Arial"/>
        </w:rPr>
      </w:pPr>
      <w:r>
        <w:t>Eine Schulmail wird diesen Versand ank</w:t>
      </w:r>
      <w:r>
        <w:t>ü</w:t>
      </w:r>
      <w:r>
        <w:t>ndigen und weitere Informationen f</w:t>
      </w:r>
      <w:r>
        <w:t>ü</w:t>
      </w:r>
      <w:r>
        <w:t>r die Schulleitungen zur Umsetzung enthalten.</w:t>
      </w:r>
    </w:p>
    <w:p w14:paraId="6603BDF2" w14:textId="77777777" w:rsidR="0038735C" w:rsidRDefault="0038735C">
      <w:pPr>
        <w:pStyle w:val="Fliedftext"/>
      </w:pPr>
      <w:r>
        <w:t>Die Ver</w:t>
      </w:r>
      <w:r>
        <w:t>ö</w:t>
      </w:r>
      <w:r>
        <w:t xml:space="preserve">ffentlichung erfolgt als Heft 1031/1 in der Schriftenreihe </w:t>
      </w:r>
      <w:r>
        <w:t>„</w:t>
      </w:r>
      <w:r>
        <w:t>Schule in NRW</w:t>
      </w:r>
      <w:r>
        <w:t>“</w:t>
      </w:r>
      <w:r>
        <w:t>.</w:t>
      </w:r>
      <w:r>
        <w:rPr>
          <w:rFonts w:cs="Arial"/>
        </w:rPr>
        <w:t>1)</w:t>
      </w:r>
    </w:p>
    <w:p w14:paraId="389ACE66" w14:textId="77777777" w:rsidR="0038735C" w:rsidRDefault="0038735C">
      <w:pPr>
        <w:pStyle w:val="Fudfnote"/>
        <w:rPr>
          <w:rFonts w:cs="Calibri"/>
        </w:rPr>
      </w:pPr>
      <w:r>
        <w:rPr>
          <w:i/>
        </w:rPr>
        <w:t>1)</w:t>
      </w:r>
      <w:r>
        <w:rPr>
          <w:i/>
        </w:rPr>
        <w:tab/>
      </w:r>
      <w:r>
        <w:rPr>
          <w:rStyle w:val="kursiv"/>
          <w:rFonts w:cs="Calibri"/>
          <w:sz w:val="12"/>
        </w:rPr>
        <w:t xml:space="preserve">Weitere Exemplare (RISU NRW </w:t>
      </w:r>
      <w:r>
        <w:rPr>
          <w:rStyle w:val="kursiv"/>
          <w:rFonts w:cs="Calibri"/>
          <w:sz w:val="12"/>
        </w:rPr>
        <w:t>–</w:t>
      </w:r>
      <w:r>
        <w:rPr>
          <w:rStyle w:val="kursiv"/>
          <w:rFonts w:cs="Calibri"/>
          <w:sz w:val="12"/>
        </w:rPr>
        <w:t xml:space="preserve"> Heft 1031/1) k</w:t>
      </w:r>
      <w:r>
        <w:rPr>
          <w:rStyle w:val="kursiv"/>
          <w:rFonts w:cs="Calibri"/>
          <w:sz w:val="12"/>
        </w:rPr>
        <w:t>ö</w:t>
      </w:r>
      <w:r>
        <w:rPr>
          <w:rStyle w:val="kursiv"/>
          <w:rFonts w:cs="Calibri"/>
          <w:sz w:val="12"/>
        </w:rPr>
        <w:t>nnen dar</w:t>
      </w:r>
      <w:r>
        <w:rPr>
          <w:rStyle w:val="kursiv"/>
          <w:rFonts w:cs="Calibri"/>
          <w:sz w:val="12"/>
        </w:rPr>
        <w:t>ü</w:t>
      </w:r>
      <w:r>
        <w:rPr>
          <w:rStyle w:val="kursiv"/>
          <w:rFonts w:cs="Calibri"/>
          <w:sz w:val="12"/>
        </w:rPr>
        <w:t xml:space="preserve">ber hinaus </w:t>
      </w:r>
      <w:r>
        <w:rPr>
          <w:rStyle w:val="kursiv"/>
          <w:rFonts w:cs="Calibri"/>
          <w:sz w:val="12"/>
        </w:rPr>
        <w:t>ü</w:t>
      </w:r>
      <w:r>
        <w:rPr>
          <w:rStyle w:val="kursiv"/>
          <w:rFonts w:cs="Calibri"/>
          <w:sz w:val="12"/>
        </w:rPr>
        <w:t xml:space="preserve">ber den Buchhandel oder direkt bestellt werden beim Ritterbach-Verlag, Rudolf-Diesel-Str. 5 </w:t>
      </w:r>
      <w:r>
        <w:rPr>
          <w:rStyle w:val="kursiv"/>
          <w:rFonts w:cs="Calibri"/>
          <w:sz w:val="12"/>
        </w:rPr>
        <w:t>–</w:t>
      </w:r>
      <w:r>
        <w:rPr>
          <w:rStyle w:val="kursiv"/>
          <w:rFonts w:cs="Calibri"/>
          <w:sz w:val="12"/>
        </w:rPr>
        <w:t xml:space="preserve"> 7, </w:t>
      </w:r>
      <w:hyperlink r:id="rId7" w:history="1">
        <w:r>
          <w:rPr>
            <w:rStyle w:val="kursiv"/>
            <w:rFonts w:cs="Calibri"/>
            <w:sz w:val="12"/>
          </w:rPr>
          <w:t>50226 Frechen, Tel. 02234 1866-0; Internet: www.schul-welt.de</w:t>
        </w:r>
      </w:hyperlink>
      <w:r>
        <w:rPr>
          <w:rStyle w:val="kursiv"/>
          <w:sz w:val="12"/>
        </w:rPr>
        <w:t>.</w:t>
      </w:r>
    </w:p>
    <w:p w14:paraId="25ECDE99" w14:textId="77777777" w:rsidR="0038735C" w:rsidRDefault="0038735C">
      <w:pPr>
        <w:pStyle w:val="Fliedftext"/>
        <w:rPr>
          <w:rFonts w:cs="Arial"/>
        </w:rPr>
      </w:pPr>
    </w:p>
    <w:p w14:paraId="0B244843" w14:textId="77777777" w:rsidR="0038735C" w:rsidRDefault="0038735C">
      <w:pPr>
        <w:pStyle w:val="Fliedftext"/>
      </w:pPr>
    </w:p>
    <w:p w14:paraId="09F4DA0E" w14:textId="77777777" w:rsidR="0038735C" w:rsidRDefault="0038735C">
      <w:pPr>
        <w:pStyle w:val="Fliedftext"/>
        <w:jc w:val="right"/>
      </w:pPr>
      <w:r>
        <w:rPr>
          <w:rFonts w:cs="Arial"/>
        </w:rPr>
        <w:t>ABl. NRW. 08/14 S. 394</w:t>
      </w:r>
    </w:p>
    <w:p w14:paraId="115E08E8" w14:textId="77777777" w:rsidR="0038735C" w:rsidRDefault="0038735C">
      <w:pPr>
        <w:pStyle w:val="Fliedftext"/>
        <w:rPr>
          <w:rFonts w:cs="Arial"/>
        </w:rPr>
      </w:pPr>
    </w:p>
    <w:sectPr w:rsidR="00000000">
      <w:footerReference w:type="even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D8597F" w14:textId="77777777" w:rsidR="0038735C" w:rsidRDefault="0038735C">
      <w:r>
        <w:separator/>
      </w:r>
    </w:p>
  </w:endnote>
  <w:endnote w:type="continuationSeparator" w:id="0">
    <w:p w14:paraId="3E618D4A" w14:textId="77777777" w:rsidR="0038735C" w:rsidRDefault="00387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7A1A7" w14:textId="77777777" w:rsidR="0038735C" w:rsidRDefault="0038735C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6D0DA" w14:textId="77777777" w:rsidR="0038735C" w:rsidRDefault="0038735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C312B2E" w14:textId="77777777" w:rsidR="0038735C" w:rsidRDefault="0038735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37E04"/>
    <w:rsid w:val="0038735C"/>
    <w:rsid w:val="00737E0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330F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-welt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836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