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AFD65" w14:textId="77777777" w:rsidR="002A4249" w:rsidRDefault="002A4249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5603B2FB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7337CFE0" w14:textId="77777777" w:rsidR="002A4249" w:rsidRDefault="002A4249">
            <w:pPr>
              <w:pStyle w:val="Hinweistext"/>
              <w:rPr>
                <w:rFonts w:cs="Arial"/>
              </w:rPr>
            </w:pPr>
            <w:r>
              <w:rPr>
                <w:b/>
                <w:i w:val="0"/>
              </w:rPr>
              <w:t xml:space="preserve">Verwendung von Integrationsstellen und Stellen zur </w:t>
            </w:r>
          </w:p>
          <w:p w14:paraId="3F2EA974" w14:textId="77777777" w:rsidR="002A4249" w:rsidRDefault="002A4249">
            <w:pPr>
              <w:pStyle w:val="Hinweistext"/>
              <w:rPr>
                <w:rFonts w:cs="Arial"/>
              </w:rPr>
            </w:pPr>
            <w:r>
              <w:rPr>
                <w:b/>
                <w:i w:val="0"/>
              </w:rPr>
              <w:t>Koordination, Beratung, Fortbildung und Qualit</w:t>
            </w:r>
            <w:r>
              <w:rPr>
                <w:b/>
                <w:i w:val="0"/>
              </w:rPr>
              <w:t>ä</w:t>
            </w:r>
            <w:r>
              <w:rPr>
                <w:b/>
                <w:i w:val="0"/>
              </w:rPr>
              <w:t>tsentwicklung</w:t>
            </w:r>
          </w:p>
          <w:p w14:paraId="7C27A253" w14:textId="77777777" w:rsidR="002A4249" w:rsidRDefault="002A4249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Die Landesregierung wird ab dem Schuljahr 2015/2016 im Haushalt des Ministeriums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Schule und Weiterbildung erstmalig die Stellen zur Teilhabe und Integration durch Bildung (Integrationsstellen) und die Stellen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Sprachf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>rderung in den Klassen 5 und 6 in Hauptschulen, Gesamtschulen und Sekundarschulen in einer Haushaltsstelle zusammenf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hren. Die Verfahren zur Vergabe werden harmonisiert.</w:t>
            </w:r>
          </w:p>
          <w:p w14:paraId="178B4C88" w14:textId="77777777" w:rsidR="002A4249" w:rsidRDefault="002A4249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Dar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ber hinaus werden die Stellen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Koordination, Beratung, Fortbildung und Qualit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tsentwicklung ab dem Schuljahr 2015/2016 mit den Stellen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die Kommunalen Integrationszentren in einer gemeinsamen Haushaltsstelle gef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hrt.</w:t>
            </w:r>
          </w:p>
        </w:tc>
      </w:tr>
    </w:tbl>
    <w:p w14:paraId="66F61C26" w14:textId="77777777" w:rsidR="002A4249" w:rsidRDefault="002A4249">
      <w:pPr>
        <w:pStyle w:val="AnkerAbsatzundAbstand2Punkt"/>
        <w:widowControl/>
      </w:pPr>
    </w:p>
    <w:p w14:paraId="0AA2DD43" w14:textId="77777777" w:rsidR="002A4249" w:rsidRDefault="002A4249">
      <w:pPr>
        <w:pStyle w:val="BASS-Nr-ABl"/>
        <w:widowControl/>
        <w:rPr>
          <w:rFonts w:cs="Arial"/>
        </w:rPr>
      </w:pPr>
      <w:bookmarkStart w:id="0" w:name="ABl0814_14-21nr4"/>
      <w:bookmarkEnd w:id="0"/>
      <w:r>
        <w:rPr>
          <w:rFonts w:cs="Arial"/>
        </w:rPr>
        <w:t xml:space="preserve">Zu BASS </w:t>
      </w:r>
      <w:hyperlink w:anchor="12447.fm:14-01nr4" w:history="1">
        <w:r>
          <w:rPr>
            <w:rStyle w:val="Hyperlink"/>
            <w:rFonts w:ascii="Arial" w:hAnsi="Arial" w:cs="Arial"/>
            <w:sz w:val="18"/>
          </w:rPr>
          <w:t>12447.fm:14-01nr4</w:t>
        </w:r>
      </w:hyperlink>
      <w:r>
        <w:t xml:space="preserve">14 </w:t>
      </w:r>
      <w:r>
        <w:t>–</w:t>
      </w:r>
      <w:r>
        <w:t xml:space="preserve"> 21 Nr. 4</w:t>
      </w:r>
    </w:p>
    <w:p w14:paraId="250F05B2" w14:textId="77777777" w:rsidR="002A4249" w:rsidRDefault="002A4249">
      <w:pPr>
        <w:pStyle w:val="Bass-dcber"/>
        <w:widowControl/>
      </w:pPr>
      <w:r>
        <w:rPr>
          <w:rFonts w:cs="Calibri"/>
        </w:rPr>
        <w:t xml:space="preserve">Vielfalt gestalten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4C5A3389" w14:textId="77777777" w:rsidR="002A4249" w:rsidRDefault="002A4249">
      <w:pPr>
        <w:pStyle w:val="Bass-dcber"/>
        <w:widowControl/>
      </w:pPr>
      <w:r>
        <w:rPr>
          <w:rFonts w:cs="Calibri"/>
        </w:rPr>
        <w:t xml:space="preserve">Teilhabe und Integration durch Bildung; </w:t>
      </w:r>
    </w:p>
    <w:p w14:paraId="3B77FF9D" w14:textId="77777777" w:rsidR="002A4249" w:rsidRDefault="002A4249">
      <w:pPr>
        <w:pStyle w:val="Bass-dcber"/>
        <w:widowControl/>
      </w:pPr>
      <w:r>
        <w:rPr>
          <w:rFonts w:cs="Calibri"/>
        </w:rPr>
        <w:t>Verwendung von Integrationsstellen;</w:t>
      </w:r>
    </w:p>
    <w:p w14:paraId="0595F2A5" w14:textId="77777777" w:rsidR="002A4249" w:rsidRDefault="002A4249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</w:p>
    <w:p w14:paraId="648A57CA" w14:textId="77777777" w:rsidR="002A4249" w:rsidRDefault="002A4249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2A56D4E6" w14:textId="77777777" w:rsidR="002A4249" w:rsidRDefault="002A4249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7. 7.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322- 6.08.06.10-104233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2A75EEE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0324056" w14:textId="77777777" w:rsidR="002A4249" w:rsidRDefault="002A4249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2DB19B5" w14:textId="77777777" w:rsidR="002A4249" w:rsidRDefault="002A4249">
            <w:pPr>
              <w:pStyle w:val="Fliedftext"/>
            </w:pPr>
            <w:r>
              <w:t>RdErl. d. Ministeriums f</w:t>
            </w:r>
            <w:r>
              <w:t>ü</w:t>
            </w:r>
            <w:r>
              <w:t xml:space="preserve">r Schule und Weiterbildung </w:t>
            </w:r>
            <w:r>
              <w:br/>
              <w:t>v. 29. 6. 2012 (</w:t>
            </w:r>
            <w:r>
              <w:rPr>
                <w:rFonts w:cs="Arial"/>
              </w:rPr>
              <w:t xml:space="preserve">BASS 14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21 Nr. 4)</w:t>
            </w:r>
          </w:p>
        </w:tc>
      </w:tr>
    </w:tbl>
    <w:p w14:paraId="095AC59A" w14:textId="77777777" w:rsidR="002A4249" w:rsidRDefault="002A4249">
      <w:pPr>
        <w:pStyle w:val="Fliedftext"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A5B5978" w14:textId="77777777" w:rsidR="002A4249" w:rsidRDefault="002A4249">
      <w:pPr>
        <w:pStyle w:val="Fliedftext1EinzugabcE05"/>
      </w:pPr>
      <w:r>
        <w:t>1.</w:t>
      </w:r>
      <w:r>
        <w:tab/>
        <w:t>Der Titel erh</w:t>
      </w:r>
      <w:r>
        <w:t>ä</w:t>
      </w:r>
      <w:r>
        <w:t xml:space="preserve">lt folgende Fassung: </w:t>
      </w:r>
      <w:r>
        <w:t>„</w:t>
      </w:r>
      <w:r>
        <w:rPr>
          <w:rFonts w:cs="Calibri"/>
        </w:rPr>
        <w:t xml:space="preserve">Vielfalt gestalten </w:t>
      </w:r>
      <w:r>
        <w:rPr>
          <w:rFonts w:cs="Calibri"/>
        </w:rPr>
        <w:t>–</w:t>
      </w:r>
      <w:r>
        <w:rPr>
          <w:rFonts w:cs="Calibri"/>
        </w:rPr>
        <w:t xml:space="preserve"> Teilhabe und Integration durch Bildung; Verwendung von Integrationsstellen und Stellen zur Koordination, Beratung, Fortbildung und Qualit</w:t>
      </w:r>
      <w:r>
        <w:rPr>
          <w:rFonts w:cs="Calibri"/>
        </w:rPr>
        <w:t>ä</w:t>
      </w:r>
      <w:r>
        <w:rPr>
          <w:rFonts w:cs="Calibri"/>
        </w:rPr>
        <w:t>tsentwicklung</w:t>
      </w:r>
      <w:r>
        <w:rPr>
          <w:rFonts w:cs="Calibri"/>
        </w:rPr>
        <w:t>“</w:t>
      </w:r>
    </w:p>
    <w:p w14:paraId="1D843719" w14:textId="77777777" w:rsidR="002A4249" w:rsidRDefault="002A4249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 xml:space="preserve">In Nummer 1.1 Satz 3 werden die Worte </w:t>
      </w:r>
      <w:r>
        <w:rPr>
          <w:rFonts w:cs="Calibri"/>
        </w:rPr>
        <w:t>„</w:t>
      </w:r>
      <w:r>
        <w:rPr>
          <w:rFonts w:cs="Calibri"/>
        </w:rPr>
        <w:t>mit Migrationshintergrund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74428023" w14:textId="77777777" w:rsidR="002A4249" w:rsidRDefault="002A4249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>In Nummer 1.2 werden die folgenden S</w:t>
      </w:r>
      <w:r>
        <w:rPr>
          <w:rFonts w:cs="Calibri"/>
        </w:rPr>
        <w:t>ä</w:t>
      </w:r>
      <w:r>
        <w:rPr>
          <w:rFonts w:cs="Calibri"/>
        </w:rPr>
        <w:t>tze 2 und 3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  <w:r>
        <w:rPr>
          <w:rFonts w:cs="Calibri"/>
        </w:rPr>
        <w:t>„</w:t>
      </w:r>
      <w:r>
        <w:rPr>
          <w:rFonts w:cs="Calibri"/>
        </w:rPr>
        <w:t>Ziel durchg</w:t>
      </w:r>
      <w:r>
        <w:rPr>
          <w:rFonts w:cs="Calibri"/>
        </w:rPr>
        <w:t>ä</w:t>
      </w:r>
      <w:r>
        <w:rPr>
          <w:rFonts w:cs="Calibri"/>
        </w:rPr>
        <w:t>ngiger Sprachbildung ist die Weiterentwicklung der sprachlichen Kompetenzen aller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durch eine sprach- und kultursensible Ausgestaltung des Unterrichts in allen F</w:t>
      </w:r>
      <w:r>
        <w:rPr>
          <w:rFonts w:cs="Calibri"/>
        </w:rPr>
        <w:t>ä</w:t>
      </w:r>
      <w:r>
        <w:rPr>
          <w:rFonts w:cs="Calibri"/>
        </w:rPr>
        <w:t>chern. Durchg</w:t>
      </w:r>
      <w:r>
        <w:rPr>
          <w:rFonts w:cs="Calibri"/>
        </w:rPr>
        <w:t>ä</w:t>
      </w:r>
      <w:r>
        <w:rPr>
          <w:rFonts w:cs="Calibri"/>
        </w:rPr>
        <w:t>ngige Sprachbildung unterst</w:t>
      </w:r>
      <w:r>
        <w:rPr>
          <w:rFonts w:cs="Calibri"/>
        </w:rPr>
        <w:t>ü</w:t>
      </w:r>
      <w:r>
        <w:rPr>
          <w:rFonts w:cs="Calibri"/>
        </w:rPr>
        <w:t>tzt nicht nur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Deutsch als Zweitsprache, sondern auch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Deutsch als Muttersprache.</w:t>
      </w:r>
      <w:r>
        <w:rPr>
          <w:rFonts w:cs="Calibri"/>
        </w:rPr>
        <w:t>“</w:t>
      </w:r>
    </w:p>
    <w:p w14:paraId="363AB88D" w14:textId="77777777" w:rsidR="002A4249" w:rsidRDefault="002A4249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>Nummer 2.3 erh</w:t>
      </w:r>
      <w:r>
        <w:rPr>
          <w:rFonts w:cs="Calibri"/>
        </w:rPr>
        <w:t>ä</w:t>
      </w:r>
      <w:r>
        <w:rPr>
          <w:rFonts w:cs="Calibri"/>
        </w:rPr>
        <w:t xml:space="preserve">lt folgende Fassung: </w:t>
      </w:r>
    </w:p>
    <w:p w14:paraId="05C6BA30" w14:textId="77777777" w:rsidR="002A4249" w:rsidRDefault="002A4249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Die Integrationsstellen werden f</w:t>
      </w:r>
      <w:r>
        <w:rPr>
          <w:rFonts w:cs="Calibri"/>
        </w:rPr>
        <w:t>ü</w:t>
      </w:r>
      <w:r>
        <w:rPr>
          <w:rFonts w:cs="Calibri"/>
        </w:rPr>
        <w:t>r bereits seit l</w:t>
      </w:r>
      <w:r>
        <w:rPr>
          <w:rFonts w:cs="Calibri"/>
        </w:rPr>
        <w:t>ä</w:t>
      </w:r>
      <w:r>
        <w:rPr>
          <w:rFonts w:cs="Calibri"/>
        </w:rPr>
        <w:t>ngerer Zeit in Nordrhein-Westfalen lebende wie neu zugezogene Kinder und Jugendliche mit Migrationshintergrund verwandt. Einbezogen werden auch Kinder und Jugendliche mit deutscher Muttersprache und vergleichbarem F</w:t>
      </w:r>
      <w:r>
        <w:rPr>
          <w:rFonts w:cs="Calibri"/>
        </w:rPr>
        <w:t>ö</w:t>
      </w:r>
      <w:r>
        <w:rPr>
          <w:rFonts w:cs="Calibri"/>
        </w:rPr>
        <w:t>rderbedarf, vor allem im Bereich Sprache. Die Verwendung der Integrationsstellen erfolgt insbesondere in Schulen, Wohngebieten und Regionen mit einem hohen Anteil von Menschen in wirtschaftlichen und sozialen Problemlagen.</w:t>
      </w:r>
      <w:r>
        <w:rPr>
          <w:rFonts w:cs="Calibri"/>
        </w:rPr>
        <w:t>“</w:t>
      </w:r>
    </w:p>
    <w:p w14:paraId="33E1896C" w14:textId="77777777" w:rsidR="002A4249" w:rsidRDefault="002A4249">
      <w:pPr>
        <w:pStyle w:val="Fliedftext1EinzugabcE05"/>
      </w:pPr>
      <w:r>
        <w:rPr>
          <w:rFonts w:cs="Calibri"/>
        </w:rPr>
        <w:t>5.</w:t>
      </w:r>
      <w:r>
        <w:rPr>
          <w:rFonts w:cs="Calibri"/>
        </w:rPr>
        <w:tab/>
        <w:t>Nummer 2.6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6E61C0BC" w14:textId="77777777" w:rsidR="002A4249" w:rsidRDefault="002A4249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Das f</w:t>
      </w:r>
      <w:r>
        <w:rPr>
          <w:rFonts w:cs="Calibri"/>
        </w:rPr>
        <w:t>ü</w:t>
      </w:r>
      <w:r>
        <w:rPr>
          <w:rFonts w:cs="Calibri"/>
        </w:rPr>
        <w:t>r Schule zust</w:t>
      </w:r>
      <w:r>
        <w:rPr>
          <w:rFonts w:cs="Calibri"/>
        </w:rPr>
        <w:t>ä</w:t>
      </w:r>
      <w:r>
        <w:rPr>
          <w:rFonts w:cs="Calibri"/>
        </w:rPr>
        <w:t>ndige Ministerium stellt nach Ma</w:t>
      </w:r>
      <w:r>
        <w:rPr>
          <w:rFonts w:cs="Calibri"/>
        </w:rPr>
        <w:t>ß</w:t>
      </w:r>
      <w:r>
        <w:rPr>
          <w:rFonts w:cs="Calibri"/>
        </w:rPr>
        <w:t>gabe des Haushalts Stellen f</w:t>
      </w:r>
      <w:r>
        <w:rPr>
          <w:rFonts w:cs="Calibri"/>
        </w:rPr>
        <w:t>ü</w:t>
      </w:r>
      <w:r>
        <w:rPr>
          <w:rFonts w:cs="Calibri"/>
        </w:rPr>
        <w:t>r Koordination, Beratung, Fortbildung und Qualit</w:t>
      </w:r>
      <w:r>
        <w:rPr>
          <w:rFonts w:cs="Calibri"/>
        </w:rPr>
        <w:t>ä</w:t>
      </w:r>
      <w:r>
        <w:rPr>
          <w:rFonts w:cs="Calibri"/>
        </w:rPr>
        <w:t>tsentwicklung der Integration durch Bildung gesondert bereit.</w:t>
      </w:r>
      <w:r>
        <w:rPr>
          <w:rFonts w:cs="Calibri"/>
        </w:rPr>
        <w:t>“</w:t>
      </w:r>
    </w:p>
    <w:p w14:paraId="372BD798" w14:textId="77777777" w:rsidR="002A4249" w:rsidRDefault="002A4249">
      <w:pPr>
        <w:pStyle w:val="Fliedftext1EinzugabcE05"/>
      </w:pPr>
      <w:r>
        <w:rPr>
          <w:rFonts w:cs="Calibri"/>
        </w:rPr>
        <w:t>6.</w:t>
      </w:r>
      <w:r>
        <w:rPr>
          <w:rFonts w:cs="Calibri"/>
        </w:rPr>
        <w:tab/>
        <w:t>Nummer 3.1 erh</w:t>
      </w:r>
      <w:r>
        <w:rPr>
          <w:rFonts w:cs="Calibri"/>
        </w:rPr>
        <w:t>ä</w:t>
      </w:r>
      <w:r>
        <w:rPr>
          <w:rFonts w:cs="Calibri"/>
        </w:rPr>
        <w:t xml:space="preserve">lt folgende Fassung: </w:t>
      </w:r>
    </w:p>
    <w:p w14:paraId="27FAC041" w14:textId="77777777" w:rsidR="002A4249" w:rsidRDefault="002A4249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Die Schule stellt f</w:t>
      </w:r>
      <w:r>
        <w:rPr>
          <w:rFonts w:cs="Calibri"/>
        </w:rPr>
        <w:t>ü</w:t>
      </w:r>
      <w:r>
        <w:rPr>
          <w:rFonts w:cs="Calibri"/>
        </w:rPr>
        <w:t xml:space="preserve">r das Schuljahr 2015/2016 bis zum 30. Oktober 2014, </w:t>
      </w:r>
      <w:r>
        <w:rPr>
          <w:rFonts w:cs="Calibri"/>
        </w:rPr>
        <w:t>ü</w:t>
      </w:r>
      <w:r>
        <w:rPr>
          <w:rFonts w:cs="Calibri"/>
        </w:rPr>
        <w:t>bergangsweise bei erster Antragstellung bis zum 31. Dezember 2014, bei der zust</w:t>
      </w:r>
      <w:r>
        <w:rPr>
          <w:rFonts w:cs="Calibri"/>
        </w:rPr>
        <w:t>ä</w:t>
      </w:r>
      <w:r>
        <w:rPr>
          <w:rFonts w:cs="Calibri"/>
        </w:rPr>
        <w:t>ndigen Schulaufsicht einen Antrag auf Durchf</w:t>
      </w:r>
      <w:r>
        <w:rPr>
          <w:rFonts w:cs="Calibri"/>
        </w:rPr>
        <w:t>ü</w:t>
      </w:r>
      <w:r>
        <w:rPr>
          <w:rFonts w:cs="Calibri"/>
        </w:rPr>
        <w:t>hrung eines Vorhabens unter Zuweisung von Integrationsstellen. Die Laufzeit eines Vorhabens betr</w:t>
      </w:r>
      <w:r>
        <w:rPr>
          <w:rFonts w:cs="Calibri"/>
        </w:rPr>
        <w:t>ä</w:t>
      </w:r>
      <w:r>
        <w:rPr>
          <w:rFonts w:cs="Calibri"/>
        </w:rPr>
        <w:t>gt in der Regel zwei Jahre. Ein erneuter Antrag ist bei fortdauernder Problemlage und nachweisbarem und absehbarem Erfolg m</w:t>
      </w:r>
      <w:r>
        <w:rPr>
          <w:rFonts w:cs="Calibri"/>
        </w:rPr>
        <w:t>ö</w:t>
      </w:r>
      <w:r>
        <w:rPr>
          <w:rFonts w:cs="Calibri"/>
        </w:rPr>
        <w:t>glich.</w:t>
      </w:r>
      <w:r>
        <w:rPr>
          <w:rFonts w:cs="Calibri"/>
        </w:rPr>
        <w:t>“</w:t>
      </w:r>
    </w:p>
    <w:p w14:paraId="59AE55E1" w14:textId="77777777" w:rsidR="002A4249" w:rsidRDefault="002A4249">
      <w:pPr>
        <w:pStyle w:val="Fliedftext1EinzugabcE05"/>
      </w:pPr>
      <w:r>
        <w:rPr>
          <w:rFonts w:cs="Calibri"/>
        </w:rPr>
        <w:t>7.</w:t>
      </w:r>
      <w:r>
        <w:rPr>
          <w:rFonts w:cs="Calibri"/>
        </w:rPr>
        <w:tab/>
        <w:t xml:space="preserve">In Nummer 4.1 werden nach dem Wort </w:t>
      </w:r>
      <w:r>
        <w:rPr>
          <w:rFonts w:cs="Calibri"/>
        </w:rPr>
        <w:t>„</w:t>
      </w:r>
      <w:r>
        <w:rPr>
          <w:rFonts w:cs="Calibri"/>
        </w:rPr>
        <w:t>Migrationshintergrund</w:t>
      </w:r>
      <w:r>
        <w:rPr>
          <w:rFonts w:cs="Calibri"/>
        </w:rPr>
        <w:t>“</w:t>
      </w:r>
      <w:r>
        <w:rPr>
          <w:rFonts w:cs="Calibri"/>
        </w:rPr>
        <w:t xml:space="preserve"> die Worte </w:t>
      </w:r>
      <w:r>
        <w:rPr>
          <w:rFonts w:cs="Calibri"/>
        </w:rPr>
        <w:t>„</w:t>
      </w:r>
      <w:r>
        <w:rPr>
          <w:rFonts w:cs="Calibri"/>
        </w:rPr>
        <w:t>sowie f</w:t>
      </w:r>
      <w:r>
        <w:rPr>
          <w:rFonts w:cs="Calibri"/>
        </w:rPr>
        <w:t>ü</w:t>
      </w:r>
      <w:r>
        <w:rPr>
          <w:rFonts w:cs="Calibri"/>
        </w:rPr>
        <w:t>r Familien ohne Migrationshintergrund in vergleichbaren Lebenslagen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10217188" w14:textId="77777777" w:rsidR="002A4249" w:rsidRDefault="002A4249">
      <w:pPr>
        <w:pStyle w:val="Fliedftext1EinzugabcE05"/>
      </w:pPr>
      <w:r>
        <w:rPr>
          <w:rFonts w:cs="Calibri"/>
        </w:rPr>
        <w:t>8.</w:t>
      </w:r>
      <w:r>
        <w:rPr>
          <w:rFonts w:cs="Calibri"/>
        </w:rPr>
        <w:tab/>
        <w:t xml:space="preserve">In Nummer 4.2 werden die Worte </w:t>
      </w:r>
      <w:r>
        <w:rPr>
          <w:rFonts w:cs="Calibri"/>
        </w:rPr>
        <w:t>„</w:t>
      </w:r>
      <w:r>
        <w:rPr>
          <w:rFonts w:cs="Calibri"/>
        </w:rPr>
        <w:t>, f</w:t>
      </w:r>
      <w:r>
        <w:rPr>
          <w:rFonts w:cs="Calibri"/>
        </w:rPr>
        <w:t>ü</w:t>
      </w:r>
      <w:r>
        <w:rPr>
          <w:rFonts w:cs="Calibri"/>
        </w:rPr>
        <w:t>r das Schuljahr 2013/2014 bis zum 31. Dezember 2012,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6E0D2B3F" w14:textId="77777777" w:rsidR="002A4249" w:rsidRDefault="002A4249">
      <w:pPr>
        <w:pStyle w:val="Fliedftext1EinzugabcE05"/>
      </w:pPr>
      <w:r>
        <w:rPr>
          <w:rFonts w:cs="Calibri"/>
        </w:rPr>
        <w:t>9.</w:t>
      </w:r>
      <w:r>
        <w:rPr>
          <w:rFonts w:cs="Calibri"/>
        </w:rPr>
        <w:tab/>
        <w:t>In Nummer 5.2 wird Satz 2 gestrichen.</w:t>
      </w:r>
    </w:p>
    <w:p w14:paraId="0A40FC9C" w14:textId="77777777" w:rsidR="002A4249" w:rsidRDefault="002A4249">
      <w:pPr>
        <w:pStyle w:val="Fliedftext"/>
        <w:rPr>
          <w:rFonts w:cs="Arial"/>
        </w:rPr>
      </w:pPr>
      <w:r>
        <w:t>Der Erlass tritt mit sofortiger Wirkung in Kraft. Die G</w:t>
      </w:r>
      <w:r>
        <w:t>ü</w:t>
      </w:r>
      <w:r>
        <w:t>ltigkeit der bis zum 31. 7. 2015 den Schulen zur Verf</w:t>
      </w:r>
      <w:r>
        <w:t>ü</w:t>
      </w:r>
      <w:r>
        <w:t>gung gestellten Stellen bleibt davon unber</w:t>
      </w:r>
      <w:r>
        <w:t>ü</w:t>
      </w:r>
      <w:r>
        <w:t>hrt.</w:t>
      </w:r>
    </w:p>
    <w:p w14:paraId="7A27B5B9" w14:textId="77777777" w:rsidR="002A4249" w:rsidRDefault="002A4249">
      <w:pPr>
        <w:pStyle w:val="Fliedftext"/>
      </w:pPr>
    </w:p>
    <w:p w14:paraId="60737E3B" w14:textId="77777777" w:rsidR="002A4249" w:rsidRDefault="002A4249">
      <w:pPr>
        <w:pStyle w:val="Fliedftext"/>
        <w:rPr>
          <w:rFonts w:cs="Arial"/>
        </w:rPr>
      </w:pPr>
    </w:p>
    <w:p w14:paraId="49BE795F" w14:textId="77777777" w:rsidR="002A4249" w:rsidRDefault="002A4249">
      <w:pPr>
        <w:pStyle w:val="Fliedftext"/>
        <w:jc w:val="right"/>
        <w:rPr>
          <w:rFonts w:cs="Arial"/>
        </w:rPr>
      </w:pPr>
      <w:r>
        <w:t>ABl. NRW. 08/14 S. 390</w:t>
      </w:r>
    </w:p>
    <w:p w14:paraId="2B43067B" w14:textId="77777777" w:rsidR="002A4249" w:rsidRDefault="002A4249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579FF" w14:textId="77777777" w:rsidR="002A4249" w:rsidRDefault="002A4249">
      <w:r>
        <w:separator/>
      </w:r>
    </w:p>
  </w:endnote>
  <w:endnote w:type="continuationSeparator" w:id="0">
    <w:p w14:paraId="5D7C7F2A" w14:textId="77777777" w:rsidR="002A4249" w:rsidRDefault="002A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FC75A" w14:textId="77777777" w:rsidR="002A4249" w:rsidRDefault="002A4249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F05A6" w14:textId="77777777" w:rsidR="002A4249" w:rsidRDefault="002A424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50B1A31" w14:textId="77777777" w:rsidR="002A4249" w:rsidRDefault="002A424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76A67"/>
    <w:rsid w:val="002A4249"/>
    <w:rsid w:val="00376A6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1E66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