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CC549" w14:textId="77777777" w:rsidR="00336851" w:rsidRDefault="00336851">
      <w:pPr>
        <w:pStyle w:val="BASS-Nr-ABl"/>
        <w:widowControl/>
      </w:pPr>
      <w:r>
        <w:rPr>
          <w:rFonts w:cs="Arial"/>
        </w:rPr>
        <w:t xml:space="preserve">Zu BASS 12 </w:t>
      </w:r>
      <w:r>
        <w:rPr>
          <w:rFonts w:cs="Arial"/>
        </w:rPr>
        <w:t>–</w:t>
      </w:r>
      <w:r>
        <w:rPr>
          <w:rFonts w:cs="Arial"/>
        </w:rPr>
        <w:t xml:space="preserve"> 65 Nr. 2</w:t>
      </w:r>
    </w:p>
    <w:p w14:paraId="7669574F" w14:textId="77777777" w:rsidR="00336851" w:rsidRDefault="00336851">
      <w:pPr>
        <w:pStyle w:val="Bass-dcber"/>
        <w:widowControl/>
        <w:rPr>
          <w:rFonts w:cs="Calibri"/>
        </w:rPr>
      </w:pPr>
      <w:r>
        <w:t>Rahmentermine</w:t>
      </w:r>
    </w:p>
    <w:p w14:paraId="42477114" w14:textId="77777777" w:rsidR="00336851" w:rsidRDefault="00336851">
      <w:pPr>
        <w:pStyle w:val="Bass-dcber"/>
        <w:widowControl/>
        <w:rPr>
          <w:rFonts w:cs="Calibri"/>
        </w:rPr>
      </w:pPr>
      <w:r>
        <w:t>und Terminierung der schriftlichen Pr</w:t>
      </w:r>
      <w:r>
        <w:t>ü</w:t>
      </w:r>
      <w:r>
        <w:t>fungen</w:t>
      </w:r>
    </w:p>
    <w:p w14:paraId="49C9DE03" w14:textId="77777777" w:rsidR="00336851" w:rsidRDefault="00336851">
      <w:pPr>
        <w:pStyle w:val="Bass-dcber"/>
        <w:widowControl/>
        <w:rPr>
          <w:rFonts w:cs="Calibri"/>
        </w:rPr>
      </w:pPr>
      <w:r>
        <w:t>in den einzelnen F</w:t>
      </w:r>
      <w:r>
        <w:t>ä</w:t>
      </w:r>
      <w:r>
        <w:t>chern (Fachpr</w:t>
      </w:r>
      <w:r>
        <w:t>ü</w:t>
      </w:r>
      <w:r>
        <w:t>fungstermine)</w:t>
      </w:r>
    </w:p>
    <w:p w14:paraId="6056F972" w14:textId="77777777" w:rsidR="00336851" w:rsidRDefault="00336851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die zentralen Abiturpr</w:t>
      </w:r>
      <w:r>
        <w:t>ü</w:t>
      </w:r>
      <w:r>
        <w:t>fungen 2015</w:t>
      </w:r>
    </w:p>
    <w:p w14:paraId="03AC7AE3" w14:textId="77777777" w:rsidR="00336851" w:rsidRDefault="00336851">
      <w:pPr>
        <w:pStyle w:val="Bass-dcber"/>
        <w:widowControl/>
        <w:rPr>
          <w:rFonts w:cs="Calibri"/>
        </w:rPr>
      </w:pPr>
      <w:r>
        <w:t>an den Weiterbildungskollegs</w:t>
      </w:r>
    </w:p>
    <w:p w14:paraId="0AF2FC3B" w14:textId="77777777" w:rsidR="00336851" w:rsidRDefault="00336851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26C32BE4" w14:textId="77777777" w:rsidR="00336851" w:rsidRDefault="00336851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16. 5.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525-6.03.15.06-94307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0EC66034" w14:textId="77777777">
        <w:tc>
          <w:tcPr>
            <w:tcW w:w="4896" w:type="dxa"/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877961B" w14:textId="77777777" w:rsidR="00336851" w:rsidRDefault="00336851">
            <w:pPr>
              <w:widowControl/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>Wintersemester 2015</w:t>
            </w:r>
          </w:p>
        </w:tc>
      </w:tr>
    </w:tbl>
    <w:p w14:paraId="6B656EEC" w14:textId="77777777" w:rsidR="00336851" w:rsidRDefault="00336851">
      <w:pPr>
        <w:pStyle w:val="Zwischenfcber01"/>
        <w:keepNext/>
        <w:widowControl/>
        <w:rPr>
          <w:rFonts w:cs="Calibri"/>
        </w:rPr>
      </w:pPr>
      <w:r>
        <w:rPr>
          <w:rStyle w:val="magerundunterstrichen"/>
          <w:b w:val="0"/>
        </w:rPr>
        <w:t>Rahmentermine</w:t>
      </w:r>
    </w:p>
    <w:p w14:paraId="2D5D513E" w14:textId="77777777" w:rsidR="00336851" w:rsidRDefault="00336851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Studierenden, die sich im Wintersemester 2015 (1. Halbjahr des Schuljahres 2015/16) im 6. Semester befinden, werden folgende Termine 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>fung festgelegt:</w:t>
      </w:r>
    </w:p>
    <w:p w14:paraId="70027496" w14:textId="77777777" w:rsidR="00336851" w:rsidRDefault="00336851">
      <w:pPr>
        <w:pStyle w:val="Fliedftext"/>
        <w:widowControl/>
        <w:tabs>
          <w:tab w:val="left" w:pos="4876"/>
        </w:tabs>
        <w:spacing w:before="10" w:after="10" w:line="40" w:lineRule="exac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19"/>
        <w:gridCol w:w="2006"/>
      </w:tblGrid>
      <w:tr w:rsidR="00000000" w14:paraId="18532CB7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93FA01F" w14:textId="77777777" w:rsidR="00336851" w:rsidRDefault="00336851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Schriftliche Abiturpr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</w:t>
            </w:r>
          </w:p>
          <w:p w14:paraId="08EE8208" w14:textId="77777777" w:rsidR="00336851" w:rsidRDefault="0033685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0FF2C4C" w14:textId="77777777" w:rsidR="00336851" w:rsidRDefault="0033685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Dienstag, 20. 10. 2015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bis Freitag, 30. 10. 2015</w:t>
            </w:r>
          </w:p>
        </w:tc>
      </w:tr>
      <w:tr w:rsidR="00000000" w14:paraId="61CAF060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9E7186F" w14:textId="77777777" w:rsidR="00336851" w:rsidRDefault="00336851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Nachschreibtermine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1A13DC1" w14:textId="77777777" w:rsidR="00336851" w:rsidRDefault="0033685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color w:val="000000"/>
                <w:sz w:val="15"/>
              </w:rPr>
              <w:t xml:space="preserve">Sonderregelung </w:t>
            </w:r>
            <w:r>
              <w:rPr>
                <w:rStyle w:val="FNhochgestellt"/>
                <w:rFonts w:cs="Calibri"/>
                <w:sz w:val="15"/>
              </w:rPr>
              <w:t>*)</w:t>
            </w:r>
          </w:p>
        </w:tc>
      </w:tr>
      <w:tr w:rsidR="00000000" w14:paraId="6B987A37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17475DB" w14:textId="77777777" w:rsidR="00336851" w:rsidRDefault="00336851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bergabe der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fungsarbeiten zur externen Zweitkorrektur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BDA2A60" w14:textId="77777777" w:rsidR="00336851" w:rsidRDefault="0033685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Dienstag, 17. 11. 2015</w:t>
            </w:r>
          </w:p>
        </w:tc>
      </w:tr>
      <w:tr w:rsidR="00000000" w14:paraId="521EA0C0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3958BE9" w14:textId="77777777" w:rsidR="00336851" w:rsidRDefault="00336851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ckgabe der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fungsarbeiten der externen Zweitkorrektur bzw. Weitergabe zur Drittkorrektur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B255445" w14:textId="77777777" w:rsidR="00336851" w:rsidRDefault="0033685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Dienstag, 1. 12. 2015</w:t>
            </w:r>
          </w:p>
        </w:tc>
      </w:tr>
      <w:tr w:rsidR="00000000" w14:paraId="7223BD96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C09BCBD" w14:textId="77777777" w:rsidR="00336851" w:rsidRDefault="00336851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ckgabe der drittkorrigierten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fungsarbeiten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C9A9A72" w14:textId="77777777" w:rsidR="00336851" w:rsidRDefault="0033685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Montag, 7. 12. 2015</w:t>
            </w:r>
          </w:p>
        </w:tc>
      </w:tr>
      <w:tr w:rsidR="00000000" w14:paraId="2B8F0919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02D09D8" w14:textId="77777777" w:rsidR="00336851" w:rsidRDefault="00336851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ndliche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fungen im 4.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ADF821B" w14:textId="77777777" w:rsidR="00336851" w:rsidRDefault="0033685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 xml:space="preserve">ab Montag, 2. 11. 2015 </w:t>
            </w:r>
            <w:r>
              <w:rPr>
                <w:rStyle w:val="FNhochgestellt"/>
                <w:sz w:val="15"/>
              </w:rPr>
              <w:t>**)</w:t>
            </w:r>
          </w:p>
        </w:tc>
      </w:tr>
      <w:tr w:rsidR="00000000" w14:paraId="7DCA3CCE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95CBBE8" w14:textId="77777777" w:rsidR="00336851" w:rsidRDefault="00336851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fungen </w:t>
            </w:r>
            <w:r>
              <w:rPr>
                <w:rFonts w:ascii="Arial" w:hAnsi="Arial" w:cs="Arial"/>
                <w:sz w:val="15"/>
              </w:rPr>
              <w:br/>
              <w:t xml:space="preserve">im 1. bis 3.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5A1731E" w14:textId="77777777" w:rsidR="00336851" w:rsidRDefault="0033685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18. 12. 2015</w:t>
            </w:r>
          </w:p>
        </w:tc>
      </w:tr>
      <w:tr w:rsidR="00000000" w14:paraId="3861D0B5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28BB527" w14:textId="77777777" w:rsidR="00336851" w:rsidRDefault="00336851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Zeugnisausgabe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4B17EFF" w14:textId="77777777" w:rsidR="00336851" w:rsidRDefault="0033685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22. 12. 2015</w:t>
            </w:r>
          </w:p>
        </w:tc>
      </w:tr>
    </w:tbl>
    <w:p w14:paraId="1B9081F4" w14:textId="77777777" w:rsidR="00336851" w:rsidRDefault="00336851">
      <w:pPr>
        <w:pStyle w:val="Fliedftext"/>
        <w:widowControl/>
        <w:tabs>
          <w:tab w:val="left" w:pos="4876"/>
        </w:tabs>
        <w:spacing w:before="10" w:after="10" w:line="40" w:lineRule="exact"/>
      </w:pPr>
      <w:r>
        <w:rPr>
          <w:rFonts w:cs="Arial"/>
          <w:sz w:val="4"/>
        </w:rPr>
        <w:t xml:space="preserve"> </w:t>
      </w:r>
    </w:p>
    <w:p w14:paraId="11D62B16" w14:textId="77777777" w:rsidR="00336851" w:rsidRDefault="00336851">
      <w:pPr>
        <w:pStyle w:val="Abstand4Punkt"/>
      </w:pPr>
    </w:p>
    <w:p w14:paraId="603F9C5E" w14:textId="77777777" w:rsidR="00336851" w:rsidRDefault="00336851">
      <w:pPr>
        <w:pStyle w:val="Fudfnote"/>
        <w:rPr>
          <w:rFonts w:cs="Calibri"/>
        </w:rPr>
      </w:pPr>
      <w:r>
        <w:rPr>
          <w:rStyle w:val="FNhochgestellt"/>
          <w:rFonts w:cs="Calibri"/>
          <w:sz w:val="15"/>
        </w:rPr>
        <w:t>*)</w:t>
      </w:r>
      <w:r>
        <w:t xml:space="preserve"> </w:t>
      </w:r>
      <w:r>
        <w:tab/>
      </w:r>
      <w:r>
        <w:t>Termine werden nach Abstimmung mit den betroffenen Weiterbildungskollegs in Abh</w:t>
      </w:r>
      <w:r>
        <w:t>ä</w:t>
      </w:r>
      <w:r>
        <w:t>ngigkeit von den F</w:t>
      </w:r>
      <w:r>
        <w:t>ä</w:t>
      </w:r>
      <w:r>
        <w:t>cherkombinationen der von dort gemeldeten Nachschreiber von der Qualit</w:t>
      </w:r>
      <w:r>
        <w:t>ä</w:t>
      </w:r>
      <w:r>
        <w:t>ts- und Unterst</w:t>
      </w:r>
      <w:r>
        <w:t>ü</w:t>
      </w:r>
      <w:r>
        <w:t xml:space="preserve">tzungsAgentur </w:t>
      </w:r>
      <w:r>
        <w:t>–</w:t>
      </w:r>
      <w:r>
        <w:t xml:space="preserve"> Landesinstitut f</w:t>
      </w:r>
      <w:r>
        <w:t>ü</w:t>
      </w:r>
      <w:r>
        <w:t>r Schulen (QUA-LiS NRW) festgelegt.</w:t>
      </w:r>
    </w:p>
    <w:p w14:paraId="035EB6E4" w14:textId="77777777" w:rsidR="00336851" w:rsidRDefault="00336851">
      <w:pPr>
        <w:pStyle w:val="Fudfnote"/>
      </w:pPr>
      <w:r>
        <w:rPr>
          <w:rStyle w:val="FNhochgestellt"/>
          <w:sz w:val="15"/>
        </w:rPr>
        <w:t>**)</w:t>
      </w:r>
      <w:r>
        <w:rPr>
          <w:rFonts w:cs="Calibri"/>
        </w:rPr>
        <w:tab/>
        <w:t>Da ggf. zeitgleich Nachschreibetermine f</w:t>
      </w:r>
      <w:r>
        <w:rPr>
          <w:rFonts w:cs="Calibri"/>
        </w:rPr>
        <w:t>ü</w:t>
      </w:r>
      <w:r>
        <w:rPr>
          <w:rFonts w:cs="Calibri"/>
        </w:rPr>
        <w:t>r die schriftlichen Pr</w:t>
      </w:r>
      <w:r>
        <w:rPr>
          <w:rFonts w:cs="Calibri"/>
        </w:rPr>
        <w:t>ü</w:t>
      </w:r>
      <w:r>
        <w:rPr>
          <w:rFonts w:cs="Calibri"/>
        </w:rPr>
        <w:t xml:space="preserve">fungen im 1. </w:t>
      </w:r>
      <w:r>
        <w:rPr>
          <w:rFonts w:cs="Calibri"/>
        </w:rPr>
        <w:t>–</w:t>
      </w:r>
      <w:r>
        <w:rPr>
          <w:rFonts w:cs="Calibri"/>
        </w:rPr>
        <w:t xml:space="preserve"> 3. Fach angesetzt werden, ist dies bei der Terminplanung f</w:t>
      </w:r>
      <w:r>
        <w:rPr>
          <w:rFonts w:cs="Calibri"/>
        </w:rPr>
        <w:t>ü</w:t>
      </w:r>
      <w:r>
        <w:rPr>
          <w:rFonts w:cs="Calibri"/>
        </w:rPr>
        <w:t>r die Pr</w:t>
      </w:r>
      <w:r>
        <w:rPr>
          <w:rFonts w:cs="Calibri"/>
        </w:rPr>
        <w:t>ü</w:t>
      </w:r>
      <w:r>
        <w:rPr>
          <w:rFonts w:cs="Calibri"/>
        </w:rPr>
        <w:t>fungen im 4. Fach zu ber</w:t>
      </w:r>
      <w:r>
        <w:rPr>
          <w:rFonts w:cs="Calibri"/>
        </w:rPr>
        <w:t>ü</w:t>
      </w:r>
      <w:r>
        <w:rPr>
          <w:rFonts w:cs="Calibri"/>
        </w:rPr>
        <w:t>cksichtigen.</w:t>
      </w:r>
    </w:p>
    <w:p w14:paraId="639AFC27" w14:textId="77777777" w:rsidR="00336851" w:rsidRDefault="00336851">
      <w:pPr>
        <w:pStyle w:val="Abstand4Punkt"/>
        <w:rPr>
          <w:rFonts w:cs="Calibri"/>
        </w:rPr>
      </w:pPr>
    </w:p>
    <w:p w14:paraId="4BC84E44" w14:textId="77777777" w:rsidR="00336851" w:rsidRDefault="00336851">
      <w:pPr>
        <w:pStyle w:val="Zwischenfcber01"/>
        <w:keepNext/>
        <w:widowControl/>
        <w:rPr>
          <w:rFonts w:cs="Calibri"/>
        </w:rPr>
      </w:pPr>
      <w:r>
        <w:rPr>
          <w:rStyle w:val="magerundunterstrichen"/>
          <w:b w:val="0"/>
        </w:rPr>
        <w:t>Fachpr</w:t>
      </w:r>
      <w:r>
        <w:rPr>
          <w:rStyle w:val="magerundunterstrichen"/>
          <w:b w:val="0"/>
        </w:rPr>
        <w:t>ü</w:t>
      </w:r>
      <w:r>
        <w:rPr>
          <w:rStyle w:val="magerundunterstrichen"/>
          <w:b w:val="0"/>
        </w:rPr>
        <w:t>fungstermine</w:t>
      </w:r>
    </w:p>
    <w:p w14:paraId="5E6F6855" w14:textId="77777777" w:rsidR="00336851" w:rsidRDefault="00336851">
      <w:pPr>
        <w:pStyle w:val="Fliedftext1EinzugabcE05"/>
      </w:pPr>
      <w:r>
        <w:t>1.</w:t>
      </w:r>
      <w:r>
        <w:tab/>
        <w:t>F</w:t>
      </w:r>
      <w:r>
        <w:t>ü</w:t>
      </w:r>
      <w:r>
        <w:t>r die schriftlichen Abiturpr</w:t>
      </w:r>
      <w:r>
        <w:t>ü</w:t>
      </w:r>
      <w:r>
        <w:t>fungen im Wintersemester 2015 (1. Schulhalbjahr 2015/16) an den Weiterbildungskollegs werden f</w:t>
      </w:r>
      <w:r>
        <w:t>ü</w:t>
      </w:r>
      <w:r>
        <w:t>r die einzelnen F</w:t>
      </w:r>
      <w:r>
        <w:t>ä</w:t>
      </w:r>
      <w:r>
        <w:t>cher die Pr</w:t>
      </w:r>
      <w:r>
        <w:t>ü</w:t>
      </w:r>
      <w:r>
        <w:t xml:space="preserve">fungstermine entsprechend der </w:t>
      </w:r>
      <w:r>
        <w:rPr>
          <w:rFonts w:cs="Calibri"/>
        </w:rPr>
        <w:t>Anlage A festgelegt.</w:t>
      </w:r>
    </w:p>
    <w:p w14:paraId="730278B7" w14:textId="77777777" w:rsidR="00336851" w:rsidRDefault="00336851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Die Nachschreibtermine werden dezentral geregelt.</w:t>
      </w:r>
    </w:p>
    <w:p w14:paraId="40DDFDA4" w14:textId="77777777" w:rsidR="00336851" w:rsidRDefault="00336851">
      <w:pPr>
        <w:pStyle w:val="Fliedftext1EinzugabcE05"/>
      </w:pPr>
      <w:r>
        <w:rPr>
          <w:rFonts w:cs="Calibri"/>
        </w:rPr>
        <w:t>3.</w:t>
      </w:r>
      <w:r>
        <w:rPr>
          <w:rFonts w:cs="Calibri"/>
        </w:rPr>
        <w:tab/>
        <w:t>Die Pr</w:t>
      </w:r>
      <w:r>
        <w:rPr>
          <w:rFonts w:cs="Calibri"/>
        </w:rPr>
        <w:t>ü</w:t>
      </w:r>
      <w:r>
        <w:rPr>
          <w:rFonts w:cs="Calibri"/>
        </w:rPr>
        <w:t xml:space="preserve">fungen beginnen jeweils um 9.00 Uhr. </w:t>
      </w:r>
      <w:r>
        <w:rPr>
          <w:rFonts w:cs="Calibri"/>
        </w:rPr>
        <w:t>Ü</w:t>
      </w:r>
      <w:r>
        <w:rPr>
          <w:rFonts w:cs="Calibri"/>
        </w:rPr>
        <w:t>ber eine etwaige Verl</w:t>
      </w:r>
      <w:r>
        <w:rPr>
          <w:rFonts w:cs="Calibri"/>
        </w:rPr>
        <w:t>ä</w:t>
      </w:r>
      <w:r>
        <w:rPr>
          <w:rFonts w:cs="Calibri"/>
        </w:rPr>
        <w:t>ngerung der Arbeitszeit in bestimmten F</w:t>
      </w:r>
      <w:r>
        <w:rPr>
          <w:rFonts w:cs="Calibri"/>
        </w:rPr>
        <w:t>ä</w:t>
      </w:r>
      <w:r>
        <w:rPr>
          <w:rFonts w:cs="Calibri"/>
        </w:rPr>
        <w:t xml:space="preserve">chern wird mit der </w:t>
      </w:r>
      <w:r>
        <w:rPr>
          <w:rFonts w:cs="Calibri"/>
        </w:rPr>
        <w:t>Ü</w:t>
      </w:r>
      <w:r>
        <w:rPr>
          <w:rFonts w:cs="Calibri"/>
        </w:rPr>
        <w:t>bermittlung der Aufgabenstellungen informiert.</w:t>
      </w:r>
    </w:p>
    <w:p w14:paraId="1F584B7B" w14:textId="77777777" w:rsidR="00336851" w:rsidRDefault="00336851">
      <w:pPr>
        <w:pStyle w:val="Fliedftext"/>
      </w:pPr>
    </w:p>
    <w:p w14:paraId="19546B6D" w14:textId="77777777" w:rsidR="00336851" w:rsidRDefault="00336851">
      <w:pPr>
        <w:pStyle w:val="Fliedftex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5F0261B9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6AA01D9" w14:textId="77777777" w:rsidR="00336851" w:rsidRDefault="00336851">
            <w:pPr>
              <w:pStyle w:val="rechtsbfcndig"/>
              <w:keepNext/>
            </w:pPr>
            <w:r>
              <w:rPr>
                <w:rStyle w:val="hf"/>
                <w:rFonts w:cs="Calibri"/>
                <w:sz w:val="15"/>
              </w:rPr>
              <w:t>Anlage A</w:t>
            </w:r>
          </w:p>
          <w:p w14:paraId="5315C616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Fachpr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fungstermine schriftliche Abiturpr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</w:t>
            </w:r>
          </w:p>
          <w:p w14:paraId="055D152F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des Weiterbildungskollegs im Wintersemester 2015/2016</w:t>
            </w:r>
          </w:p>
        </w:tc>
      </w:tr>
      <w:tr w:rsidR="00000000" w14:paraId="5FB25E9B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96BD224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869AA69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8BB5762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6143141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GK</w:t>
            </w:r>
          </w:p>
        </w:tc>
      </w:tr>
      <w:tr w:rsidR="00000000" w14:paraId="22F7C1B2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8E451E6" w14:textId="77777777" w:rsidR="00336851" w:rsidRDefault="00336851">
            <w:pPr>
              <w:pStyle w:val="Zwischenfcber01"/>
              <w:keepNext/>
              <w:widowControl/>
              <w:jc w:val="left"/>
            </w:pPr>
            <w:r>
              <w:rPr>
                <w:rFonts w:cs="Calibri"/>
              </w:rPr>
              <w:t>Dienstag, 20. 10. 2015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A26CC7B" w14:textId="77777777" w:rsidR="00336851" w:rsidRDefault="00336851">
            <w:pPr>
              <w:pStyle w:val="Zwischenfcber01"/>
              <w:keepNext/>
              <w:widowControl/>
              <w:jc w:val="left"/>
            </w:pPr>
            <w:r>
              <w:rPr>
                <w:rFonts w:cs="Calibri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D7F620D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AE15E9F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X</w:t>
            </w:r>
          </w:p>
        </w:tc>
      </w:tr>
      <w:tr w:rsidR="00000000" w14:paraId="11637BF0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5CE8B87" w14:textId="77777777" w:rsidR="00336851" w:rsidRDefault="00336851">
            <w:pPr>
              <w:pStyle w:val="Zwischenfcber01"/>
              <w:keepNext/>
              <w:widowControl/>
              <w:jc w:val="left"/>
            </w:pPr>
            <w:r>
              <w:rPr>
                <w:rFonts w:cs="Calibri"/>
              </w:rPr>
              <w:t>Mittwoch, 21. 10. 2015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FCB86EC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Biologie, Chemie, Physik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E03CD26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2E1F43C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X</w:t>
            </w:r>
          </w:p>
        </w:tc>
      </w:tr>
      <w:tr w:rsidR="00000000" w14:paraId="12A42A9C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0966D5F" w14:textId="77777777" w:rsidR="00336851" w:rsidRDefault="00336851">
            <w:pPr>
              <w:pStyle w:val="Zwischenfcber01"/>
              <w:keepNext/>
              <w:widowControl/>
              <w:jc w:val="left"/>
            </w:pPr>
            <w:r>
              <w:rPr>
                <w:rFonts w:cs="Calibri"/>
              </w:rPr>
              <w:t>Donnerstag, 22. 10. 2015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5EE9E6B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E403E97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1AE3141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X</w:t>
            </w:r>
          </w:p>
        </w:tc>
      </w:tr>
      <w:tr w:rsidR="00000000" w14:paraId="344C9A6A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F036BA8" w14:textId="77777777" w:rsidR="00336851" w:rsidRDefault="00336851">
            <w:pPr>
              <w:pStyle w:val="Zwischenfcber01"/>
              <w:keepNext/>
              <w:widowControl/>
              <w:jc w:val="left"/>
            </w:pPr>
            <w:r>
              <w:rPr>
                <w:rFonts w:cs="Calibri"/>
              </w:rPr>
              <w:t>Freitag, 23. 10. 2015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145D35E" w14:textId="77777777" w:rsidR="00336851" w:rsidRDefault="00336851">
            <w:pPr>
              <w:pStyle w:val="Zwischenfcber01"/>
              <w:keepNext/>
              <w:widowControl/>
              <w:jc w:val="left"/>
            </w:pPr>
            <w:r>
              <w:rPr>
                <w:rFonts w:cs="Calibri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ECA6DA0" w14:textId="77777777" w:rsidR="00336851" w:rsidRDefault="00336851">
            <w:pPr>
              <w:pStyle w:val="Zwischenfcber01"/>
              <w:keepNext/>
              <w:widowControl/>
            </w:pPr>
            <w:r>
              <w:rPr>
                <w:rFonts w:cs="Calibri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6DC80F8" w14:textId="77777777" w:rsidR="00336851" w:rsidRDefault="00336851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</w:tr>
      <w:tr w:rsidR="00000000" w14:paraId="1AA46F18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9CC92B2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824ADBA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Geographie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229842C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DC07064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5B653FA1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1469920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C6D3D4F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5D5F3FE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BFE0726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3F7E9C31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646E305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880275B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772C784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95CFDBA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14A08EC3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73AD28C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6AC4164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  <w:r>
              <w:rPr>
                <w:rFonts w:cs="Calibri"/>
                <w:b w:val="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9556EF9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D8F118A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67D57B21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E918815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01E8523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DE68521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F8E0EAA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03F7FB80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3E185FF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DDE356A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0B42309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9B0F01B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6358B156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B78201C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A74BE5F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BB80113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D0E2971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0D8066C8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C980F8D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jc w:val="left"/>
              <w:rPr>
                <w:rFonts w:cs="Calibri"/>
              </w:rPr>
            </w:pPr>
            <w:r>
              <w:rPr>
                <w:b w:val="0"/>
                <w:sz w:val="13"/>
              </w:rPr>
              <w:t>Montag, 26. 10. 2015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0996FDC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Lateinisch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9652A62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917B4D0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0FAC07A3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1F3CA9F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jc w:val="left"/>
              <w:rPr>
                <w:rFonts w:cs="Calibri"/>
              </w:rPr>
            </w:pPr>
            <w:r>
              <w:rPr>
                <w:b w:val="0"/>
                <w:sz w:val="13"/>
              </w:rPr>
              <w:t>Dienstag, 27. 10. 2015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0B0DF92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jc w:val="left"/>
              <w:rPr>
                <w:rFonts w:cs="Calibri"/>
              </w:rPr>
            </w:pPr>
            <w:r>
              <w:rPr>
                <w:b w:val="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C7DCB84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0F55ADF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2B1EF73D" w14:textId="77777777"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5ADBDF9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jc w:val="left"/>
              <w:rPr>
                <w:rFonts w:cs="Calibri"/>
              </w:rPr>
            </w:pPr>
            <w:r>
              <w:rPr>
                <w:b w:val="0"/>
                <w:sz w:val="13"/>
              </w:rPr>
              <w:t>Mittwoch, 28. 10. 2015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55DD76C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jc w:val="left"/>
              <w:rPr>
                <w:rFonts w:cs="Calibri"/>
              </w:rPr>
            </w:pPr>
            <w:r>
              <w:rPr>
                <w:b w:val="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C1DF52A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4534F89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5DB6261A" w14:textId="77777777">
        <w:tc>
          <w:tcPr>
            <w:tcW w:w="1589" w:type="dxa"/>
            <w:vMerge/>
            <w:tcBorders>
              <w:bottom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DFFA90A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404C238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Geographie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59BB32A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1351D6A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46F2886A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FE08EEF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4D83858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5F679CA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BAAEA7C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4172FB85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1681D87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241A7C5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BCE27B3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ED5F70A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6E27BD2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32802B1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0FC3749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jc w:val="left"/>
              <w:rPr>
                <w:rFonts w:cs="Calibri"/>
              </w:rPr>
            </w:pPr>
            <w:r>
              <w:rPr>
                <w:b w:val="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6E1D671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0EC8E9B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1A52C46C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59164A2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5CE42F0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4EAD1D8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F813171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237949C4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4462D30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3406EFE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9EED720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ABF99B9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3C794B88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F0FABE8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742DCF8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B23C8F7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6E1B8BF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6262E2E2" w14:textId="77777777">
        <w:tc>
          <w:tcPr>
            <w:tcW w:w="1589" w:type="dxa"/>
            <w:vMerge/>
            <w:tcBorders>
              <w:top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4537993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16BB5B9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Ev. und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C275252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B8E0502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28178011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6A6EB0C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  <w:r>
              <w:rPr>
                <w:rFonts w:cs="Calibri"/>
                <w:b w:val="0"/>
                <w:sz w:val="13"/>
              </w:rPr>
              <w:t>Donnerstag, 29. 10. 2015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C93D0E6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  <w:r>
              <w:rPr>
                <w:rFonts w:cs="Calibri"/>
                <w:b w:val="0"/>
                <w:sz w:val="13"/>
              </w:rPr>
              <w:t>Griechisch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DC1E178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1F3913B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1737315B" w14:textId="77777777">
        <w:tc>
          <w:tcPr>
            <w:tcW w:w="1589" w:type="dxa"/>
            <w:vMerge/>
            <w:tcBorders>
              <w:top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898DAED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B138C45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Niederl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7F8E233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20A7BAB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5E13A5A3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B6D28A1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5BC87A5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CACB902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9424310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348756E6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2C63C7A" w14:textId="77777777" w:rsidR="00336851" w:rsidRDefault="00336851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A0ADB20" w14:textId="77777777" w:rsidR="00336851" w:rsidRDefault="00336851">
            <w:pPr>
              <w:pStyle w:val="Zwischenfcber01"/>
              <w:keepNext/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T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D854D6B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DF7BFD6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7EF2238F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71D8D72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jc w:val="left"/>
              <w:rPr>
                <w:rFonts w:cs="Calibri"/>
              </w:rPr>
            </w:pPr>
            <w:r>
              <w:rPr>
                <w:b w:val="0"/>
                <w:sz w:val="13"/>
              </w:rPr>
              <w:t>Freitag, 30. 10. 2015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3C82ABA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jc w:val="left"/>
              <w:rPr>
                <w:rFonts w:cs="Calibri"/>
              </w:rPr>
            </w:pPr>
            <w:r>
              <w:rPr>
                <w:b w:val="0"/>
                <w:sz w:val="13"/>
              </w:rPr>
              <w:t>Evtl. Zusatztermin 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r weitere F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cher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11BF305" w14:textId="77777777" w:rsidR="00336851" w:rsidRDefault="00336851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846CB4C" w14:textId="77777777" w:rsidR="00336851" w:rsidRDefault="00336851">
            <w:pPr>
              <w:pStyle w:val="Zwischenfcber01"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</w:tbl>
    <w:p w14:paraId="2A4B15F1" w14:textId="77777777" w:rsidR="00336851" w:rsidRDefault="00336851">
      <w:pPr>
        <w:pStyle w:val="Fliedftext"/>
        <w:rPr>
          <w:rFonts w:cs="Arial"/>
        </w:rPr>
      </w:pPr>
    </w:p>
    <w:p w14:paraId="1D959518" w14:textId="77777777" w:rsidR="00336851" w:rsidRDefault="00336851">
      <w:pPr>
        <w:pStyle w:val="Fliedftext"/>
        <w:jc w:val="right"/>
        <w:rPr>
          <w:rFonts w:cs="Arial"/>
        </w:rPr>
      </w:pPr>
      <w:r>
        <w:t>ABl. NRW. 06/14 S. 287</w:t>
      </w:r>
    </w:p>
    <w:p w14:paraId="0E858BB2" w14:textId="77777777" w:rsidR="00336851" w:rsidRDefault="00336851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002929" w14:textId="77777777" w:rsidR="00336851" w:rsidRDefault="00336851">
      <w:r>
        <w:separator/>
      </w:r>
    </w:p>
  </w:endnote>
  <w:endnote w:type="continuationSeparator" w:id="0">
    <w:p w14:paraId="5BFA7709" w14:textId="77777777" w:rsidR="00336851" w:rsidRDefault="00336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E8B06" w14:textId="77777777" w:rsidR="00336851" w:rsidRDefault="00336851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758CA3" w14:textId="77777777" w:rsidR="00336851" w:rsidRDefault="0033685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327F9B4" w14:textId="77777777" w:rsidR="00336851" w:rsidRDefault="0033685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F7DDA"/>
    <w:rsid w:val="00336851"/>
    <w:rsid w:val="005F7DDA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187AF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2024-09-10T02:30:00Z</dcterms:created>
  <dcterms:modified xsi:type="dcterms:W3CDTF">2024-09-10T02:30:00Z</dcterms:modified>
</cp:coreProperties>
</file>