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14E8B" w14:textId="77777777" w:rsidR="00BC773B" w:rsidRDefault="00BC773B">
      <w:pPr>
        <w:pStyle w:val="Bass-Nr"/>
      </w:pPr>
      <w:r>
        <w:t>20-22 Nr. 8</w:t>
      </w:r>
    </w:p>
    <w:p w14:paraId="2E1F2F7F" w14:textId="77777777" w:rsidR="00BC773B" w:rsidRDefault="00BC773B">
      <w:pPr>
        <w:pStyle w:val="RVueberschrift1100fz"/>
      </w:pPr>
      <w:bookmarkStart w:id="0" w:name="20-22nr8"/>
      <w:bookmarkEnd w:id="0"/>
      <w:r>
        <w:t xml:space="preserve">Fort- und </w:t>
      </w:r>
      <w:r>
        <w:t xml:space="preserve">Weiterbildung; </w:t>
      </w:r>
      <w:r>
        <w:br/>
        <w:t xml:space="preserve">Strukturen und Inhalte </w:t>
      </w:r>
      <w:r>
        <w:br/>
        <w:t xml:space="preserve">der Fort- und Weiterbildung </w:t>
      </w:r>
      <w:r>
        <w:br/>
        <w:t>f</w:t>
      </w:r>
      <w:r>
        <w:t>ü</w:t>
      </w:r>
      <w:r>
        <w:t>r das Schulpersonal (</w:t>
      </w:r>
      <w:r>
        <w:t>§§</w:t>
      </w:r>
      <w:r>
        <w:t xml:space="preserve"> 57 - 60 SchulG)</w:t>
      </w:r>
    </w:p>
    <w:p w14:paraId="7D6DDE7E" w14:textId="77777777" w:rsidR="00BC773B" w:rsidRDefault="00BC773B">
      <w:pPr>
        <w:pStyle w:val="RVueberschrift285nz"/>
      </w:pPr>
      <w:r>
        <w:t>Runderlass des Ministeriums f</w:t>
      </w:r>
      <w:r>
        <w:t>ü</w:t>
      </w:r>
      <w:r>
        <w:t>r Schule und Weiterbildung</w:t>
      </w:r>
    </w:p>
    <w:p w14:paraId="7AFD9349" w14:textId="77777777" w:rsidR="00BC773B" w:rsidRDefault="00BC773B">
      <w:pPr>
        <w:pStyle w:val="RVueberschrift285nz"/>
      </w:pPr>
      <w:r>
        <w:t>Vom 6. April 2014 (ABl. NRW. S. 235)</w:t>
      </w:r>
      <w:r w:rsidRPr="00BC773B">
        <w:rPr>
          <w:rStyle w:val="Funotenzeichen"/>
        </w:rPr>
        <w:footnoteReference w:id="1"/>
      </w:r>
    </w:p>
    <w:p w14:paraId="6D08601D" w14:textId="77777777" w:rsidR="00BC773B" w:rsidRDefault="00BC773B">
      <w:pPr>
        <w:pStyle w:val="RVfliesstext175fl"/>
      </w:pPr>
      <w:hyperlink r:id="rId6" w:history="1">
        <w:r>
          <w:t xml:space="preserve">1 Fort- und Weiterbildung als Teil schulischer </w:t>
        </w:r>
        <w:r>
          <w:noBreakHyphen/>
          <w:t xml:space="preserve">Qualitätssicherung </w:t>
        </w:r>
      </w:hyperlink>
      <w:r>
        <w:t>und -entwicklung</w:t>
      </w:r>
    </w:p>
    <w:p w14:paraId="755C1777" w14:textId="77777777" w:rsidR="00BC773B" w:rsidRDefault="00BC773B">
      <w:pPr>
        <w:pStyle w:val="RVfliesstext175nl"/>
      </w:pPr>
      <w:hyperlink r:id="rId7" w:history="1">
        <w:r>
          <w:t>1.1 Fort- und Weiterbildungsplanung</w:t>
        </w:r>
      </w:hyperlink>
    </w:p>
    <w:p w14:paraId="68FD35D3" w14:textId="77777777" w:rsidR="00BC773B" w:rsidRDefault="00BC773B">
      <w:pPr>
        <w:pStyle w:val="RVfliesstext175nl"/>
      </w:pPr>
      <w:hyperlink r:id="rId8" w:history="1">
        <w:r>
          <w:t>1.2 Fortbildungsberichterstattung</w:t>
        </w:r>
      </w:hyperlink>
    </w:p>
    <w:p w14:paraId="5506DAC2" w14:textId="77777777" w:rsidR="00BC773B" w:rsidRDefault="00BC773B">
      <w:pPr>
        <w:pStyle w:val="RVfliesstext175fl"/>
      </w:pPr>
      <w:hyperlink r:id="rId9" w:history="1">
        <w:r>
          <w:t>2 Formen der Fortbildung</w:t>
        </w:r>
      </w:hyperlink>
    </w:p>
    <w:p w14:paraId="03032F07" w14:textId="77777777" w:rsidR="00BC773B" w:rsidRDefault="00BC773B">
      <w:pPr>
        <w:pStyle w:val="RVfliesstext175nl"/>
      </w:pPr>
      <w:hyperlink r:id="rId10" w:history="1">
        <w:r>
          <w:t>2.1 Schulinterne Fortbildung</w:t>
        </w:r>
      </w:hyperlink>
    </w:p>
    <w:p w14:paraId="2C2FDE42" w14:textId="77777777" w:rsidR="00BC773B" w:rsidRDefault="00BC773B">
      <w:pPr>
        <w:pStyle w:val="RVfliesstext175nl"/>
      </w:pPr>
      <w:hyperlink r:id="rId11" w:history="1">
        <w:r>
          <w:t>2.2 Schulexterne Fortbildung</w:t>
        </w:r>
      </w:hyperlink>
    </w:p>
    <w:p w14:paraId="436E6518" w14:textId="77777777" w:rsidR="00BC773B" w:rsidRDefault="00BC773B">
      <w:pPr>
        <w:pStyle w:val="RVfliesstext175nl"/>
      </w:pPr>
      <w:hyperlink r:id="rId12" w:history="1">
        <w:r>
          <w:t>2.3 Online-gestü</w:t>
        </w:r>
        <w:r>
          <w:t>tzte Fortbildung</w:t>
        </w:r>
      </w:hyperlink>
    </w:p>
    <w:p w14:paraId="7D290F66" w14:textId="77777777" w:rsidR="00BC773B" w:rsidRDefault="00BC773B">
      <w:pPr>
        <w:pStyle w:val="RVfliesstext175fl"/>
      </w:pPr>
      <w:hyperlink r:id="rId13" w:history="1">
        <w:r>
          <w:t xml:space="preserve">3 Staatliche Fortbildung, Fortbildung anderer </w:t>
        </w:r>
        <w:r>
          <w:noBreakHyphen/>
          <w:t>Anbieter</w:t>
        </w:r>
      </w:hyperlink>
    </w:p>
    <w:p w14:paraId="2B40B969" w14:textId="77777777" w:rsidR="00BC773B" w:rsidRDefault="00BC773B">
      <w:pPr>
        <w:pStyle w:val="RVfliesstext175nl"/>
      </w:pPr>
      <w:hyperlink r:id="rId14" w:history="1">
        <w:r>
          <w:t>3.1 Überregionale staatliche Angebote</w:t>
        </w:r>
      </w:hyperlink>
    </w:p>
    <w:p w14:paraId="6D15C6A3" w14:textId="77777777" w:rsidR="00BC773B" w:rsidRDefault="00BC773B">
      <w:pPr>
        <w:pStyle w:val="RVfliesstext175nl"/>
      </w:pPr>
      <w:hyperlink r:id="rId15" w:history="1">
        <w:r>
          <w:t>3.2 Regionale staatliche Angebote</w:t>
        </w:r>
      </w:hyperlink>
    </w:p>
    <w:p w14:paraId="77723EB7" w14:textId="77777777" w:rsidR="00BC773B" w:rsidRDefault="00BC773B">
      <w:pPr>
        <w:pStyle w:val="RVfliesstext175nl"/>
      </w:pPr>
      <w:hyperlink r:id="rId16" w:history="1">
        <w:r>
          <w:t>3.3 Andere Anbieter</w:t>
        </w:r>
      </w:hyperlink>
    </w:p>
    <w:p w14:paraId="74DCFB12" w14:textId="77777777" w:rsidR="00BC773B" w:rsidRDefault="00BC773B">
      <w:pPr>
        <w:pStyle w:val="RVfliesstext175fl"/>
      </w:pPr>
      <w:hyperlink r:id="rId17" w:history="1">
        <w:r>
          <w:t>4 Fortbildungsbudget</w:t>
        </w:r>
      </w:hyperlink>
    </w:p>
    <w:p w14:paraId="5C98E6D6" w14:textId="77777777" w:rsidR="00BC773B" w:rsidRDefault="00BC773B">
      <w:pPr>
        <w:pStyle w:val="RVfliesstext175fl"/>
      </w:pPr>
      <w:hyperlink r:id="rId18" w:history="1">
        <w:r>
          <w:t>5 Weiterbildung</w:t>
        </w:r>
      </w:hyperlink>
    </w:p>
    <w:p w14:paraId="70DC7EF9" w14:textId="77777777" w:rsidR="00BC773B" w:rsidRDefault="00BC773B">
      <w:pPr>
        <w:pStyle w:val="RVfliesstext175fl"/>
      </w:pPr>
      <w:hyperlink r:id="rId19" w:history="1">
        <w:r>
          <w:t xml:space="preserve">6 Moderatorinnen und Moderatoren in der </w:t>
        </w:r>
        <w:r>
          <w:noBreakHyphen/>
          <w:t>Fortbildung</w:t>
        </w:r>
      </w:hyperlink>
    </w:p>
    <w:p w14:paraId="5600117D" w14:textId="77777777" w:rsidR="00BC773B" w:rsidRDefault="00BC773B">
      <w:pPr>
        <w:pStyle w:val="RVfliesstext175fl"/>
      </w:pPr>
      <w:hyperlink r:id="rId20" w:history="1">
        <w:r>
          <w:t xml:space="preserve">7 Anrechnung von Fortbildung auf die </w:t>
        </w:r>
        <w:r>
          <w:noBreakHyphen/>
          <w:t>Unterrichtsverpflichtung</w:t>
        </w:r>
      </w:hyperlink>
    </w:p>
    <w:p w14:paraId="5BABCC23" w14:textId="77777777" w:rsidR="00BC773B" w:rsidRDefault="00BC773B">
      <w:pPr>
        <w:pStyle w:val="RVfliesstext175nl"/>
      </w:pPr>
      <w:hyperlink r:id="rId21" w:history="1">
        <w:r>
          <w:t>7.1 Anrechnung für die Teilnahme</w:t>
        </w:r>
      </w:hyperlink>
    </w:p>
    <w:p w14:paraId="68C351D9" w14:textId="77777777" w:rsidR="00BC773B" w:rsidRDefault="00BC773B">
      <w:pPr>
        <w:pStyle w:val="RVfliesstext175nl"/>
      </w:pPr>
      <w:hyperlink r:id="rId22" w:history="1">
        <w:r>
          <w:t>7.2 Anrechnung für die Moderation</w:t>
        </w:r>
      </w:hyperlink>
    </w:p>
    <w:p w14:paraId="2827EAB1" w14:textId="77777777" w:rsidR="00BC773B" w:rsidRDefault="00BC773B">
      <w:pPr>
        <w:pStyle w:val="RVfliesstext175nl"/>
      </w:pPr>
      <w:hyperlink r:id="rId23" w:history="1">
        <w:r>
          <w:t>7.3 Berechnung</w:t>
        </w:r>
      </w:hyperlink>
    </w:p>
    <w:p w14:paraId="1E63619E" w14:textId="77777777" w:rsidR="00BC773B" w:rsidRDefault="00BC773B">
      <w:pPr>
        <w:pStyle w:val="RVfliesstext175nl"/>
      </w:pPr>
      <w:hyperlink r:id="rId24" w:history="1">
        <w:r>
          <w:t>7.4 Dokumentation</w:t>
        </w:r>
      </w:hyperlink>
    </w:p>
    <w:p w14:paraId="65A4B1A7" w14:textId="77777777" w:rsidR="00BC773B" w:rsidRDefault="00BC773B">
      <w:pPr>
        <w:pStyle w:val="RVueberschrift285fz"/>
      </w:pPr>
      <w:bookmarkStart w:id="1" w:name="20-22nr8nr1"/>
      <w:bookmarkEnd w:id="1"/>
      <w:r>
        <w:t xml:space="preserve">1 Fort- und Weiterbildung </w:t>
      </w:r>
      <w:r>
        <w:br/>
      </w:r>
      <w:r>
        <w:t>als Teil schulischer Qualit</w:t>
      </w:r>
      <w:r>
        <w:t>ä</w:t>
      </w:r>
      <w:r>
        <w:t>tssicherung und -entwicklung</w:t>
      </w:r>
    </w:p>
    <w:p w14:paraId="7A4049E7" w14:textId="77777777" w:rsidR="00BC773B" w:rsidRDefault="00BC773B">
      <w:pPr>
        <w:pStyle w:val="RVfliesstext175nb"/>
      </w:pPr>
      <w:r>
        <w:rPr>
          <w:rStyle w:val="hf"/>
          <w:sz w:val="15"/>
        </w:rPr>
        <w:t>Fortbildung</w:t>
      </w:r>
      <w:r>
        <w:t xml:space="preserve"> begleitet Schulen in ihren Entwicklungsprozessen und erweitert die professionelle Kompetenz des Schulpersonals (Lehrkr</w:t>
      </w:r>
      <w:r>
        <w:t>ä</w:t>
      </w:r>
      <w:r>
        <w:t>fte, p</w:t>
      </w:r>
      <w:r>
        <w:t>ä</w:t>
      </w:r>
      <w:r>
        <w:t>dagogische und sozialp</w:t>
      </w:r>
      <w:r>
        <w:t>ä</w:t>
      </w:r>
      <w:r>
        <w:t>dagogische Mitarbeiterinnen und Mitarbeiter, Schulleitungen) f</w:t>
      </w:r>
      <w:r>
        <w:t>ü</w:t>
      </w:r>
      <w:r>
        <w:t>r ihren Bildungs- und Erziehungsauftrag.</w:t>
      </w:r>
    </w:p>
    <w:p w14:paraId="0F6014E3" w14:textId="77777777" w:rsidR="00BC773B" w:rsidRDefault="00BC773B">
      <w:pPr>
        <w:pStyle w:val="RVfliesstext175nb"/>
      </w:pPr>
      <w:r>
        <w:rPr>
          <w:rStyle w:val="hf"/>
          <w:sz w:val="15"/>
        </w:rPr>
        <w:t>Weiterbildung</w:t>
      </w:r>
      <w:r>
        <w:t xml:space="preserve"> dient der Qualifikationserweiterung mit dem Ziel des Aufbaus neuer Handlungskompetenzen.</w:t>
      </w:r>
    </w:p>
    <w:p w14:paraId="740E0694" w14:textId="77777777" w:rsidR="00BC773B" w:rsidRDefault="00BC773B">
      <w:pPr>
        <w:pStyle w:val="RVfliesstext175fl"/>
      </w:pPr>
      <w:bookmarkStart w:id="2" w:name="20-22nr8nr1.1"/>
      <w:bookmarkEnd w:id="2"/>
      <w:r>
        <w:t>1.1 Fort- und Weiterbildungsplanung</w:t>
      </w:r>
    </w:p>
    <w:p w14:paraId="591F4BDB" w14:textId="77777777" w:rsidR="00BC773B" w:rsidRDefault="00BC773B">
      <w:pPr>
        <w:pStyle w:val="RVfliesstext175nb"/>
      </w:pPr>
      <w:r>
        <w:t>Schulen erstellen im Rahmen des Schulprogramms unter Ber</w:t>
      </w:r>
      <w:r>
        <w:t>ü</w:t>
      </w:r>
      <w:r>
        <w:t>cksichtigung der Pflicht zur Fortbildung und des Rechts auf Fortbildung sowie von Ergebnissen der internen und externen Evaluation eine Fort- und Weiterbildungsplanung zu ihrer Qualit</w:t>
      </w:r>
      <w:r>
        <w:t>ä</w:t>
      </w:r>
      <w:r>
        <w:t>tssicherung und -entwicklung, die auch den p</w:t>
      </w:r>
      <w:r>
        <w:t>ä</w:t>
      </w:r>
      <w:r>
        <w:t>dagogischen und fachlichen Qualifizierungsbedarf und die Gender-Kompetenz des Schulpersonals ber</w:t>
      </w:r>
      <w:r>
        <w:t>ü</w:t>
      </w:r>
      <w:r>
        <w:t>cksichtigt. Dabei k</w:t>
      </w:r>
      <w:r>
        <w:t>ö</w:t>
      </w:r>
      <w:r>
        <w:t>nnen sie auf die Beratung durch die Kompetenzteams (</w:t>
      </w:r>
      <w:hyperlink r:id="rId25" w:history="1">
        <w:r>
          <w:t>Nummer 3.2</w:t>
        </w:r>
      </w:hyperlink>
      <w:r>
        <w:t>) und durch die Bezirksregierungen zur</w:t>
      </w:r>
      <w:r>
        <w:t>ü</w:t>
      </w:r>
      <w:r>
        <w:t>ckgreifen.</w:t>
      </w:r>
    </w:p>
    <w:p w14:paraId="20AE0693" w14:textId="77777777" w:rsidR="00BC773B" w:rsidRDefault="00BC773B">
      <w:pPr>
        <w:pStyle w:val="RVfliesstext175fl"/>
      </w:pPr>
      <w:bookmarkStart w:id="3" w:name="20-22nr8nr1.2"/>
      <w:bookmarkEnd w:id="3"/>
      <w:r>
        <w:t>1.2 Fortbildungsberichterstattung</w:t>
      </w:r>
    </w:p>
    <w:p w14:paraId="4F3EEC19" w14:textId="77777777" w:rsidR="00BC773B" w:rsidRDefault="00BC773B">
      <w:pPr>
        <w:pStyle w:val="RVfliesstext175nb"/>
      </w:pPr>
      <w:r>
        <w:t>Quantitative Angaben zur Fortbildung des Schulpersonals werden von den Schul</w:t>
      </w:r>
      <w:r>
        <w:t>ä</w:t>
      </w:r>
      <w:r>
        <w:t>mtern und Bezirksregierungen erhoben.</w:t>
      </w:r>
      <w:r w:rsidRPr="00BC773B">
        <w:rPr>
          <w:rStyle w:val="Funotenzeichen"/>
        </w:rPr>
        <w:footnoteReference w:id="2"/>
      </w:r>
      <w:r>
        <w:t xml:space="preserve"> Zur Qualit</w:t>
      </w:r>
      <w:r>
        <w:t>ä</w:t>
      </w:r>
      <w:r>
        <w:t>tssicherung und -entwicklung des Fortbildungsangebots werden in ausgew</w:t>
      </w:r>
      <w:r>
        <w:t>ä</w:t>
      </w:r>
      <w:r>
        <w:t>hlten Schulen Befragungen durchgef</w:t>
      </w:r>
      <w:r>
        <w:t>ü</w:t>
      </w:r>
      <w:r>
        <w:t>hrt.</w:t>
      </w:r>
    </w:p>
    <w:p w14:paraId="3BF46BDA" w14:textId="77777777" w:rsidR="00BC773B" w:rsidRDefault="00BC773B">
      <w:pPr>
        <w:pStyle w:val="RVueberschrift285fz"/>
      </w:pPr>
      <w:bookmarkStart w:id="4" w:name="20-22nr8nr2"/>
      <w:bookmarkEnd w:id="4"/>
      <w:r>
        <w:t>2 Formen der Fortbildung</w:t>
      </w:r>
    </w:p>
    <w:p w14:paraId="2ADA4BD6" w14:textId="77777777" w:rsidR="00BC773B" w:rsidRDefault="00BC773B">
      <w:pPr>
        <w:pStyle w:val="RVfliesstext175fl"/>
      </w:pPr>
      <w:bookmarkStart w:id="5" w:name="20-22nr8nr2.1"/>
      <w:bookmarkEnd w:id="5"/>
      <w:r>
        <w:t>2.1 Schulinterne Fortbildung</w:t>
      </w:r>
    </w:p>
    <w:p w14:paraId="139C08B7" w14:textId="77777777" w:rsidR="00BC773B" w:rsidRDefault="00BC773B">
      <w:pPr>
        <w:pStyle w:val="RVfliesstext175nb"/>
      </w:pPr>
      <w:r>
        <w:t>Schulinterne Fortbildung dient der Weiterentwicklung der Einzelschule als System. Sie richtet sich an Kollegien, an Teams in der Schule, an Steuer-, Jahrgangs-, Fach- oder Bildungsgangsgruppen und vermittelt die notwendigen Kompetenzen f</w:t>
      </w:r>
      <w:r>
        <w:t>ü</w:t>
      </w:r>
      <w:r>
        <w:t>r die Qualit</w:t>
      </w:r>
      <w:r>
        <w:t>ä</w:t>
      </w:r>
      <w:r>
        <w:t>tssicherung und -entwicklung. Schulen k</w:t>
      </w:r>
      <w:r>
        <w:t>ö</w:t>
      </w:r>
      <w:r>
        <w:t>nnen bei Planung, Durchf</w:t>
      </w:r>
      <w:r>
        <w:t>ü</w:t>
      </w:r>
      <w:r>
        <w:t xml:space="preserve">hrung und Evaluation schulinterner Fortbildung kooperieren. Schulinterne Fortbildung findet auch in der unterrichtsfreien Zeit statt. Auf </w:t>
      </w:r>
      <w:hyperlink r:id="rId26" w:history="1">
        <w:r>
          <w:t>§ 68 Absatz 3 Nummer 3</w:t>
        </w:r>
      </w:hyperlink>
      <w:r>
        <w:t xml:space="preserve"> und 7 sowie </w:t>
      </w:r>
      <w:hyperlink r:id="rId27" w:history="1">
        <w:r>
          <w:t xml:space="preserve">§ 69 Absatz </w:t>
        </w:r>
      </w:hyperlink>
      <w:r>
        <w:t>4 SchulG wird hingewiesen. F</w:t>
      </w:r>
      <w:r>
        <w:t>ü</w:t>
      </w:r>
      <w:r>
        <w:t>r schulinterne Fortbildung stehen Moderatorinnen und Moderatoren (</w:t>
      </w:r>
      <w:hyperlink r:id="rId28" w:history="1">
        <w:r>
          <w:t>Nummer 6</w:t>
        </w:r>
      </w:hyperlink>
      <w:r>
        <w:t>) bei den Bezirksregierungen und Schul</w:t>
      </w:r>
      <w:r>
        <w:t>ä</w:t>
      </w:r>
      <w:r>
        <w:t>mtern zur Verf</w:t>
      </w:r>
      <w:r>
        <w:t>ü</w:t>
      </w:r>
      <w:r>
        <w:t xml:space="preserve">gung. Die Bezirksregierungen und </w:t>
      </w:r>
      <w:r>
        <w:t>Schul</w:t>
      </w:r>
      <w:r>
        <w:t>ä</w:t>
      </w:r>
      <w:r>
        <w:t xml:space="preserve">mter informieren die Schulen </w:t>
      </w:r>
      <w:r>
        <w:t>ü</w:t>
      </w:r>
      <w:r>
        <w:t>ber ihre Unterst</w:t>
      </w:r>
      <w:r>
        <w:t>ü</w:t>
      </w:r>
      <w:r>
        <w:t>tzungsangebote. Nach Abschluss der Veranstaltung erhalten die Teilnehmenden eine von der Schulleitung ausgestellte Teilnahmebescheinigung.</w:t>
      </w:r>
    </w:p>
    <w:p w14:paraId="64072241" w14:textId="77777777" w:rsidR="00BC773B" w:rsidRDefault="00BC773B">
      <w:pPr>
        <w:pStyle w:val="RVfliesstext175fl"/>
        <w:keepNext/>
      </w:pPr>
      <w:bookmarkStart w:id="6" w:name="20-22nr8nr2.2"/>
      <w:bookmarkEnd w:id="6"/>
      <w:r>
        <w:t>2.2 Schulexterne Fortbildung</w:t>
      </w:r>
    </w:p>
    <w:p w14:paraId="00BA0649" w14:textId="77777777" w:rsidR="00BC773B" w:rsidRDefault="00BC773B">
      <w:pPr>
        <w:pStyle w:val="RVfliesstext175nb"/>
      </w:pPr>
      <w:r>
        <w:t>Schulexterne Fortbildung durch Moderatorinnen und Moderatoren der Schul</w:t>
      </w:r>
      <w:r>
        <w:t>ä</w:t>
      </w:r>
      <w:r>
        <w:t>mter und Bezirksregierungen findet statt bei Themenstellungen, die einzelne Teilnehmende oder Gruppen von Teilnehmenden einer oder mehrerer Schulen betreffen. Dazu geh</w:t>
      </w:r>
      <w:r>
        <w:t>ö</w:t>
      </w:r>
      <w:r>
        <w:t>ren regionale Fachfortbildungen und fachliche Netzwerke. Ziel schulexterner Fortbildungen ist es auch, die Qualit</w:t>
      </w:r>
      <w:r>
        <w:t>ä</w:t>
      </w:r>
      <w:r>
        <w:t>t schulischer Arbeit durch die Kooperation mit dem Schulpersonal anderer Schulen zu st</w:t>
      </w:r>
      <w:r>
        <w:t>ä</w:t>
      </w:r>
      <w:r>
        <w:t>rken. Die Teilnehmenden erhalten nach Abschluss eine Teilnahmebescheinigung oder ein Zertifikat. Landesweit abgestimmte Ma</w:t>
      </w:r>
      <w:r>
        <w:t>ß</w:t>
      </w:r>
      <w:r>
        <w:t xml:space="preserve">nahmen sind in </w:t>
      </w:r>
      <w:hyperlink r:id="rId29" w:history="1">
        <w:r>
          <w:t xml:space="preserve">Anlage 1 </w:t>
        </w:r>
      </w:hyperlink>
      <w:r>
        <w:t>aufgef</w:t>
      </w:r>
      <w:r>
        <w:t>ü</w:t>
      </w:r>
      <w:r>
        <w:t>hrt. Dar</w:t>
      </w:r>
      <w:r>
        <w:t>ü</w:t>
      </w:r>
      <w:r>
        <w:t>ber hinaus sind regionale Fortbildungsangebote m</w:t>
      </w:r>
      <w:r>
        <w:t>ö</w:t>
      </w:r>
      <w:r>
        <w:t>glich.</w:t>
      </w:r>
    </w:p>
    <w:p w14:paraId="7B8FDCDB" w14:textId="77777777" w:rsidR="00BC773B" w:rsidRDefault="00BC773B">
      <w:pPr>
        <w:pStyle w:val="RVfliesstext175fl"/>
      </w:pPr>
      <w:bookmarkStart w:id="7" w:name="20-22nr8nr2.3"/>
      <w:bookmarkEnd w:id="7"/>
      <w:r>
        <w:t>2.3 Online-gest</w:t>
      </w:r>
      <w:r>
        <w:t>ü</w:t>
      </w:r>
      <w:r>
        <w:t>tzte Fortbildung</w:t>
      </w:r>
    </w:p>
    <w:p w14:paraId="5918C28E" w14:textId="77777777" w:rsidR="00BC773B" w:rsidRDefault="00BC773B">
      <w:pPr>
        <w:pStyle w:val="RVfliesstext175nb"/>
      </w:pPr>
      <w:r>
        <w:t>Online-gest</w:t>
      </w:r>
      <w:r>
        <w:t>ü</w:t>
      </w:r>
      <w:r>
        <w:t>tzte Fortbildung kann schulintern und schulextern realisiert werden. Fortbildungsinhalte werden adressatenbezogen und jederzeit abrufbar f</w:t>
      </w:r>
      <w:r>
        <w:t>ü</w:t>
      </w:r>
      <w:r>
        <w:t>r Kollegien und individuelle Fortbildungsinteressenten zur Verf</w:t>
      </w:r>
      <w:r>
        <w:t>ü</w:t>
      </w:r>
      <w:r>
        <w:t>gung gestellt. Die Nutzer entscheiden eigenst</w:t>
      </w:r>
      <w:r>
        <w:t>ä</w:t>
      </w:r>
      <w:r>
        <w:t xml:space="preserve">ndig </w:t>
      </w:r>
      <w:r>
        <w:t>ü</w:t>
      </w:r>
      <w:r>
        <w:t>ber die Auswahl der Angebote. Landesweit abgestimmte Ma</w:t>
      </w:r>
      <w:r>
        <w:t>ß</w:t>
      </w:r>
      <w:r>
        <w:t xml:space="preserve">nahmen sind in </w:t>
      </w:r>
      <w:hyperlink r:id="rId30" w:history="1">
        <w:r>
          <w:t>Anlage 2</w:t>
        </w:r>
      </w:hyperlink>
      <w:r>
        <w:t xml:space="preserve"> aufgef</w:t>
      </w:r>
      <w:r>
        <w:t>ü</w:t>
      </w:r>
      <w:r>
        <w:t xml:space="preserve">hrt. </w:t>
      </w:r>
    </w:p>
    <w:p w14:paraId="25ECB6DA" w14:textId="77777777" w:rsidR="00BC773B" w:rsidRDefault="00BC773B">
      <w:pPr>
        <w:pStyle w:val="RVfliesstext175nb"/>
      </w:pPr>
      <w:r>
        <w:t>Die Nummern 2.1 - 2.3 gelten f</w:t>
      </w:r>
      <w:r>
        <w:t>ü</w:t>
      </w:r>
      <w:r>
        <w:t>r Zentren f</w:t>
      </w:r>
      <w:r>
        <w:t>ü</w:t>
      </w:r>
      <w:r>
        <w:t>r schulpraktische Lehrerausbildung entsprechend.</w:t>
      </w:r>
    </w:p>
    <w:p w14:paraId="052F86F1" w14:textId="77777777" w:rsidR="00BC773B" w:rsidRDefault="00BC773B">
      <w:pPr>
        <w:pStyle w:val="RVueberschrift285fz"/>
      </w:pPr>
      <w:bookmarkStart w:id="8" w:name="20-22nr8nr3"/>
      <w:bookmarkEnd w:id="8"/>
      <w:r>
        <w:t>3 Staatliche Fortbildung, Fortbildung anderer Anbieter</w:t>
      </w:r>
    </w:p>
    <w:p w14:paraId="0B587271" w14:textId="77777777" w:rsidR="00BC773B" w:rsidRDefault="00BC773B">
      <w:pPr>
        <w:pStyle w:val="RVfliesstext175fl"/>
      </w:pPr>
      <w:bookmarkStart w:id="9" w:name="20-22nr8nr3.1"/>
      <w:bookmarkEnd w:id="9"/>
      <w:r>
        <w:t xml:space="preserve">3.1 </w:t>
      </w:r>
      <w:r>
        <w:t>Ü</w:t>
      </w:r>
      <w:r>
        <w:t>berregionale staatliche Angebote</w:t>
      </w:r>
    </w:p>
    <w:p w14:paraId="5B2B16F1" w14:textId="77777777" w:rsidR="00BC773B" w:rsidRDefault="00BC773B">
      <w:pPr>
        <w:pStyle w:val="RVfliesstext175nb"/>
      </w:pPr>
      <w:r>
        <w:t>Die Bezirksregierungen bieten gem</w:t>
      </w:r>
      <w:r>
        <w:t>äß</w:t>
      </w:r>
      <w:hyperlink r:id="rId31" w:history="1">
        <w:r>
          <w:t xml:space="preserve"> § 1 Satz 1 Nummer 3 </w:t>
        </w:r>
      </w:hyperlink>
      <w:r>
        <w:t>der Zust</w:t>
      </w:r>
      <w:r>
        <w:t>ä</w:t>
      </w:r>
      <w:r>
        <w:t xml:space="preserve">ndigkeitsverordnung Schulaufsicht - ZustVOSchAuf (BASS 10-32 Nr. 47) insbesondere die in den </w:t>
      </w:r>
      <w:hyperlink r:id="rId32" w:history="1">
        <w:r>
          <w:t>Anlagen 1</w:t>
        </w:r>
      </w:hyperlink>
      <w:r>
        <w:t xml:space="preserve"> und </w:t>
      </w:r>
      <w:hyperlink r:id="rId33" w:history="1">
        <w:r>
          <w:t>3</w:t>
        </w:r>
      </w:hyperlink>
      <w:r>
        <w:t xml:space="preserve"> aufgef</w:t>
      </w:r>
      <w:r>
        <w:t>ü</w:t>
      </w:r>
      <w:r>
        <w:t>hrten Fortbildungen und Qualifikationserweiterungen sowie spezifische Fortbildungen f</w:t>
      </w:r>
      <w:r>
        <w:t>ü</w:t>
      </w:r>
      <w:r>
        <w:t>r die Berufskollegs und f</w:t>
      </w:r>
      <w:r>
        <w:t>ü</w:t>
      </w:r>
      <w:r>
        <w:t>r die Ansprechpartnerinnen f</w:t>
      </w:r>
      <w:r>
        <w:t>ü</w:t>
      </w:r>
      <w:r>
        <w:t xml:space="preserve">r Gleichstellungsfragen an sowie weitere fachliche Fortbildungen, die wegen zu geringer Nachfrage aus den Schulamtsbezirken </w:t>
      </w:r>
      <w:r>
        <w:t>ü</w:t>
      </w:r>
      <w:r>
        <w:t>berregional angelegt werden m</w:t>
      </w:r>
      <w:r>
        <w:t>ü</w:t>
      </w:r>
      <w:r>
        <w:t>ssen. Sie sind f</w:t>
      </w:r>
      <w:r>
        <w:t>ü</w:t>
      </w:r>
      <w:r>
        <w:t>r die Qualit</w:t>
      </w:r>
      <w:r>
        <w:t>ä</w:t>
      </w:r>
      <w:r>
        <w:t>ts- und Personalentwicklung in der Fortbildung sowie die Qualifizierung der Moderatorinnen und Moderatoren verantwortlich. Dabei arbeiten sie mit der Medienberatung NRW, Hochschulen, Stiftungen und anderen Einrichtungen zusammen.</w:t>
      </w:r>
    </w:p>
    <w:p w14:paraId="1F1BF6BE" w14:textId="77777777" w:rsidR="00BC773B" w:rsidRDefault="00BC773B">
      <w:pPr>
        <w:pStyle w:val="RVfliesstext175fl"/>
      </w:pPr>
      <w:bookmarkStart w:id="10" w:name="20-22nr8nr3.2"/>
      <w:bookmarkEnd w:id="10"/>
      <w:r>
        <w:t>3.2 Regionale staatliche Angebote</w:t>
      </w:r>
    </w:p>
    <w:p w14:paraId="0ED58CAD" w14:textId="77777777" w:rsidR="00BC773B" w:rsidRDefault="00BC773B">
      <w:pPr>
        <w:pStyle w:val="RVfliesstext175nb"/>
      </w:pPr>
      <w:r>
        <w:t>Die bei den staatlichen Schul</w:t>
      </w:r>
      <w:r>
        <w:t>ä</w:t>
      </w:r>
      <w:r>
        <w:t>mtern gebildeten Kompetenzteams werden insbesondere auf den Handlungsfeldern Inklusion, Unterrichtsentwicklung mit dem Fokus auf Umgang mit Heterogenit</w:t>
      </w:r>
      <w:r>
        <w:t>ä</w:t>
      </w:r>
      <w:r>
        <w:t>t, individueller und kompetenzorientierter F</w:t>
      </w:r>
      <w:r>
        <w:t>ö</w:t>
      </w:r>
      <w:r>
        <w:t>rderung, Gender und Ganztag t</w:t>
      </w:r>
      <w:r>
        <w:t>ä</w:t>
      </w:r>
      <w:r>
        <w:t>tig und unterst</w:t>
      </w:r>
      <w:r>
        <w:t>ü</w:t>
      </w:r>
      <w:r>
        <w:t>tzen die Schulen durch</w:t>
      </w:r>
    </w:p>
    <w:p w14:paraId="31827E6C" w14:textId="77777777" w:rsidR="00BC773B" w:rsidRDefault="00BC773B">
      <w:pPr>
        <w:pStyle w:val="RVliste3u75nb"/>
      </w:pPr>
      <w:r>
        <w:t>-</w:t>
      </w:r>
      <w:r>
        <w:tab/>
        <w:t>Schulentwicklungsberatung,</w:t>
      </w:r>
    </w:p>
    <w:p w14:paraId="7638CA33" w14:textId="77777777" w:rsidR="00BC773B" w:rsidRDefault="00BC773B">
      <w:pPr>
        <w:pStyle w:val="RVliste3u75nb"/>
      </w:pPr>
      <w:r>
        <w:t>-</w:t>
      </w:r>
      <w:r>
        <w:tab/>
        <w:t>Begleitung bei der fachlichen und f</w:t>
      </w:r>
      <w:r>
        <w:t>ä</w:t>
      </w:r>
      <w:r>
        <w:t>cher</w:t>
      </w:r>
      <w:r>
        <w:t>ü</w:t>
      </w:r>
      <w:r>
        <w:t>bergreifenden Unterrichtsentwicklung,</w:t>
      </w:r>
    </w:p>
    <w:p w14:paraId="7BB205FA" w14:textId="77777777" w:rsidR="00BC773B" w:rsidRDefault="00BC773B">
      <w:pPr>
        <w:pStyle w:val="RVliste3u75nb"/>
      </w:pPr>
      <w:r>
        <w:t>-</w:t>
      </w:r>
      <w:r>
        <w:tab/>
        <w:t xml:space="preserve">Medien- und Lernmittelberatung </w:t>
      </w:r>
      <w:hyperlink r:id="rId34" w:history="1">
        <w:r>
          <w:t>(BASS 16-13 Nr. 4)</w:t>
        </w:r>
      </w:hyperlink>
      <w:r>
        <w:t xml:space="preserve"> sowie</w:t>
      </w:r>
    </w:p>
    <w:p w14:paraId="779C46F8" w14:textId="77777777" w:rsidR="00BC773B" w:rsidRDefault="00BC773B">
      <w:pPr>
        <w:pStyle w:val="RVliste3u75nb"/>
      </w:pPr>
      <w:r>
        <w:t>-</w:t>
      </w:r>
      <w:r>
        <w:tab/>
        <w:t>Initiierung von Zusammenarbeit mit kommunalen und anderen Partnern.</w:t>
      </w:r>
    </w:p>
    <w:p w14:paraId="415BA1BD" w14:textId="77777777" w:rsidR="00BC773B" w:rsidRDefault="00BC773B">
      <w:pPr>
        <w:pStyle w:val="RVfliesstext175nb"/>
      </w:pPr>
      <w:r>
        <w:t>Landesweit abgestimmte Angebote der Kompetenzteams sind in</w:t>
      </w:r>
      <w:hyperlink r:id="rId35" w:history="1">
        <w:r>
          <w:rPr>
            <w:b/>
            <w:bCs/>
          </w:rPr>
          <w:t xml:space="preserve"> </w:t>
        </w:r>
        <w:r>
          <w:t>Anlage 4</w:t>
        </w:r>
      </w:hyperlink>
      <w:r>
        <w:t xml:space="preserve"> aufgef</w:t>
      </w:r>
      <w:r>
        <w:t>ü</w:t>
      </w:r>
      <w:r>
        <w:t>hrt. Die Leitung eines Kompetenzteams, insbesondere die Personalentwicklung, obliegt einer Schulaufsichtsbeamtin oder einem Schulaufsichtsbeamten der unteren Schulaufsicht. Die Personalentwicklung erfolgt in Abstimmung mit der f</w:t>
      </w:r>
      <w:r>
        <w:t>ü</w:t>
      </w:r>
      <w:r>
        <w:t>r die jeweiligen Schulformen zust</w:t>
      </w:r>
      <w:r>
        <w:t>ä</w:t>
      </w:r>
      <w:r>
        <w:t>ndigen Schulaufsicht. Unbeschadet der Gesamtverantwortung der Leiterin oder des Leiters werden f</w:t>
      </w:r>
      <w:r>
        <w:t>ü</w:t>
      </w:r>
      <w:r>
        <w:t>r besondere Koordinierungs- und Gesch</w:t>
      </w:r>
      <w:r>
        <w:t>ä</w:t>
      </w:r>
      <w:r>
        <w:t>ftsf</w:t>
      </w:r>
      <w:r>
        <w:t>ü</w:t>
      </w:r>
      <w:r>
        <w:t>hrungsaufgaben im p</w:t>
      </w:r>
      <w:r>
        <w:t>ä</w:t>
      </w:r>
      <w:r>
        <w:t>dagogischen, fachlichen, organisatorischen und verwaltungsm</w:t>
      </w:r>
      <w:r>
        <w:t>äß</w:t>
      </w:r>
      <w:r>
        <w:t>igen Bereich Co-Leitungsstellen zur Abordnung ausgeschrieben.</w:t>
      </w:r>
    </w:p>
    <w:p w14:paraId="73589D0F" w14:textId="77777777" w:rsidR="00BC773B" w:rsidRDefault="00BC773B">
      <w:pPr>
        <w:pStyle w:val="RVfliesstext175nb"/>
      </w:pPr>
      <w:r>
        <w:t xml:space="preserve">Zu Beginn eines neuen Schulhalbjahres erhalten der </w:t>
      </w:r>
      <w:r>
        <w:t>ö</w:t>
      </w:r>
      <w:r>
        <w:t>rtliche und der Bezirkspersonalrat f</w:t>
      </w:r>
      <w:r>
        <w:t>ü</w:t>
      </w:r>
      <w:r>
        <w:t>r Lehrkr</w:t>
      </w:r>
      <w:r>
        <w:t>ä</w:t>
      </w:r>
      <w:r>
        <w:t xml:space="preserve">fte an Grundschulen und die </w:t>
      </w:r>
      <w:r>
        <w:t>ö</w:t>
      </w:r>
      <w:r>
        <w:t>rtlichen Personalr</w:t>
      </w:r>
      <w:r>
        <w:t>ä</w:t>
      </w:r>
      <w:r>
        <w:t xml:space="preserve">te der anderen Schulformen jeweils eine tabellarische Auflistung der </w:t>
      </w:r>
      <w:r>
        <w:rPr>
          <w:rStyle w:val="hf"/>
          <w:sz w:val="15"/>
        </w:rPr>
        <w:t>neu</w:t>
      </w:r>
      <w:r>
        <w:t xml:space="preserve"> beauftragten Moderatorinnen und Moderatoren ihrer Schulform mit folgenden Angaben: Vorname, Name, Anzahl Anrechnungsstunden, Kompetenzteam-Zuordnung, Schulform, abgebende Schule, Aufgabe im Kompetenzteam, Namen weiterer Interessentinnen und Interessenten der jeweiligen Schulform.</w:t>
      </w:r>
    </w:p>
    <w:p w14:paraId="298E3AA4" w14:textId="77777777" w:rsidR="00BC773B" w:rsidRDefault="00BC773B">
      <w:pPr>
        <w:pStyle w:val="RVfliesstext175nb"/>
      </w:pPr>
      <w:r>
        <w:t>Zu Beginn eines Schuljahres erhalten alle schulfachlichen Dezernate der Bezirksregierungen, der Bezirkspersonalrat f</w:t>
      </w:r>
      <w:r>
        <w:t>ü</w:t>
      </w:r>
      <w:r>
        <w:t>r Lehrkr</w:t>
      </w:r>
      <w:r>
        <w:t>ä</w:t>
      </w:r>
      <w:r>
        <w:t xml:space="preserve">fte an Grundschulen und die </w:t>
      </w:r>
      <w:r>
        <w:t>ö</w:t>
      </w:r>
      <w:r>
        <w:t>rtlichen Personalr</w:t>
      </w:r>
      <w:r>
        <w:t>ä</w:t>
      </w:r>
      <w:r>
        <w:t xml:space="preserve">te der anderen Schulformen eine aktuelle </w:t>
      </w:r>
      <w:r>
        <w:t>Ü</w:t>
      </w:r>
      <w:r>
        <w:t xml:space="preserve">bersicht </w:t>
      </w:r>
      <w:r>
        <w:rPr>
          <w:rStyle w:val="hf"/>
          <w:sz w:val="15"/>
        </w:rPr>
        <w:t>aller</w:t>
      </w:r>
      <w:r>
        <w:t xml:space="preserve"> Moderatorinnen und Moderatoren mit folgenden Angaben: Vorname, Name, Anzahl Anrechnungsstunden, Kompetenzteam-Zuordnung, Schulform, abgebende Schule, Aufgabe im Kompetenzteam, Zeitpunkt der Beauftragung.</w:t>
      </w:r>
    </w:p>
    <w:p w14:paraId="506C7886" w14:textId="77777777" w:rsidR="00BC773B" w:rsidRDefault="00BC773B">
      <w:pPr>
        <w:pStyle w:val="RVfliesstext175nb"/>
      </w:pPr>
      <w:r>
        <w:t>Die Schulformen und die F</w:t>
      </w:r>
      <w:r>
        <w:t>ä</w:t>
      </w:r>
      <w:r>
        <w:t>cher/Fachrichtungen sollen in den Kompetenzteams angemessen vertreten sein. Um den Fortbildungsbedarf der Schulen abzudecken, k</w:t>
      </w:r>
      <w:r>
        <w:t>ö</w:t>
      </w:r>
      <w:r>
        <w:t>nnen Moderatorinnen und Moderatoren in mehreren Kompetenzteams eingesetzt werden. Bei der Wahrnehmung ihrer Aufgaben k</w:t>
      </w:r>
      <w:r>
        <w:t>ö</w:t>
      </w:r>
      <w:r>
        <w:t>nnen die Kompetenzteams mit anderen Einrichtungen des Bildungsbereichs kooperieren (z.B. Archive, Ausbildungsbetriebe, Bibliotheken, Hochschulen, Kirchen, Kommunale Integrationszentren, Medienzentren, Museen, Musikschulen, Regionale Bildungsb</w:t>
      </w:r>
      <w:r>
        <w:t>ü</w:t>
      </w:r>
      <w:r>
        <w:t>ros, Volkshochschulen). Die Kompetenzteams beraten die Schulen bez</w:t>
      </w:r>
      <w:r>
        <w:t>ü</w:t>
      </w:r>
      <w:r>
        <w:t>glich des Fortbildungsangebots anderer Anbieter.</w:t>
      </w:r>
    </w:p>
    <w:p w14:paraId="6C588970" w14:textId="77777777" w:rsidR="00BC773B" w:rsidRDefault="00BC773B">
      <w:pPr>
        <w:pStyle w:val="RVfliesstext175fl"/>
      </w:pPr>
      <w:bookmarkStart w:id="11" w:name="20-22nr8nr3.3"/>
      <w:bookmarkEnd w:id="11"/>
      <w:r>
        <w:t>3.3 Andere Anbieter</w:t>
      </w:r>
    </w:p>
    <w:p w14:paraId="1B9D88F2" w14:textId="77777777" w:rsidR="00BC773B" w:rsidRDefault="00BC773B">
      <w:pPr>
        <w:pStyle w:val="RVfliesstext175nb"/>
      </w:pPr>
      <w:r>
        <w:lastRenderedPageBreak/>
        <w:t>F</w:t>
      </w:r>
      <w:r>
        <w:t>ü</w:t>
      </w:r>
      <w:r>
        <w:t>r die Planung und Durchf</w:t>
      </w:r>
      <w:r>
        <w:t>ü</w:t>
      </w:r>
      <w:r>
        <w:t>hrung von Fortbildungen stehen auch die Angebote anderer Fortbildungstr</w:t>
      </w:r>
      <w:r>
        <w:t>ä</w:t>
      </w:r>
      <w:r>
        <w:t>ger zur Verf</w:t>
      </w:r>
      <w:r>
        <w:t>ü</w:t>
      </w:r>
      <w:r>
        <w:t>gung (z.B. kirchliche Tr</w:t>
      </w:r>
      <w:r>
        <w:t>ä</w:t>
      </w:r>
      <w:r>
        <w:t>ger, andere staatliche oder kommunale Fortbildungseinrichtungen, weitere Tr</w:t>
      </w:r>
      <w:r>
        <w:t>ä</w:t>
      </w:r>
      <w:r>
        <w:t>ger). Die schulische Fortbildungsplanung wird durch eine zentrale Fortbildungsdatenbank des Landes unterst</w:t>
      </w:r>
      <w:r>
        <w:t>ü</w:t>
      </w:r>
      <w:r>
        <w:t>tzt.</w:t>
      </w:r>
    </w:p>
    <w:p w14:paraId="059B7E1D" w14:textId="77777777" w:rsidR="00BC773B" w:rsidRDefault="00BC773B">
      <w:pPr>
        <w:pStyle w:val="RVueberschrift285fz"/>
      </w:pPr>
      <w:bookmarkStart w:id="12" w:name="20-22nr8nr4"/>
      <w:bookmarkEnd w:id="12"/>
      <w:r>
        <w:t>4 Fortbildungsbudget</w:t>
      </w:r>
    </w:p>
    <w:p w14:paraId="3941DBFA" w14:textId="77777777" w:rsidR="00BC773B" w:rsidRDefault="00BC773B">
      <w:pPr>
        <w:pStyle w:val="RVfliesstext175nb"/>
      </w:pPr>
      <w:r>
        <w:t>Zur Finanzierung der Fortbildungsaktivit</w:t>
      </w:r>
      <w:r>
        <w:t>ä</w:t>
      </w:r>
      <w:r>
        <w:t>ten erhalten die Schulen und Zentren f</w:t>
      </w:r>
      <w:r>
        <w:t>ü</w:t>
      </w:r>
      <w:r>
        <w:t>r schulpraktische Lehrerausbildung ein Fortbildungsbudget. Die Verwendung der Fortbildungsmittel wird von den Schulen und den Zentren f</w:t>
      </w:r>
      <w:r>
        <w:t>ü</w:t>
      </w:r>
      <w:r>
        <w:t>r schulpraktische Lehrerausbildung dokumentiert.</w:t>
      </w:r>
    </w:p>
    <w:p w14:paraId="2EA0DD90" w14:textId="77777777" w:rsidR="00BC773B" w:rsidRDefault="00BC773B">
      <w:pPr>
        <w:pStyle w:val="RVueberschrift285fz"/>
      </w:pPr>
      <w:bookmarkStart w:id="13" w:name="20-22nr8p5"/>
      <w:bookmarkEnd w:id="13"/>
      <w:r>
        <w:t>5 Weiterbildung</w:t>
      </w:r>
    </w:p>
    <w:p w14:paraId="6C60ABAF" w14:textId="77777777" w:rsidR="00BC773B" w:rsidRDefault="00BC773B">
      <w:pPr>
        <w:pStyle w:val="RVfliesstext175nb"/>
      </w:pPr>
      <w:r>
        <w:t>Ma</w:t>
      </w:r>
      <w:r>
        <w:t>ß</w:t>
      </w:r>
      <w:r>
        <w:t>nahmen der Weiterbildung werden i.d.R. schulextern durchgef</w:t>
      </w:r>
      <w:r>
        <w:t>ü</w:t>
      </w:r>
      <w:r>
        <w:t>hrt. Weiterbildung umfasst Angebote zur Qualifikationserweiterung von Leitungspersonen der Schule, Angebote zur Sicherung der Unterrichtsversorgung in Bedarfsf</w:t>
      </w:r>
      <w:r>
        <w:t>ä</w:t>
      </w:r>
      <w:r>
        <w:t>chern (Zertifikatskurse), die Qualifizierung von Beratungslehrkr</w:t>
      </w:r>
      <w:r>
        <w:t>ä</w:t>
      </w:r>
      <w:r>
        <w:t xml:space="preserve">ften und von Lehrerinnen und Lehrern, die eine Qualifizierung </w:t>
      </w:r>
      <w:hyperlink r:id="rId36" w:history="1">
        <w:r>
          <w:t>gemäß § 40 oder § 41 LVO</w:t>
        </w:r>
      </w:hyperlink>
      <w:r>
        <w:t xml:space="preserve"> anstreben, sowie Qualifizierung in Bereichen, die Voraussetzung f</w:t>
      </w:r>
      <w:r>
        <w:t>ü</w:t>
      </w:r>
      <w:r>
        <w:t>r die Erteilung von Unterricht sind.</w:t>
      </w:r>
    </w:p>
    <w:p w14:paraId="53A758A0" w14:textId="77777777" w:rsidR="00BC773B" w:rsidRDefault="00BC773B">
      <w:pPr>
        <w:pStyle w:val="RVfliesstext175nb"/>
      </w:pPr>
      <w:r>
        <w:t>N</w:t>
      </w:r>
      <w:r>
        <w:t>ä</w:t>
      </w:r>
      <w:r>
        <w:t>heres zu Qualifikationserweiterungen f</w:t>
      </w:r>
      <w:r>
        <w:t>ü</w:t>
      </w:r>
      <w:r>
        <w:t>r Lehrkr</w:t>
      </w:r>
      <w:r>
        <w:t>ä</w:t>
      </w:r>
      <w:r>
        <w:t xml:space="preserve">fte aller Schulformen ist in </w:t>
      </w:r>
      <w:hyperlink r:id="rId37" w:history="1">
        <w:r>
          <w:t>Anlage</w:t>
        </w:r>
      </w:hyperlink>
      <w:r>
        <w:t xml:space="preserve"> 3 geregelt.</w:t>
      </w:r>
    </w:p>
    <w:p w14:paraId="55FFDC4C" w14:textId="77777777" w:rsidR="00BC773B" w:rsidRDefault="00BC773B">
      <w:pPr>
        <w:pStyle w:val="RVueberschrift285fz"/>
      </w:pPr>
      <w:bookmarkStart w:id="14" w:name="20-22nr8nr6"/>
      <w:bookmarkEnd w:id="14"/>
      <w:r>
        <w:t xml:space="preserve">6 Moderatorinnen und Moderatoren </w:t>
      </w:r>
      <w:r>
        <w:br/>
      </w:r>
      <w:r>
        <w:t xml:space="preserve"> in der Fort- und Weiterbildung</w:t>
      </w:r>
    </w:p>
    <w:p w14:paraId="53B33835" w14:textId="77777777" w:rsidR="00BC773B" w:rsidRDefault="00BC773B">
      <w:pPr>
        <w:pStyle w:val="RVfliesstext175nb"/>
      </w:pPr>
      <w:r>
        <w:t>Moderatorinnen und Moderatoren sind in der Regel Lehrerinnen und Lehrer, Schulleitungsmitglieder und in den Zentren f</w:t>
      </w:r>
      <w:r>
        <w:t>ü</w:t>
      </w:r>
      <w:r>
        <w:t>r schulpraktische Lehrerausbildung t</w:t>
      </w:r>
      <w:r>
        <w:t>ä</w:t>
      </w:r>
      <w:r>
        <w:t>tiges Personal aller Schulformen und Unterrichtsf</w:t>
      </w:r>
      <w:r>
        <w:t>ä</w:t>
      </w:r>
      <w:r>
        <w:t>cher/Fachrichtungen. Dar</w:t>
      </w:r>
      <w:r>
        <w:t>ü</w:t>
      </w:r>
      <w:r>
        <w:t>ber hinaus kann p</w:t>
      </w:r>
      <w:r>
        <w:t>ä</w:t>
      </w:r>
      <w:r>
        <w:t>dagogisches und sozialp</w:t>
      </w:r>
      <w:r>
        <w:t>ä</w:t>
      </w:r>
      <w:r>
        <w:t xml:space="preserve">dagogisches Personal </w:t>
      </w:r>
      <w:hyperlink r:id="rId38" w:history="1">
        <w:r>
          <w:t>(§ 58 SchulG)</w:t>
        </w:r>
      </w:hyperlink>
      <w:r>
        <w:t xml:space="preserve"> in der Moderation eingesetzt werden. Sie werden auf der Grundlage landesweit abgestimmter Anforderungsprofile qualifiziert.</w:t>
      </w:r>
    </w:p>
    <w:p w14:paraId="1D8038F9" w14:textId="77777777" w:rsidR="00BC773B" w:rsidRDefault="00BC773B">
      <w:pPr>
        <w:pStyle w:val="RVueberschrift285fz"/>
      </w:pPr>
      <w:bookmarkStart w:id="15" w:name="20-22nr8nr7"/>
      <w:bookmarkEnd w:id="15"/>
      <w:r>
        <w:t xml:space="preserve">7 Anrechnung von Lehrerfort- und Weiterbildung </w:t>
      </w:r>
      <w:r>
        <w:br/>
      </w:r>
      <w:r>
        <w:t>auf die Unterrichtsverpflichtung</w:t>
      </w:r>
    </w:p>
    <w:p w14:paraId="5B167BA0" w14:textId="77777777" w:rsidR="00BC773B" w:rsidRDefault="00BC773B">
      <w:pPr>
        <w:pStyle w:val="RVfliesstext175fl"/>
      </w:pPr>
      <w:bookmarkStart w:id="16" w:name="20-22nr8nr7.1"/>
      <w:bookmarkEnd w:id="16"/>
      <w:r>
        <w:t>7.1 Anrechnung f</w:t>
      </w:r>
      <w:r>
        <w:t>ü</w:t>
      </w:r>
      <w:r>
        <w:t>r die Teilnahme</w:t>
      </w:r>
    </w:p>
    <w:p w14:paraId="08919ACC" w14:textId="77777777" w:rsidR="00BC773B" w:rsidRDefault="00BC773B">
      <w:pPr>
        <w:pStyle w:val="RVfliesstext175nb"/>
      </w:pPr>
      <w:r>
        <w:t>Durch die Anrechnung der Teilnahme an staatlichen Fort- und Weiterbildungskursen auf die w</w:t>
      </w:r>
      <w:r>
        <w:t>ö</w:t>
      </w:r>
      <w:r>
        <w:t>chentliche Pflichtstundenzahl soll den Lehrkr</w:t>
      </w:r>
      <w:r>
        <w:t>ä</w:t>
      </w:r>
      <w:r>
        <w:t>ften die regelm</w:t>
      </w:r>
      <w:r>
        <w:t>äß</w:t>
      </w:r>
      <w:r>
        <w:t>ige Teilnahme sowie die Vor- und Nachbereitung erm</w:t>
      </w:r>
      <w:r>
        <w:t>ö</w:t>
      </w:r>
      <w:r>
        <w:t>glicht und Unterrichtsausfall vermieden werden. Deshalb soll die Anrechnung am jeweiligen Fortbildungstag wirksam werden. Anrechnung wird gew</w:t>
      </w:r>
      <w:r>
        <w:t>ä</w:t>
      </w:r>
      <w:r>
        <w:t>hrt, wenn eine Fortbildung im Volumen von mindestens 60 Stunden f</w:t>
      </w:r>
      <w:r>
        <w:t>ü</w:t>
      </w:r>
      <w:r>
        <w:t>r den Zeitraum von mindestens einem halben Jahr stattfindet.</w:t>
      </w:r>
    </w:p>
    <w:p w14:paraId="54EC2647" w14:textId="77777777" w:rsidR="00BC773B" w:rsidRDefault="00BC773B">
      <w:pPr>
        <w:pStyle w:val="RVfliesstext175nb"/>
      </w:pPr>
      <w:r>
        <w:t>Bei individuellen Studien an Hochschulen, f</w:t>
      </w:r>
      <w:r>
        <w:t>ü</w:t>
      </w:r>
      <w:r>
        <w:t>r die ein teilweise dienstliches Interesse festgestellt worden ist, wird eine Anrechnung auf die Unterrichtsverpflichtung gew</w:t>
      </w:r>
      <w:r>
        <w:t>ä</w:t>
      </w:r>
      <w:r>
        <w:t>hrt, die sich nach den zu erbringenden Studienleistungen bemisst. Eine Erstattung der Kosten, die im Zusammenhang mit der Durchf</w:t>
      </w:r>
      <w:r>
        <w:t>ü</w:t>
      </w:r>
      <w:r>
        <w:t>hrung des Studiums bzw. der Ablegung der Pr</w:t>
      </w:r>
      <w:r>
        <w:t>ü</w:t>
      </w:r>
      <w:r>
        <w:t>fung entstehen, erfolgt nicht.</w:t>
      </w:r>
    </w:p>
    <w:p w14:paraId="0285450B" w14:textId="77777777" w:rsidR="00BC773B" w:rsidRDefault="00BC773B">
      <w:pPr>
        <w:pStyle w:val="RVfliesstext175nb"/>
      </w:pPr>
      <w:r>
        <w:t>Die Teilnahme der Moderatorinnen und Moderatoren an Qualifizierungsangeboten, an Dienstbesprechungen sowie an der Konzept- und Materialentwicklung wird auf die Unterrichtsverpflichtung angerechnet.</w:t>
      </w:r>
    </w:p>
    <w:p w14:paraId="4DB662E7" w14:textId="77777777" w:rsidR="00BC773B" w:rsidRDefault="00BC773B">
      <w:pPr>
        <w:pStyle w:val="RVfliesstext175fl"/>
      </w:pPr>
      <w:bookmarkStart w:id="17" w:name="20-22nr8nr7.2"/>
      <w:bookmarkEnd w:id="17"/>
      <w:r>
        <w:t>7.2 Anrechnung f</w:t>
      </w:r>
      <w:r>
        <w:t>ü</w:t>
      </w:r>
      <w:r>
        <w:t>r die Moderation</w:t>
      </w:r>
    </w:p>
    <w:p w14:paraId="68FD22B1" w14:textId="77777777" w:rsidR="00BC773B" w:rsidRDefault="00BC773B">
      <w:pPr>
        <w:pStyle w:val="RVfliesstext175nb"/>
      </w:pPr>
      <w:r>
        <w:t>Zur Durchf</w:t>
      </w:r>
      <w:r>
        <w:t>ü</w:t>
      </w:r>
      <w:r>
        <w:t>hrung von Lehrerfort- und -weiterbildung werden Moderatorinnen und Moderatoren eingesetzt. Die Wahrnehmung dieser Aufgaben ist eine dienstliche T</w:t>
      </w:r>
      <w:r>
        <w:t>ä</w:t>
      </w:r>
      <w:r>
        <w:t>tigkeit. Sie nehmen ihre Aufgaben als eine auf Veranlassung des Dienstvorgesetzten ausge</w:t>
      </w:r>
      <w:r>
        <w:t>ü</w:t>
      </w:r>
      <w:r>
        <w:t>bte Nebent</w:t>
      </w:r>
      <w:r>
        <w:t>ä</w:t>
      </w:r>
      <w:r>
        <w:t>tigkeit gem</w:t>
      </w:r>
      <w:r>
        <w:t>äß</w:t>
      </w:r>
      <w:r>
        <w:t xml:space="preserve"> </w:t>
      </w:r>
      <w:r>
        <w:t>§</w:t>
      </w:r>
      <w:r>
        <w:t xml:space="preserve"> 48 </w:t>
      </w:r>
      <w:hyperlink r:id="rId39" w:history="1">
        <w:r>
          <w:t>i.V. mit § 52 Absatz 1 Satz 1 Landesbeamtengesetz (LBG</w:t>
        </w:r>
      </w:hyperlink>
      <w:r>
        <w:t>) wahr.</w:t>
      </w:r>
    </w:p>
    <w:p w14:paraId="5228CAEC" w14:textId="77777777" w:rsidR="00BC773B" w:rsidRDefault="00BC773B">
      <w:pPr>
        <w:pStyle w:val="RVfliesstext175nb"/>
      </w:pPr>
      <w:r>
        <w:t>Sofern in Ausnahmef</w:t>
      </w:r>
      <w:r>
        <w:t>ä</w:t>
      </w:r>
      <w:r>
        <w:t>llen aus zwingenden dienstlichen Gr</w:t>
      </w:r>
      <w:r>
        <w:t>ü</w:t>
      </w:r>
      <w:r>
        <w:t>nden die Anrechnung ganz oder teilweise nicht erfolgen kann, erhalten sie f</w:t>
      </w:r>
      <w:r>
        <w:t>ü</w:t>
      </w:r>
      <w:r>
        <w:t>r die unterrichtliche T</w:t>
      </w:r>
      <w:r>
        <w:t>ä</w:t>
      </w:r>
      <w:r>
        <w:t>tigkeit in der Lehrerfort- und -weiterbildung eine entsprechende Verg</w:t>
      </w:r>
      <w:r>
        <w:t>ü</w:t>
      </w:r>
      <w:r>
        <w:t>tung gem</w:t>
      </w:r>
      <w:r>
        <w:t>äß</w:t>
      </w:r>
      <w:r>
        <w:t xml:space="preserve"> Nummer 3.1 der </w:t>
      </w:r>
      <w:hyperlink r:id="rId40" w:history="1">
        <w:r>
          <w:t xml:space="preserve">Richtlinien über die Vergütung </w:t>
        </w:r>
      </w:hyperlink>
      <w:r>
        <w:t>von Nebent</w:t>
      </w:r>
      <w:r>
        <w:t>ä</w:t>
      </w:r>
      <w:r>
        <w:t>tigkeiten bei der Ausbildung und Fortbildung vom 22.12.1965 (SMBl. NRW. 20322) in der jeweils geltenden Fassung. Die Gr</w:t>
      </w:r>
      <w:r>
        <w:t>ü</w:t>
      </w:r>
      <w:r>
        <w:t>nde sind im Einzelfall darzulegen und aktenkundig zu machen.</w:t>
      </w:r>
    </w:p>
    <w:p w14:paraId="01FDABC9" w14:textId="77777777" w:rsidR="00BC773B" w:rsidRDefault="00BC773B">
      <w:pPr>
        <w:pStyle w:val="RVfliesstext175nb"/>
      </w:pPr>
      <w:r>
        <w:t>Bei Moderation im Team wird insgesamt die 1,5fache Anrechnung gew</w:t>
      </w:r>
      <w:r>
        <w:t>ä</w:t>
      </w:r>
      <w:r>
        <w:t>hrt. Die Aufteilung des gesamten Umfangs der Anrechnung auf die Moderatorinnen und Moderatoren richtet sich nach den zu erbringenden Arbeitsanteilen.</w:t>
      </w:r>
    </w:p>
    <w:p w14:paraId="7BB3EEA5" w14:textId="77777777" w:rsidR="00BC773B" w:rsidRDefault="00BC773B">
      <w:pPr>
        <w:pStyle w:val="RVfliesstext175fl"/>
      </w:pPr>
      <w:bookmarkStart w:id="18" w:name="20-22nr8nr7.3"/>
      <w:bookmarkEnd w:id="18"/>
      <w:r>
        <w:t>7.3 Berechnung</w:t>
      </w:r>
    </w:p>
    <w:p w14:paraId="40D72BBA" w14:textId="77777777" w:rsidR="00BC773B" w:rsidRDefault="00BC773B">
      <w:pPr>
        <w:pStyle w:val="RVfliesstext175nb"/>
      </w:pPr>
      <w:r>
        <w:t>Die H</w:t>
      </w:r>
      <w:r>
        <w:t>ö</w:t>
      </w:r>
      <w:r>
        <w:t>he der Anrechnung ber</w:t>
      </w:r>
      <w:r>
        <w:t>ü</w:t>
      </w:r>
      <w:r>
        <w:t>cksichtigt die Zahl der Fort- und Weiterbildungsstunden und den Anrechnungsfaktor, der sich aus den unterschiedlichen Pflichtstundenzahlen der Lehrerinnen und Lehrer ergibt. Sie wird nach folgender Formel berechnet:</w:t>
      </w:r>
    </w:p>
    <w:tbl>
      <w:tblPr>
        <w:tblW w:w="0" w:type="auto"/>
        <w:tblInd w:w="47" w:type="dxa"/>
        <w:tblLayout w:type="fixed"/>
        <w:tblCellMar>
          <w:left w:w="0" w:type="dxa"/>
          <w:right w:w="0" w:type="dxa"/>
        </w:tblCellMar>
        <w:tblLook w:val="0000" w:firstRow="0" w:lastRow="0" w:firstColumn="0" w:lastColumn="0" w:noHBand="0" w:noVBand="0"/>
      </w:tblPr>
      <w:tblGrid>
        <w:gridCol w:w="2411"/>
        <w:gridCol w:w="1261"/>
        <w:gridCol w:w="1214"/>
      </w:tblGrid>
      <w:tr w:rsidR="00000000" w14:paraId="146E01EF" w14:textId="77777777">
        <w:trPr>
          <w:trHeight w:val="430"/>
        </w:trPr>
        <w:tc>
          <w:tcPr>
            <w:tcW w:w="24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B54BD3" w14:textId="77777777" w:rsidR="00BC773B" w:rsidRDefault="00BC773B">
            <w:pPr>
              <w:pStyle w:val="RVtabellenanker"/>
            </w:pPr>
          </w:p>
          <w:p w14:paraId="5B2A9B8B" w14:textId="77777777" w:rsidR="00BC773B" w:rsidRDefault="00BC773B">
            <w:pPr>
              <w:pStyle w:val="RVtabelle75fz"/>
            </w:pPr>
            <w:r>
              <w:t>Anrechnungsfaktor</w:t>
            </w:r>
          </w:p>
          <w:p w14:paraId="0C9DFEB0" w14:textId="77777777" w:rsidR="00BC773B" w:rsidRDefault="00BC773B">
            <w:pPr>
              <w:pStyle w:val="RVtabelle75fb"/>
            </w:pPr>
            <w:r>
              <w:t>Schulform</w:t>
            </w:r>
          </w:p>
        </w:tc>
        <w:tc>
          <w:tcPr>
            <w:tcW w:w="126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4405B97" w14:textId="77777777" w:rsidR="00BC773B" w:rsidRDefault="00BC773B">
            <w:pPr>
              <w:pStyle w:val="RVtabelle75fz"/>
            </w:pPr>
            <w:r>
              <w:t>Teilnahme</w:t>
            </w:r>
          </w:p>
        </w:tc>
        <w:tc>
          <w:tcPr>
            <w:tcW w:w="121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06656E" w14:textId="77777777" w:rsidR="00BC773B" w:rsidRDefault="00BC773B">
            <w:pPr>
              <w:pStyle w:val="RVtabelle75fz"/>
            </w:pPr>
            <w:r>
              <w:t>Moderation</w:t>
            </w:r>
          </w:p>
        </w:tc>
      </w:tr>
      <w:tr w:rsidR="00000000" w14:paraId="5C2DA813" w14:textId="77777777">
        <w:trPr>
          <w:trHeight w:val="77"/>
        </w:trPr>
        <w:tc>
          <w:tcPr>
            <w:tcW w:w="24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B4CE08D" w14:textId="77777777" w:rsidR="00BC773B" w:rsidRDefault="00BC773B">
            <w:pPr>
              <w:pStyle w:val="RVtabelle75nl"/>
            </w:pPr>
            <w:r>
              <w:t>Grundschule, Hauptschule, Realschule</w:t>
            </w:r>
          </w:p>
        </w:tc>
        <w:tc>
          <w:tcPr>
            <w:tcW w:w="126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F4F59F0" w14:textId="77777777" w:rsidR="00BC773B" w:rsidRDefault="00BC773B">
            <w:pPr>
              <w:pStyle w:val="RVtabelle75nz"/>
            </w:pPr>
            <w:r>
              <w:t>0,625</w:t>
            </w:r>
          </w:p>
        </w:tc>
        <w:tc>
          <w:tcPr>
            <w:tcW w:w="121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23A286D" w14:textId="77777777" w:rsidR="00BC773B" w:rsidRDefault="00BC773B">
            <w:pPr>
              <w:pStyle w:val="RVtabelle75nz"/>
            </w:pPr>
            <w:r>
              <w:t>1,54</w:t>
            </w:r>
          </w:p>
        </w:tc>
      </w:tr>
      <w:tr w:rsidR="00000000" w14:paraId="1DA8AA7E" w14:textId="77777777">
        <w:trPr>
          <w:trHeight w:val="210"/>
        </w:trPr>
        <w:tc>
          <w:tcPr>
            <w:tcW w:w="24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95CFDF" w14:textId="77777777" w:rsidR="00BC773B" w:rsidRDefault="00BC773B">
            <w:pPr>
              <w:pStyle w:val="RVtabelle75nl"/>
            </w:pPr>
            <w:r>
              <w:t>F</w:t>
            </w:r>
            <w:r>
              <w:t>ö</w:t>
            </w:r>
            <w:r>
              <w:t>rderschule</w:t>
            </w:r>
          </w:p>
        </w:tc>
        <w:tc>
          <w:tcPr>
            <w:tcW w:w="126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54783A" w14:textId="77777777" w:rsidR="00BC773B" w:rsidRDefault="00BC773B">
            <w:pPr>
              <w:pStyle w:val="RVtabelle75nz"/>
            </w:pPr>
            <w:r>
              <w:t>0,625</w:t>
            </w:r>
          </w:p>
        </w:tc>
        <w:tc>
          <w:tcPr>
            <w:tcW w:w="121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7951739" w14:textId="77777777" w:rsidR="00BC773B" w:rsidRDefault="00BC773B">
            <w:pPr>
              <w:pStyle w:val="RVtabelle75nz"/>
            </w:pPr>
            <w:r>
              <w:t>1,51</w:t>
            </w:r>
          </w:p>
        </w:tc>
      </w:tr>
      <w:tr w:rsidR="00000000" w14:paraId="4D1D9D4E" w14:textId="77777777">
        <w:trPr>
          <w:trHeight w:val="510"/>
        </w:trPr>
        <w:tc>
          <w:tcPr>
            <w:tcW w:w="24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AA173DF" w14:textId="77777777" w:rsidR="00BC773B" w:rsidRDefault="00BC773B">
            <w:pPr>
              <w:pStyle w:val="RVtabelle75nl"/>
            </w:pPr>
            <w:r>
              <w:t>Abendrealschule, Berufskolleg, Gymnasium, Gesamtschule, Sekundarschule</w:t>
            </w:r>
          </w:p>
        </w:tc>
        <w:tc>
          <w:tcPr>
            <w:tcW w:w="126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EE71285" w14:textId="77777777" w:rsidR="00BC773B" w:rsidRDefault="00BC773B">
            <w:pPr>
              <w:pStyle w:val="RVtabelle75nz"/>
            </w:pPr>
            <w:r>
              <w:t>0,5</w:t>
            </w:r>
          </w:p>
        </w:tc>
        <w:tc>
          <w:tcPr>
            <w:tcW w:w="121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BE505C" w14:textId="77777777" w:rsidR="00BC773B" w:rsidRDefault="00BC773B">
            <w:pPr>
              <w:pStyle w:val="RVtabelle75nz"/>
            </w:pPr>
            <w:r>
              <w:t>1,40</w:t>
            </w:r>
          </w:p>
        </w:tc>
      </w:tr>
      <w:tr w:rsidR="00000000" w14:paraId="447D1E48" w14:textId="77777777">
        <w:trPr>
          <w:trHeight w:val="210"/>
        </w:trPr>
        <w:tc>
          <w:tcPr>
            <w:tcW w:w="24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28A8E8" w14:textId="77777777" w:rsidR="00BC773B" w:rsidRDefault="00BC773B">
            <w:pPr>
              <w:pStyle w:val="RVtabelle75nl"/>
            </w:pPr>
            <w:r>
              <w:t>Abendgymnasium, Kolleg</w:t>
            </w:r>
          </w:p>
        </w:tc>
        <w:tc>
          <w:tcPr>
            <w:tcW w:w="126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E49184" w14:textId="77777777" w:rsidR="00BC773B" w:rsidRDefault="00BC773B">
            <w:pPr>
              <w:pStyle w:val="RVtabelle75nz"/>
            </w:pPr>
            <w:r>
              <w:t>0,375</w:t>
            </w:r>
          </w:p>
        </w:tc>
        <w:tc>
          <w:tcPr>
            <w:tcW w:w="121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9AF4880" w14:textId="77777777" w:rsidR="00BC773B" w:rsidRDefault="00BC773B">
            <w:pPr>
              <w:pStyle w:val="RVtabelle75nz"/>
            </w:pPr>
            <w:r>
              <w:t>1,20</w:t>
            </w:r>
          </w:p>
        </w:tc>
      </w:tr>
      <w:tr w:rsidR="00000000" w14:paraId="7C6F0C87" w14:textId="77777777">
        <w:trPr>
          <w:cantSplit/>
          <w:trHeight w:val="181"/>
        </w:trPr>
        <w:tc>
          <w:tcPr>
            <w:tcW w:w="4886" w:type="dxa"/>
            <w:gridSpan w:val="3"/>
            <w:tcBorders>
              <w:top w:val="single" w:sz="6" w:space="0" w:color="000000"/>
              <w:left w:val="nil"/>
              <w:bottom w:val="nil"/>
              <w:right w:val="nil"/>
            </w:tcBorders>
            <w:tcMar>
              <w:left w:w="20" w:type="dxa"/>
              <w:bottom w:w="20" w:type="dxa"/>
              <w:right w:w="20" w:type="dxa"/>
            </w:tcMar>
          </w:tcPr>
          <w:p w14:paraId="0EFF8A73" w14:textId="77777777" w:rsidR="00BC773B" w:rsidRDefault="00BC773B">
            <w:pPr>
              <w:pStyle w:val="RVtabellenunterschriftanfang"/>
            </w:pPr>
            <w:r>
              <w:t xml:space="preserve">Tabelle </w:t>
            </w:r>
            <w:r>
              <w:fldChar w:fldCharType="begin"/>
            </w:r>
            <w:r>
              <w:instrText xml:space="preserve"> SEQ Tabelle \* ARABIC </w:instrText>
            </w:r>
            <w:r>
              <w:fldChar w:fldCharType="separate"/>
            </w:r>
            <w:r>
              <w:t>1</w:t>
            </w:r>
            <w:r>
              <w:fldChar w:fldCharType="end"/>
            </w:r>
            <w:r>
              <w:t>: H</w:t>
            </w:r>
            <w:r>
              <w:t>ö</w:t>
            </w:r>
            <w:r>
              <w:t>he der Anrechnung = Stunden x Anrechnungsfaktor : Unterrichtswochen</w:t>
            </w:r>
          </w:p>
        </w:tc>
      </w:tr>
    </w:tbl>
    <w:p w14:paraId="4B40A46F" w14:textId="77777777" w:rsidR="00BC773B" w:rsidRDefault="00BC773B">
      <w:pPr>
        <w:pStyle w:val="RVfliesstext175fl"/>
      </w:pPr>
      <w:bookmarkStart w:id="19" w:name="Fobido"/>
      <w:r>
        <w:t>7.4 Dokumentation und</w:t>
      </w:r>
      <w:bookmarkStart w:id="20" w:name="20-22nr8nr7.4"/>
      <w:bookmarkEnd w:id="20"/>
      <w:bookmarkEnd w:id="19"/>
      <w:r>
        <w:t xml:space="preserve"> Fortbildungsberichterstattung</w:t>
      </w:r>
    </w:p>
    <w:p w14:paraId="09F106E0" w14:textId="77777777" w:rsidR="00BC773B" w:rsidRDefault="00BC773B">
      <w:pPr>
        <w:pStyle w:val="RVfliesstext175nb"/>
      </w:pPr>
      <w:r>
        <w:t>Zur Berechnung der Anrechnungsstunden dokumentieren die Moderatorinnen und Moderatoren der Kompetenzteams NRW ihre Teilnahmen (</w:t>
      </w:r>
      <w:hyperlink r:id="rId41" w:history="1">
        <w:r>
          <w:t xml:space="preserve">Nummer 7.1 </w:t>
        </w:r>
      </w:hyperlink>
      <w:r>
        <w:t>dritter Absatz) und Moderationen (</w:t>
      </w:r>
      <w:hyperlink r:id="rId42" w:history="1">
        <w:r>
          <w:t>Nummer 7.2</w:t>
        </w:r>
      </w:hyperlink>
      <w:r>
        <w:t>) in dem vom Ministerium bereitgestellten Online-Werkzeug (Fortbildungsdokumentation - Fobido). Die in Fobido gespeicherten Daten werden in anonymisierter Form zur Fortbildungsberichterstattung verarbeitet.</w:t>
      </w:r>
    </w:p>
    <w:tbl>
      <w:tblPr>
        <w:tblW w:w="0" w:type="auto"/>
        <w:tblInd w:w="40" w:type="dxa"/>
        <w:tblLayout w:type="fixed"/>
        <w:tblCellMar>
          <w:left w:w="0" w:type="dxa"/>
          <w:right w:w="0" w:type="dxa"/>
        </w:tblCellMar>
        <w:tblLook w:val="0000" w:firstRow="0" w:lastRow="0" w:firstColumn="0" w:lastColumn="0" w:noHBand="0" w:noVBand="0"/>
      </w:tblPr>
      <w:tblGrid>
        <w:gridCol w:w="4886"/>
      </w:tblGrid>
      <w:tr w:rsidR="00000000" w14:paraId="0E2A835B" w14:textId="77777777">
        <w:trPr>
          <w:trHeight w:val="2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7EA17CF6" w14:textId="77777777" w:rsidR="00BC773B" w:rsidRDefault="00BC773B">
            <w:pPr>
              <w:pStyle w:val="RVtabellenanker"/>
            </w:pPr>
          </w:p>
          <w:p w14:paraId="1443F569" w14:textId="77777777" w:rsidR="00BC773B" w:rsidRDefault="00BC773B">
            <w:pPr>
              <w:pStyle w:val="RVredhinweis"/>
            </w:pPr>
            <w:r>
              <w:t>Nachfolgend finden Sie die Anlagen zum Runderlass:</w:t>
            </w:r>
          </w:p>
        </w:tc>
      </w:tr>
    </w:tbl>
    <w:p w14:paraId="0FFDF51B" w14:textId="77777777" w:rsidR="00BC773B" w:rsidRDefault="00BC773B">
      <w:pPr>
        <w:pStyle w:val="RVfliesstext175nb"/>
      </w:pPr>
    </w:p>
    <w:p w14:paraId="1CB0C562" w14:textId="77777777" w:rsidR="00BC773B" w:rsidRDefault="00BC773B">
      <w:pPr>
        <w:pStyle w:val="RVtabelle75fr"/>
      </w:pPr>
      <w:bookmarkStart w:id="21" w:name="Anlage1"/>
      <w:r>
        <w:t>Anlage 1</w:t>
      </w:r>
      <w:bookmarkEnd w:id="21"/>
    </w:p>
    <w:p w14:paraId="4490F966" w14:textId="77777777" w:rsidR="00BC773B" w:rsidRDefault="00BC773B">
      <w:pPr>
        <w:pStyle w:val="RVueberschrift285fz"/>
      </w:pPr>
      <w:r>
        <w:t>Formen der Fortbildung</w:t>
      </w:r>
    </w:p>
    <w:p w14:paraId="08BC8BC2" w14:textId="77777777" w:rsidR="00BC773B" w:rsidRDefault="00BC773B">
      <w:pPr>
        <w:pStyle w:val="RVfliesstext175nb"/>
      </w:pPr>
      <w:r>
        <w:t>Zurzeit werden folgende schulexterne Fortbildungen angeboten:</w:t>
      </w:r>
    </w:p>
    <w:tbl>
      <w:tblPr>
        <w:tblW w:w="0" w:type="auto"/>
        <w:tblInd w:w="60" w:type="dxa"/>
        <w:tblLayout w:type="fixed"/>
        <w:tblCellMar>
          <w:left w:w="0" w:type="dxa"/>
          <w:right w:w="0" w:type="dxa"/>
        </w:tblCellMar>
        <w:tblLook w:val="0000" w:firstRow="0" w:lastRow="0" w:firstColumn="0" w:lastColumn="0" w:noHBand="0" w:noVBand="0"/>
      </w:tblPr>
      <w:tblGrid>
        <w:gridCol w:w="4886"/>
      </w:tblGrid>
      <w:tr w:rsidR="00000000" w14:paraId="2FFB5A3A" w14:textId="77777777">
        <w:trPr>
          <w:trHeight w:val="380"/>
        </w:trPr>
        <w:tc>
          <w:tcPr>
            <w:tcW w:w="4886" w:type="dxa"/>
            <w:tcBorders>
              <w:top w:val="nil"/>
              <w:left w:val="nil"/>
              <w:bottom w:val="nil"/>
              <w:right w:val="nil"/>
            </w:tcBorders>
            <w:shd w:val="clear" w:color="auto" w:fill="CCCCCC"/>
            <w:tcMar>
              <w:top w:w="100" w:type="dxa"/>
              <w:left w:w="60" w:type="dxa"/>
              <w:bottom w:w="60" w:type="dxa"/>
              <w:right w:w="60" w:type="dxa"/>
            </w:tcMar>
          </w:tcPr>
          <w:p w14:paraId="444A52D0" w14:textId="77777777" w:rsidR="00BC773B" w:rsidRDefault="00BC773B">
            <w:pPr>
              <w:pStyle w:val="RVtabellenanker"/>
            </w:pPr>
          </w:p>
          <w:p w14:paraId="7257DE62" w14:textId="77777777" w:rsidR="00BC773B" w:rsidRDefault="00BC773B">
            <w:pPr>
              <w:pStyle w:val="RVueberschrift1100fz"/>
            </w:pPr>
            <w:r>
              <w:t>Schulexterne Fortbildung</w:t>
            </w:r>
          </w:p>
        </w:tc>
      </w:tr>
    </w:tbl>
    <w:p w14:paraId="58C12A07" w14:textId="77777777" w:rsidR="00BC773B" w:rsidRDefault="00BC773B">
      <w:pPr>
        <w:pStyle w:val="RVueberschrift285fz"/>
      </w:pPr>
      <w:r>
        <w:t xml:space="preserve">I </w:t>
      </w:r>
      <w:r>
        <w:br/>
        <w:t>Unterricht von Sch</w:t>
      </w:r>
      <w:r>
        <w:t>ü</w:t>
      </w:r>
      <w:r>
        <w:t>lerinnen und Sch</w:t>
      </w:r>
      <w:r>
        <w:t>ü</w:t>
      </w:r>
      <w:r>
        <w:t xml:space="preserve">lern </w:t>
      </w:r>
      <w:r>
        <w:br/>
        <w:t>mit Migrationshintergrund an allen Schulformen</w:t>
      </w:r>
    </w:p>
    <w:p w14:paraId="057628E9" w14:textId="77777777" w:rsidR="00BC773B" w:rsidRDefault="00BC773B">
      <w:pPr>
        <w:pStyle w:val="RVfliesstext175nb"/>
      </w:pPr>
      <w:r>
        <w:t>1 Ziel dieser Fortbildung ist der Erwerb bzw. die Erweiterung von Qualifikationen der Lehrkr</w:t>
      </w:r>
      <w:r>
        <w:t>ä</w:t>
      </w:r>
      <w:r>
        <w:t>fte f</w:t>
      </w:r>
      <w:r>
        <w:t>ü</w:t>
      </w:r>
      <w:r>
        <w:t>r den Unterricht mit Sch</w:t>
      </w:r>
      <w:r>
        <w:t>ü</w:t>
      </w:r>
      <w:r>
        <w:t>lerinnen und Sch</w:t>
      </w:r>
      <w:r>
        <w:t>ü</w:t>
      </w:r>
      <w:r>
        <w:t>lern mit Migrationshintergrund. Die Fortbildung kn</w:t>
      </w:r>
      <w:r>
        <w:t>ü</w:t>
      </w:r>
      <w:r>
        <w:t xml:space="preserve">pft an die Programme und Angebote im regionalen Bereich an und wird in enger Zusammenarbeit mit den </w:t>
      </w:r>
      <w:r>
        <w:t>„</w:t>
      </w:r>
      <w:r>
        <w:t>Regionalen Arbeitsstellen zur F</w:t>
      </w:r>
      <w:r>
        <w:t>ö</w:t>
      </w:r>
      <w:r>
        <w:t>rderung von Kindern und Jugendlichen</w:t>
      </w:r>
      <w:r>
        <w:t>“</w:t>
      </w:r>
      <w:r>
        <w:t xml:space="preserve"> durchgef</w:t>
      </w:r>
      <w:r>
        <w:t>ü</w:t>
      </w:r>
      <w:r>
        <w:t>hrt.</w:t>
      </w:r>
    </w:p>
    <w:p w14:paraId="210C285F" w14:textId="77777777" w:rsidR="00BC773B" w:rsidRDefault="00BC773B">
      <w:pPr>
        <w:pStyle w:val="RVfliesstext175nb"/>
      </w:pPr>
      <w:r>
        <w:t>2 Die Fortbildung umfasst f</w:t>
      </w:r>
      <w:r>
        <w:t>ü</w:t>
      </w:r>
      <w:r>
        <w:t>r alle Schulformen 200 Fortbildungsstunden f</w:t>
      </w:r>
      <w:r>
        <w:t>ü</w:t>
      </w:r>
      <w:r>
        <w:t>r die Dauer eines Schuljahrs.</w:t>
      </w:r>
    </w:p>
    <w:p w14:paraId="6A75810D" w14:textId="77777777" w:rsidR="00BC773B" w:rsidRDefault="00BC773B">
      <w:pPr>
        <w:pStyle w:val="RVfliesstext175nb"/>
      </w:pPr>
      <w:r>
        <w:t>3 Die Inhalte beziehen sich auf folgende Themen:</w:t>
      </w:r>
    </w:p>
    <w:p w14:paraId="38E4C6EF" w14:textId="77777777" w:rsidR="00BC773B" w:rsidRDefault="00BC773B">
      <w:pPr>
        <w:pStyle w:val="RVfliesstext175nb"/>
      </w:pPr>
      <w:r>
        <w:t>3.1 besonderer F</w:t>
      </w:r>
      <w:r>
        <w:t>ö</w:t>
      </w:r>
      <w:r>
        <w:t>rderbedarf bei Kindern und Jugendlichen mit Migrationshintergrund zur Entwicklung der Unterrichtssprache (Fachsprache) auf der Basis der F</w:t>
      </w:r>
      <w:r>
        <w:t>ö</w:t>
      </w:r>
      <w:r>
        <w:t>rderung von Sprachkompetenz in allen F</w:t>
      </w:r>
      <w:r>
        <w:t>ä</w:t>
      </w:r>
      <w:r>
        <w:t>chern (Richtlinien)</w:t>
      </w:r>
    </w:p>
    <w:p w14:paraId="3BB0984A" w14:textId="77777777" w:rsidR="00BC773B" w:rsidRDefault="00BC773B">
      <w:pPr>
        <w:pStyle w:val="RVfliesstext175nb"/>
      </w:pPr>
      <w:r>
        <w:t>3.2 die Entwicklung von Methoden, die einer Vermittlung in den verschiedenen Disziplinen dienen</w:t>
      </w:r>
    </w:p>
    <w:p w14:paraId="00CF2415" w14:textId="77777777" w:rsidR="00BC773B" w:rsidRDefault="00BC773B">
      <w:pPr>
        <w:pStyle w:val="RVfliesstext175nb"/>
      </w:pPr>
      <w:r>
        <w:t xml:space="preserve">3.3 interkulturelle Prozesse der Kinder und Jugendlichen </w:t>
      </w:r>
    </w:p>
    <w:p w14:paraId="25A7DAE6" w14:textId="77777777" w:rsidR="00BC773B" w:rsidRDefault="00BC773B">
      <w:pPr>
        <w:pStyle w:val="RVfliesstext175nb"/>
      </w:pPr>
      <w:r>
        <w:t>3.4 dialogische Strukturen in einer kontinuierlichen Elternarbeit.</w:t>
      </w:r>
    </w:p>
    <w:p w14:paraId="338575E9" w14:textId="77777777" w:rsidR="00BC773B" w:rsidRDefault="00BC773B">
      <w:pPr>
        <w:pStyle w:val="RVfliesstext175nb"/>
      </w:pPr>
      <w:r>
        <w:t>3.5 F</w:t>
      </w:r>
      <w:r>
        <w:t>ü</w:t>
      </w:r>
      <w:r>
        <w:t>r den Unterricht mit Sch</w:t>
      </w:r>
      <w:r>
        <w:t>ü</w:t>
      </w:r>
      <w:r>
        <w:t>lerinnen und Sch</w:t>
      </w:r>
      <w:r>
        <w:t>ü</w:t>
      </w:r>
      <w:r>
        <w:t>ler mit Migrationshintergrund an Haupt- und F</w:t>
      </w:r>
      <w:r>
        <w:t>ö</w:t>
      </w:r>
      <w:r>
        <w:t>rderschulen werden standortbezogene F</w:t>
      </w:r>
      <w:r>
        <w:t>ö</w:t>
      </w:r>
      <w:r>
        <w:t>rderkonzepte entwickelt. Dar</w:t>
      </w:r>
      <w:r>
        <w:t>ü</w:t>
      </w:r>
      <w:r>
        <w:t>ber hinaus werden Strukturen von integrationsf</w:t>
      </w:r>
      <w:r>
        <w:t>ö</w:t>
      </w:r>
      <w:r>
        <w:t>rderndem und erfahrungsorientiertem Unterricht erarbeitet und interkulturelle Lernprozesse in auf die Zielgruppe bezogenen Lernformen geplant.</w:t>
      </w:r>
    </w:p>
    <w:p w14:paraId="22092E25" w14:textId="77777777" w:rsidR="00BC773B" w:rsidRDefault="00BC773B">
      <w:pPr>
        <w:pStyle w:val="RVfliesstext175nb"/>
      </w:pPr>
      <w:r>
        <w:t>4 Adressaten sind Lehrkr</w:t>
      </w:r>
      <w:r>
        <w:t>ä</w:t>
      </w:r>
      <w:r>
        <w:t>fte, die in entsprechenden Klassen unterrichten.</w:t>
      </w:r>
    </w:p>
    <w:p w14:paraId="553C1001" w14:textId="77777777" w:rsidR="00BC773B" w:rsidRDefault="00BC773B">
      <w:pPr>
        <w:pStyle w:val="RVueberschrift285fz"/>
      </w:pPr>
      <w:r>
        <w:t xml:space="preserve">II </w:t>
      </w:r>
      <w:r>
        <w:br/>
        <w:t>Unterricht von Aussiedlerkindern</w:t>
      </w:r>
    </w:p>
    <w:p w14:paraId="7C3ECE4A" w14:textId="77777777" w:rsidR="00BC773B" w:rsidRDefault="00BC773B">
      <w:pPr>
        <w:pStyle w:val="RVfliesstext175nb"/>
      </w:pPr>
      <w:r>
        <w:t>1 Die Fortbildung soll Kenntnisse und F</w:t>
      </w:r>
      <w:r>
        <w:t>ä</w:t>
      </w:r>
      <w:r>
        <w:t>higkeiten vermitteln, die erforderlich sind, um Sch</w:t>
      </w:r>
      <w:r>
        <w:t>ü</w:t>
      </w:r>
      <w:r>
        <w:t>lerinnen und Sch</w:t>
      </w:r>
      <w:r>
        <w:t>ü</w:t>
      </w:r>
      <w:r>
        <w:t xml:space="preserve">lern mit Migrationshintergrund aus Osteuropa einen erfolgreichen </w:t>
      </w:r>
      <w:r>
        <w:t>Ü</w:t>
      </w:r>
      <w:r>
        <w:t>bergang in das Bildungssystem Nordrhein-Westfalens und die Integration in das Gesellschaftssystem der Bundesrepublik Deutschland zu erm</w:t>
      </w:r>
      <w:r>
        <w:t>ö</w:t>
      </w:r>
      <w:r>
        <w:t>glichen.</w:t>
      </w:r>
    </w:p>
    <w:p w14:paraId="107CDFD3" w14:textId="77777777" w:rsidR="00BC773B" w:rsidRDefault="00BC773B">
      <w:pPr>
        <w:pStyle w:val="RVfliesstext175nb"/>
      </w:pPr>
      <w:r>
        <w:t>2 Die Fortbildung umfasst rhythmisiert 80 Fortbildungsstunden f</w:t>
      </w:r>
      <w:r>
        <w:t>ü</w:t>
      </w:r>
      <w:r>
        <w:t>r die Dauer eines Schulhalbjahres.</w:t>
      </w:r>
    </w:p>
    <w:p w14:paraId="21A36DB5" w14:textId="77777777" w:rsidR="00BC773B" w:rsidRDefault="00BC773B">
      <w:pPr>
        <w:pStyle w:val="RVfliesstext175nb"/>
      </w:pPr>
      <w:r>
        <w:t>3 Die Inhalte beziehen sich auf folgende Themen:</w:t>
      </w:r>
    </w:p>
    <w:p w14:paraId="15B47A3F" w14:textId="77777777" w:rsidR="00BC773B" w:rsidRDefault="00BC773B">
      <w:pPr>
        <w:pStyle w:val="RVfliesstext175nb"/>
      </w:pPr>
      <w:r>
        <w:t>3.1 ausgew</w:t>
      </w:r>
      <w:r>
        <w:t>ä</w:t>
      </w:r>
      <w:r>
        <w:t>hlte Aspekte der Herkunftsl</w:t>
      </w:r>
      <w:r>
        <w:t>ä</w:t>
      </w:r>
      <w:r>
        <w:t>nder und im Hinblick auf die Alltagserfahrungen von Personen mit Migrationshintergrund aus Osteuropa in ihrem neuen konkreten sozialen Umfeld sowie in Politik und Gesellschaft der Bundesrepublik Deutschland,</w:t>
      </w:r>
    </w:p>
    <w:p w14:paraId="47C26CEC" w14:textId="77777777" w:rsidR="00BC773B" w:rsidRDefault="00BC773B">
      <w:pPr>
        <w:pStyle w:val="RVfliesstext175nb"/>
      </w:pPr>
      <w:r>
        <w:t>3.2 Grundelemente der Didaktik und Methodik von Deutsch als Zweitsprache/Zielsprache</w:t>
      </w:r>
    </w:p>
    <w:p w14:paraId="08D96FC1" w14:textId="77777777" w:rsidR="00BC773B" w:rsidRDefault="00BC773B">
      <w:pPr>
        <w:pStyle w:val="RVfliesstext175nb"/>
      </w:pPr>
      <w:r>
        <w:t>3.3 Training der schriftlichen und m</w:t>
      </w:r>
      <w:r>
        <w:t>ü</w:t>
      </w:r>
      <w:r>
        <w:t>ndlichen Kommunikation.</w:t>
      </w:r>
    </w:p>
    <w:p w14:paraId="18A106AC" w14:textId="77777777" w:rsidR="00BC773B" w:rsidRDefault="00BC773B">
      <w:pPr>
        <w:pStyle w:val="RVfliesstext175nb"/>
      </w:pPr>
      <w:r>
        <w:t>4 Adressaten sind Lehrkr</w:t>
      </w:r>
      <w:r>
        <w:t>ä</w:t>
      </w:r>
      <w:r>
        <w:t>fte, die in der Primarstufe, der Sekundarstufe I oder an F</w:t>
      </w:r>
      <w:r>
        <w:t>ö</w:t>
      </w:r>
      <w:r>
        <w:t>rderschulen unterrichten.</w:t>
      </w:r>
    </w:p>
    <w:p w14:paraId="7489B9DD" w14:textId="77777777" w:rsidR="00BC773B" w:rsidRDefault="00BC773B">
      <w:pPr>
        <w:pStyle w:val="RVueberschrift285fz"/>
      </w:pPr>
      <w:r>
        <w:t xml:space="preserve">III </w:t>
      </w:r>
      <w:r>
        <w:br/>
        <w:t xml:space="preserve">Sicherheit und Umweltschutz beim Umgang </w:t>
      </w:r>
      <w:r>
        <w:br/>
        <w:t xml:space="preserve"> mit gef</w:t>
      </w:r>
      <w:r>
        <w:t>ä</w:t>
      </w:r>
      <w:r>
        <w:t>hrlichen Stoffen im Chemieunterricht</w:t>
      </w:r>
    </w:p>
    <w:p w14:paraId="62AC5B21" w14:textId="77777777" w:rsidR="00BC773B" w:rsidRDefault="00BC773B">
      <w:pPr>
        <w:pStyle w:val="RVfliesstext175nb"/>
      </w:pPr>
      <w:r>
        <w:t>1 Die Fortbildung soll Lehrkr</w:t>
      </w:r>
      <w:r>
        <w:t>ä</w:t>
      </w:r>
      <w:r>
        <w:t>fte auf die rechtlichen Bestimmungen f</w:t>
      </w:r>
      <w:r>
        <w:t>ü</w:t>
      </w:r>
      <w:r>
        <w:t>r die Unterrichtspraxis im Umgang mit gef</w:t>
      </w:r>
      <w:r>
        <w:t>ä</w:t>
      </w:r>
      <w:r>
        <w:t>hrlichen Stoffen im Chemieunterricht und die Vermittlung unterrichtspraktischer Hilfen vorbereiten.</w:t>
      </w:r>
    </w:p>
    <w:p w14:paraId="0930E6F8" w14:textId="77777777" w:rsidR="00BC773B" w:rsidRDefault="00BC773B">
      <w:pPr>
        <w:pStyle w:val="RVfliesstext175nb"/>
      </w:pPr>
      <w:r>
        <w:t>2 Die Fortbildung umfasst rhythmisiert 80 Fortbildungsstunden f</w:t>
      </w:r>
      <w:r>
        <w:t>ü</w:t>
      </w:r>
      <w:r>
        <w:t>r die Dauer eines Schulhalbjahres.</w:t>
      </w:r>
    </w:p>
    <w:p w14:paraId="341973BD" w14:textId="77777777" w:rsidR="00BC773B" w:rsidRDefault="00BC773B">
      <w:pPr>
        <w:pStyle w:val="RVfliesstext175nb"/>
      </w:pPr>
      <w:r>
        <w:t>3 Wesentliche Grundlage des Chemieunterrichts in den weiterf</w:t>
      </w:r>
      <w:r>
        <w:t>ü</w:t>
      </w:r>
      <w:r>
        <w:t>hrenden Schulen einschlie</w:t>
      </w:r>
      <w:r>
        <w:t>ß</w:t>
      </w:r>
      <w:r>
        <w:t>lich der Schulen des Zweiten Bildungsweges ist die kontinuierliche und regelm</w:t>
      </w:r>
      <w:r>
        <w:t>äß</w:t>
      </w:r>
      <w:r>
        <w:t xml:space="preserve">ige Arbeit mit dem Experiment. Hierbei werden </w:t>
      </w:r>
      <w:r>
        <w:t>ü</w:t>
      </w:r>
      <w:r>
        <w:t>berwiegend Versuche durchgef</w:t>
      </w:r>
      <w:r>
        <w:t>ü</w:t>
      </w:r>
      <w:r>
        <w:t>hrt, bei denen gef</w:t>
      </w:r>
      <w:r>
        <w:t>ä</w:t>
      </w:r>
      <w:r>
        <w:t>hrliche Stoffe zum Einsatz kommen. F</w:t>
      </w:r>
      <w:r>
        <w:t>ü</w:t>
      </w:r>
      <w:r>
        <w:t>r den Umgang mit gef</w:t>
      </w:r>
      <w:r>
        <w:t>ä</w:t>
      </w:r>
      <w:r>
        <w:t>hrlichen Stoffen gelten verschiedene rechtliche Vorschriften, insbesondere die Gefahr</w:t>
      </w:r>
      <w:r>
        <w:lastRenderedPageBreak/>
        <w:t>stoffverordnung (</w:t>
      </w:r>
      <w:hyperlink r:id="rId43" w:history="1">
        <w:r>
          <w:t>GefStoffV</w:t>
        </w:r>
      </w:hyperlink>
      <w:r>
        <w:t>). Beim Umgang mit gef</w:t>
      </w:r>
      <w:r>
        <w:t>ä</w:t>
      </w:r>
      <w:r>
        <w:t>hrlichen Stoffen steht die Gew</w:t>
      </w:r>
      <w:r>
        <w:t>ä</w:t>
      </w:r>
      <w:r>
        <w:t>hrleistung der Sicherheit aller Beteiligten im Vordergrund. Sie umfasst den Schutz vor unmittelbaren und mittel- oder langfristigen gesundheitlichen Sch</w:t>
      </w:r>
      <w:r>
        <w:t>ä</w:t>
      </w:r>
      <w:r>
        <w:t>den oder Beeintr</w:t>
      </w:r>
      <w:r>
        <w:t>ä</w:t>
      </w:r>
      <w:r>
        <w:t>chtigungen sowie die Verminderung von Belastungen der Umwelt, insbesondere bei der Lagerung und Entsorgung gef</w:t>
      </w:r>
      <w:r>
        <w:t>ä</w:t>
      </w:r>
      <w:r>
        <w:t>hrlicher Stoffe.</w:t>
      </w:r>
    </w:p>
    <w:p w14:paraId="4F79E39D" w14:textId="77777777" w:rsidR="00BC773B" w:rsidRDefault="00BC773B">
      <w:pPr>
        <w:pStyle w:val="RVfliesstext175nb"/>
      </w:pPr>
      <w:r>
        <w:t>4 Adressaten sind Lehrkr</w:t>
      </w:r>
      <w:r>
        <w:t>ä</w:t>
      </w:r>
      <w:r>
        <w:t>fte, die in der Sekundarstufe I und II im Fachbereich Chemie/Chemische Technologie unterrichten sowie Lehrkr</w:t>
      </w:r>
      <w:r>
        <w:t>ä</w:t>
      </w:r>
      <w:r>
        <w:t>fte, die mit der Umsetzung der Gefahrstoffverordnung betraut sind.</w:t>
      </w:r>
    </w:p>
    <w:p w14:paraId="121DE298" w14:textId="77777777" w:rsidR="00BC773B" w:rsidRDefault="00BC773B">
      <w:pPr>
        <w:pStyle w:val="RVueberschrift285fz"/>
      </w:pPr>
      <w:r>
        <w:t xml:space="preserve">IV </w:t>
      </w:r>
      <w:r>
        <w:br/>
        <w:t>Heterogenit</w:t>
      </w:r>
      <w:r>
        <w:t>ä</w:t>
      </w:r>
      <w:r>
        <w:t>t als Herausforderung am Berufskolleg</w:t>
      </w:r>
    </w:p>
    <w:p w14:paraId="1F8A8B8E" w14:textId="77777777" w:rsidR="00BC773B" w:rsidRDefault="00BC773B">
      <w:pPr>
        <w:pStyle w:val="RVfliesstext175nb"/>
      </w:pPr>
      <w:r>
        <w:t>Die Lehrkr</w:t>
      </w:r>
      <w:r>
        <w:t>ä</w:t>
      </w:r>
      <w:r>
        <w:t>fte an Berufskollegs in Nordrhein-Westfalen sehen sich einer zunehmenden Lern- und Leistungsheterogenit</w:t>
      </w:r>
      <w:r>
        <w:t>ä</w:t>
      </w:r>
      <w:r>
        <w:t>t innerhalb der Lerngruppen eines Bildungsgangs gegen</w:t>
      </w:r>
      <w:r>
        <w:t>ü</w:t>
      </w:r>
      <w:r>
        <w:t>ber. In vielen F</w:t>
      </w:r>
      <w:r>
        <w:t>ä</w:t>
      </w:r>
      <w:r>
        <w:t>llen ergibt sich hieraus ein Spannungsfeld zu den einheitlichen Zielstandards der kompetenzorientierten Bildungspl</w:t>
      </w:r>
      <w:r>
        <w:t>ä</w:t>
      </w:r>
      <w:r>
        <w:t>ne.</w:t>
      </w:r>
    </w:p>
    <w:p w14:paraId="2118921E" w14:textId="77777777" w:rsidR="00BC773B" w:rsidRDefault="00BC773B">
      <w:pPr>
        <w:pStyle w:val="RVfliesstext175nb"/>
      </w:pPr>
      <w:r>
        <w:t>Die QUA-LiS NRW hat zur Unterst</w:t>
      </w:r>
      <w:r>
        <w:t>ü</w:t>
      </w:r>
      <w:r>
        <w:t xml:space="preserve">tzung gemeinsam mit den Dezernaten 46 der Bezirksregierungen das Fortbildungsprogramm </w:t>
      </w:r>
      <w:r>
        <w:t>„</w:t>
      </w:r>
      <w:r>
        <w:t>Heterogenit</w:t>
      </w:r>
      <w:r>
        <w:t>ä</w:t>
      </w:r>
      <w:r>
        <w:t>t als Herausforderung am Berufskolleg</w:t>
      </w:r>
      <w:r>
        <w:t>“</w:t>
      </w:r>
      <w:r>
        <w:t xml:space="preserve"> entwickelt. Die Module des Fortbildungsprogramms unterst</w:t>
      </w:r>
      <w:r>
        <w:t>ü</w:t>
      </w:r>
      <w:r>
        <w:t>tzen die Lehrkr</w:t>
      </w:r>
      <w:r>
        <w:t>ä</w:t>
      </w:r>
      <w:r>
        <w:t>fte, die beruflichen, gesellschaftlichen und personalen Handlungskompetenzen der Sch</w:t>
      </w:r>
      <w:r>
        <w:t>ü</w:t>
      </w:r>
      <w:r>
        <w:t>lerinnen und Sch</w:t>
      </w:r>
      <w:r>
        <w:t>ü</w:t>
      </w:r>
      <w:r>
        <w:t>ler zu f</w:t>
      </w:r>
      <w:r>
        <w:t>ö</w:t>
      </w:r>
      <w:r>
        <w:t>rdern. Alle Fortbildungsmodule werden aus der Perspektive der Bildungsgangarbeit gestaltet und r</w:t>
      </w:r>
      <w:r>
        <w:t>ü</w:t>
      </w:r>
      <w:r>
        <w:t>cken damit die Bildungsgangentwicklung im Hinblick auf den gew</w:t>
      </w:r>
      <w:r>
        <w:t>ä</w:t>
      </w:r>
      <w:r>
        <w:t>hlten Modulschwerpunkt in den Fokus der Fortbildung.</w:t>
      </w:r>
    </w:p>
    <w:p w14:paraId="46AA3FF8" w14:textId="77777777" w:rsidR="00BC773B" w:rsidRDefault="00BC773B">
      <w:pPr>
        <w:pStyle w:val="RVfliesstext175fl"/>
      </w:pPr>
      <w:r>
        <w:t>Ziel</w:t>
      </w:r>
    </w:p>
    <w:p w14:paraId="0C64FA58" w14:textId="77777777" w:rsidR="00BC773B" w:rsidRDefault="00BC773B">
      <w:pPr>
        <w:pStyle w:val="RVfliesstext175nb"/>
      </w:pPr>
      <w:r>
        <w:t>Unterst</w:t>
      </w:r>
      <w:r>
        <w:t>ü</w:t>
      </w:r>
      <w:r>
        <w:t>tzung der Lehrerinnen und Lehrer eines Bildungsgangs im Umgang mit den vielf</w:t>
      </w:r>
      <w:r>
        <w:t>ä</w:t>
      </w:r>
      <w:r>
        <w:t>ltigen Herausforderungen durch zunehmend heterogene Lerngruppen.</w:t>
      </w:r>
    </w:p>
    <w:p w14:paraId="18E4AF01" w14:textId="77777777" w:rsidR="00BC773B" w:rsidRDefault="00BC773B">
      <w:pPr>
        <w:pStyle w:val="RVfliesstext175fl"/>
      </w:pPr>
      <w:r>
        <w:t>Gestaltung/Durchf</w:t>
      </w:r>
      <w:r>
        <w:t>ü</w:t>
      </w:r>
      <w:r>
        <w:t>hrung</w:t>
      </w:r>
    </w:p>
    <w:p w14:paraId="181A7336" w14:textId="77777777" w:rsidR="00BC773B" w:rsidRDefault="00BC773B">
      <w:pPr>
        <w:pStyle w:val="RVfliesstext175nb"/>
      </w:pPr>
      <w:r>
        <w:t>Die Durchf</w:t>
      </w:r>
      <w:r>
        <w:t>ü</w:t>
      </w:r>
      <w:r>
        <w:t>hrung erfolgt durch Moderatorinnen und Moderatoren der Bezirksregierungen und wird bei Bedarf von Schulentwicklungsberaterinnen und -beratern unterst</w:t>
      </w:r>
      <w:r>
        <w:t>ü</w:t>
      </w:r>
      <w:r>
        <w:t>tzt.</w:t>
      </w:r>
    </w:p>
    <w:p w14:paraId="49C29AC9" w14:textId="77777777" w:rsidR="00BC773B" w:rsidRDefault="00BC773B">
      <w:pPr>
        <w:pStyle w:val="RVfliesstext175nb"/>
      </w:pPr>
      <w:r>
        <w:t xml:space="preserve">Das Fortbildungsprogramm startet mit dem obligatorischen Modul </w:t>
      </w:r>
      <w:r>
        <w:t>„</w:t>
      </w:r>
      <w:r>
        <w:t>Prozessbegleitung f</w:t>
      </w:r>
      <w:r>
        <w:t>ü</w:t>
      </w:r>
      <w:r>
        <w:t>r die Bildungsgangverantwortlichen im Umgang mit Heterogenit</w:t>
      </w:r>
      <w:r>
        <w:t>ä</w:t>
      </w:r>
      <w:r>
        <w:t>t</w:t>
      </w:r>
      <w:r>
        <w:t>“</w:t>
      </w:r>
      <w:r>
        <w:t xml:space="preserve"> (P). Im Bildungsgang wird eines der drei folgenden Module gew</w:t>
      </w:r>
      <w:r>
        <w:t>ä</w:t>
      </w:r>
      <w:r>
        <w:t>hlt:</w:t>
      </w:r>
    </w:p>
    <w:p w14:paraId="49B8E563" w14:textId="77777777" w:rsidR="00BC773B" w:rsidRDefault="00BC773B">
      <w:pPr>
        <w:pStyle w:val="RVliste3u75nl"/>
      </w:pPr>
      <w:r>
        <w:t>-</w:t>
      </w:r>
      <w:r>
        <w:tab/>
        <w:t>Kompetenzentwicklung durch den Bildungsgang systematisiert beschreiben und individuell f</w:t>
      </w:r>
      <w:r>
        <w:t>ö</w:t>
      </w:r>
      <w:r>
        <w:t>rdern (K),</w:t>
      </w:r>
    </w:p>
    <w:p w14:paraId="5544F509" w14:textId="77777777" w:rsidR="00BC773B" w:rsidRDefault="00BC773B">
      <w:pPr>
        <w:pStyle w:val="RVliste3u75nl"/>
      </w:pPr>
      <w:r>
        <w:t>-</w:t>
      </w:r>
      <w:r>
        <w:tab/>
        <w:t xml:space="preserve">Anspruchsniveaus und Arbeitsmaterialien im Bildungsgang differenzieren (D) oder </w:t>
      </w:r>
    </w:p>
    <w:p w14:paraId="51792D97" w14:textId="77777777" w:rsidR="00BC773B" w:rsidRDefault="00BC773B">
      <w:pPr>
        <w:pStyle w:val="RVliste3u75nl"/>
      </w:pPr>
      <w:r>
        <w:t>-</w:t>
      </w:r>
      <w:r>
        <w:tab/>
        <w:t>Sprache und Sprachsensibilit</w:t>
      </w:r>
      <w:r>
        <w:t>ä</w:t>
      </w:r>
      <w:r>
        <w:t>t im Bildungsgang f</w:t>
      </w:r>
      <w:r>
        <w:t>ö</w:t>
      </w:r>
      <w:r>
        <w:t>rdern (S).</w:t>
      </w:r>
    </w:p>
    <w:p w14:paraId="30D6D319" w14:textId="77777777" w:rsidR="00BC773B" w:rsidRDefault="00BC773B">
      <w:pPr>
        <w:pStyle w:val="RVfliesstext175nb"/>
      </w:pPr>
      <w:r>
        <w:t>Um die Themenschwerpunkte nachhaltig im Bildungsgang zu implementieren, k</w:t>
      </w:r>
      <w:r>
        <w:t>ö</w:t>
      </w:r>
      <w:r>
        <w:t>nnen alle Module als l</w:t>
      </w:r>
      <w:r>
        <w:t>ä</w:t>
      </w:r>
      <w:r>
        <w:t>ngerfristige Fortbildungsma</w:t>
      </w:r>
      <w:r>
        <w:t>ß</w:t>
      </w:r>
      <w:r>
        <w:t>nahme bearbeitet werden.</w:t>
      </w:r>
    </w:p>
    <w:p w14:paraId="3C6D265F" w14:textId="77777777" w:rsidR="00BC773B" w:rsidRDefault="00BC773B">
      <w:pPr>
        <w:pStyle w:val="RVfliesstext175fl"/>
      </w:pPr>
      <w:r>
        <w:t xml:space="preserve">Modul </w:t>
      </w:r>
      <w:r>
        <w:t>„</w:t>
      </w:r>
      <w:r>
        <w:t>Prozessbegleitung f</w:t>
      </w:r>
      <w:r>
        <w:t>ü</w:t>
      </w:r>
      <w:r>
        <w:t>r die Bildungsgangverantwortlichen im Umgang mit Heterogenit</w:t>
      </w:r>
      <w:r>
        <w:t>ä</w:t>
      </w:r>
      <w:r>
        <w:t>t</w:t>
      </w:r>
      <w:r>
        <w:t>“</w:t>
      </w:r>
      <w:r>
        <w:t xml:space="preserve"> (P)</w:t>
      </w:r>
    </w:p>
    <w:p w14:paraId="4265DE82" w14:textId="77777777" w:rsidR="00BC773B" w:rsidRDefault="00BC773B">
      <w:pPr>
        <w:pStyle w:val="RVfliesstext175nb"/>
      </w:pPr>
      <w:r>
        <w:t>Umfang: 4 Halbt</w:t>
      </w:r>
      <w:r>
        <w:t>ä</w:t>
      </w:r>
      <w:r>
        <w:t xml:space="preserve">ger </w:t>
      </w:r>
      <w:r>
        <w:t>à</w:t>
      </w:r>
      <w:r>
        <w:t xml:space="preserve"> 5 Fortbildungsstunden</w:t>
      </w:r>
    </w:p>
    <w:p w14:paraId="5915EC74" w14:textId="77777777" w:rsidR="00BC773B" w:rsidRDefault="00BC773B">
      <w:pPr>
        <w:pStyle w:val="RVfliesstext175nb"/>
      </w:pPr>
      <w:r>
        <w:t>Das Modul P wird als ScheLf mit den Bildungsgangverantwortlichen der teilnehmenden Berufskollegs modulbegleitend organisiert. Das Modul P bildet bei der ersten Wahl aus den Modulen K, D oder S (s.o.) die verpflichtende Rahmung.</w:t>
      </w:r>
    </w:p>
    <w:p w14:paraId="391D0611" w14:textId="77777777" w:rsidR="00BC773B" w:rsidRDefault="00BC773B">
      <w:pPr>
        <w:pStyle w:val="RVfliesstext175fl"/>
      </w:pPr>
      <w:r>
        <w:t xml:space="preserve">Die Bausteine von Modul P </w:t>
      </w:r>
      <w:r>
        <w:br/>
      </w:r>
      <w:r>
        <w:t>„</w:t>
      </w:r>
      <w:r>
        <w:t>Prozessbegleitung f</w:t>
      </w:r>
      <w:r>
        <w:t>ü</w:t>
      </w:r>
      <w:r>
        <w:t>r die Bildungsgangverantwortlichen im Umgang mit Heterogenit</w:t>
      </w:r>
      <w:r>
        <w:t>ä</w:t>
      </w:r>
      <w:r>
        <w:t>t</w:t>
      </w:r>
      <w:r>
        <w:t>“</w:t>
      </w:r>
    </w:p>
    <w:p w14:paraId="297E918B" w14:textId="77777777" w:rsidR="00BC773B" w:rsidRDefault="00BC773B">
      <w:pPr>
        <w:pStyle w:val="RVliste3u75nl"/>
      </w:pPr>
      <w:r>
        <w:t>-</w:t>
      </w:r>
      <w:r>
        <w:tab/>
        <w:t>Initialisierung: Rahmenbedingungen, Meinungsbild zu Heterogenit</w:t>
      </w:r>
      <w:r>
        <w:t>ä</w:t>
      </w:r>
      <w:r>
        <w:t>t im Bildungsgang, Vorbereitung eines Bildungsgangbeschlusses f</w:t>
      </w:r>
      <w:r>
        <w:t>ü</w:t>
      </w:r>
      <w:r>
        <w:t>r die Teilnahme an der Fortbildung</w:t>
      </w:r>
    </w:p>
    <w:p w14:paraId="77A25364" w14:textId="77777777" w:rsidR="00BC773B" w:rsidRDefault="00BC773B">
      <w:pPr>
        <w:pStyle w:val="RVliste3u75nl"/>
      </w:pPr>
      <w:r>
        <w:t>-</w:t>
      </w:r>
      <w:r>
        <w:tab/>
        <w:t>Planung: Zielkl</w:t>
      </w:r>
      <w:r>
        <w:t>ä</w:t>
      </w:r>
      <w:r>
        <w:t>rung, Termin-, Arbeits- und Evaluationsplanung, Kl</w:t>
      </w:r>
      <w:r>
        <w:t>ä</w:t>
      </w:r>
      <w:r>
        <w:t>rung der Ressourcen</w:t>
      </w:r>
    </w:p>
    <w:p w14:paraId="296611A0" w14:textId="77777777" w:rsidR="00BC773B" w:rsidRDefault="00BC773B">
      <w:pPr>
        <w:pStyle w:val="RVliste3u75nl"/>
      </w:pPr>
      <w:r>
        <w:t>-</w:t>
      </w:r>
      <w:r>
        <w:tab/>
        <w:t xml:space="preserve">Prozessbegleitung: </w:t>
      </w:r>
      <w:r>
        <w:br/>
        <w:t>Zwischenstand im Fortbildungsprozess, Unterst</w:t>
      </w:r>
      <w:r>
        <w:t>ü</w:t>
      </w:r>
      <w:r>
        <w:t>tzung der Personen/Gruppen, F</w:t>
      </w:r>
      <w:r>
        <w:t>ö</w:t>
      </w:r>
      <w:r>
        <w:t>rderung der Kommunikation im Bildungsgang</w:t>
      </w:r>
    </w:p>
    <w:p w14:paraId="4BBEE8FD" w14:textId="77777777" w:rsidR="00BC773B" w:rsidRDefault="00BC773B">
      <w:pPr>
        <w:pStyle w:val="RVliste3u75nl"/>
      </w:pPr>
      <w:r>
        <w:t>-</w:t>
      </w:r>
      <w:r>
        <w:tab/>
        <w:t>Evaluation: Ergebnisauswertung, Reflexion, Entwicklungsfelder im Bildungsgang</w:t>
      </w:r>
    </w:p>
    <w:p w14:paraId="75FCFEC9" w14:textId="77777777" w:rsidR="00BC773B" w:rsidRDefault="00BC773B">
      <w:pPr>
        <w:pStyle w:val="RVfliesstext175fl"/>
      </w:pPr>
      <w:r>
        <w:t>Die Module K, D und S</w:t>
      </w:r>
    </w:p>
    <w:p w14:paraId="05C74CCD" w14:textId="77777777" w:rsidR="00BC773B" w:rsidRDefault="00BC773B">
      <w:pPr>
        <w:pStyle w:val="RVfliesstext175nb"/>
      </w:pPr>
      <w:r>
        <w:t>Die Module K, D und S werden jeweils als bildungsganginterne Fortbildung organisiert. Jedes Modul bietet eine Bandbreite an Fortbildungsbausteinen, aus denen mit den Moderatorinnen und Moderatoren ein abgestimmtes Angebot f</w:t>
      </w:r>
      <w:r>
        <w:t>ü</w:t>
      </w:r>
      <w:r>
        <w:t xml:space="preserve">r den Bildungsgang zusammengestellt wird. </w:t>
      </w:r>
    </w:p>
    <w:p w14:paraId="49D9F79D" w14:textId="77777777" w:rsidR="00BC773B" w:rsidRDefault="00BC773B">
      <w:pPr>
        <w:pStyle w:val="RVfliesstext175fl"/>
      </w:pPr>
      <w:r>
        <w:t xml:space="preserve">Bausteine von Module K </w:t>
      </w:r>
      <w:r>
        <w:br/>
        <w:t>Kompetenzentwicklung durch den Bildungsgang systematisiert beschreiben und individuell f</w:t>
      </w:r>
      <w:r>
        <w:t>ö</w:t>
      </w:r>
      <w:r>
        <w:t>rdern</w:t>
      </w:r>
    </w:p>
    <w:p w14:paraId="49FD2324" w14:textId="77777777" w:rsidR="00BC773B" w:rsidRDefault="00BC773B">
      <w:pPr>
        <w:pStyle w:val="RVfliesstext175nb"/>
      </w:pPr>
      <w:r>
        <w:t>Umfang: 2 Ganzt</w:t>
      </w:r>
      <w:r>
        <w:t>ä</w:t>
      </w:r>
      <w:r>
        <w:t>ger im Umfang von je 8 Fortbildungsstunden</w:t>
      </w:r>
    </w:p>
    <w:p w14:paraId="0F3A0581" w14:textId="77777777" w:rsidR="00BC773B" w:rsidRDefault="00BC773B">
      <w:pPr>
        <w:pStyle w:val="RVliste3u75nl"/>
      </w:pPr>
      <w:r>
        <w:t>-</w:t>
      </w:r>
      <w:r>
        <w:tab/>
        <w:t>Ziele der Kompetenzorientierung und kompetenzorientierten Bildungspl</w:t>
      </w:r>
      <w:r>
        <w:t>ä</w:t>
      </w:r>
      <w:r>
        <w:t>ne</w:t>
      </w:r>
    </w:p>
    <w:p w14:paraId="3FF1EF25" w14:textId="77777777" w:rsidR="00BC773B" w:rsidRDefault="00BC773B">
      <w:pPr>
        <w:pStyle w:val="RVliste3u75nl"/>
      </w:pPr>
      <w:r>
        <w:t>-</w:t>
      </w:r>
      <w:r>
        <w:tab/>
        <w:t>Beschreibung und Dokumentation fachlicher und personaler Kompetenzen</w:t>
      </w:r>
    </w:p>
    <w:p w14:paraId="3F702AA5" w14:textId="77777777" w:rsidR="00BC773B" w:rsidRDefault="00BC773B">
      <w:pPr>
        <w:pStyle w:val="RVliste3u75nl"/>
      </w:pPr>
      <w:r>
        <w:t>-</w:t>
      </w:r>
      <w:r>
        <w:tab/>
        <w:t>Beispiele zur Diagnose fachlicher und personaler Kompetenzen und deren Auswertung</w:t>
      </w:r>
    </w:p>
    <w:p w14:paraId="4D20CB5D" w14:textId="77777777" w:rsidR="00BC773B" w:rsidRDefault="00BC773B">
      <w:pPr>
        <w:pStyle w:val="RVliste3u75nl"/>
      </w:pPr>
      <w:r>
        <w:t>-</w:t>
      </w:r>
      <w:r>
        <w:tab/>
        <w:t>Festlegung und R</w:t>
      </w:r>
      <w:r>
        <w:t>ü</w:t>
      </w:r>
      <w:r>
        <w:t>ckmeldung individueller F</w:t>
      </w:r>
      <w:r>
        <w:t>ö</w:t>
      </w:r>
      <w:r>
        <w:t>rderma</w:t>
      </w:r>
      <w:r>
        <w:t>ß</w:t>
      </w:r>
      <w:r>
        <w:t>nahmen, Beispiele der Lernberatung</w:t>
      </w:r>
    </w:p>
    <w:p w14:paraId="7E269D4D" w14:textId="77777777" w:rsidR="00BC773B" w:rsidRDefault="00BC773B">
      <w:pPr>
        <w:pStyle w:val="RVliste3u75nl"/>
      </w:pPr>
      <w:r>
        <w:t>-</w:t>
      </w:r>
      <w:r>
        <w:tab/>
        <w:t>Verankerung der individuellen F</w:t>
      </w:r>
      <w:r>
        <w:t>ö</w:t>
      </w:r>
      <w:r>
        <w:t>rderung in der didaktischen Jahresplanung</w:t>
      </w:r>
    </w:p>
    <w:p w14:paraId="2A6D901B" w14:textId="77777777" w:rsidR="00BC773B" w:rsidRDefault="00BC773B">
      <w:pPr>
        <w:pStyle w:val="RVfliesstext175fl"/>
      </w:pPr>
      <w:r>
        <w:t xml:space="preserve">Bausteine von Module D </w:t>
      </w:r>
      <w:r>
        <w:br/>
        <w:t>Anspruchsniveaus und Arbeitsmaterialien im Bildungsgang differenzieren</w:t>
      </w:r>
    </w:p>
    <w:p w14:paraId="483E1C79" w14:textId="77777777" w:rsidR="00BC773B" w:rsidRDefault="00BC773B">
      <w:pPr>
        <w:pStyle w:val="RVfliesstext175nb"/>
      </w:pPr>
      <w:r>
        <w:t>Umfang: 2 Ganzt</w:t>
      </w:r>
      <w:r>
        <w:t>ä</w:t>
      </w:r>
      <w:r>
        <w:t>ger im Umfang von je 8 Fortbildungsstunden</w:t>
      </w:r>
    </w:p>
    <w:p w14:paraId="11D71E6F" w14:textId="77777777" w:rsidR="00BC773B" w:rsidRDefault="00BC773B">
      <w:pPr>
        <w:pStyle w:val="RVfliesstext175nb"/>
      </w:pPr>
      <w:r>
        <w:t>Aus folgenden Fortbildungsbausteinen kann ein mit dem Bildungsgang abgestimmtes Angebot zusammengestellt werden:</w:t>
      </w:r>
    </w:p>
    <w:p w14:paraId="04B73EF3" w14:textId="77777777" w:rsidR="00BC773B" w:rsidRDefault="00BC773B">
      <w:pPr>
        <w:pStyle w:val="RVliste3u75nl"/>
      </w:pPr>
      <w:r>
        <w:t>-</w:t>
      </w:r>
      <w:r>
        <w:tab/>
        <w:t>Theorie der Differenzierung - Sensibilisierung und Begriffskl</w:t>
      </w:r>
      <w:r>
        <w:t>ä</w:t>
      </w:r>
      <w:r>
        <w:t>rung</w:t>
      </w:r>
    </w:p>
    <w:p w14:paraId="04F6B3B7" w14:textId="77777777" w:rsidR="00BC773B" w:rsidRDefault="00BC773B">
      <w:pPr>
        <w:pStyle w:val="RVliste3u75nl"/>
      </w:pPr>
      <w:r>
        <w:t>-</w:t>
      </w:r>
      <w:r>
        <w:tab/>
        <w:t>Anwendung von Methoden der Differenzierung</w:t>
      </w:r>
    </w:p>
    <w:p w14:paraId="0759393E" w14:textId="77777777" w:rsidR="00BC773B" w:rsidRDefault="00BC773B">
      <w:pPr>
        <w:pStyle w:val="RVliste3u75nl"/>
      </w:pPr>
      <w:r>
        <w:t>-</w:t>
      </w:r>
      <w:r>
        <w:tab/>
        <w:t>Entwicklung von Lernsituationen unter Ber</w:t>
      </w:r>
      <w:r>
        <w:t>ü</w:t>
      </w:r>
      <w:r>
        <w:t>cksichtigung verschiedener Anspruchsniveaus und Differenzierungsformen</w:t>
      </w:r>
    </w:p>
    <w:p w14:paraId="04F5B720" w14:textId="77777777" w:rsidR="00BC773B" w:rsidRDefault="00BC773B">
      <w:pPr>
        <w:pStyle w:val="RVliste3u75nl"/>
      </w:pPr>
      <w:r>
        <w:t>-</w:t>
      </w:r>
      <w:r>
        <w:tab/>
        <w:t>Unterrichtsorganisation mit gelingender Differenzierung</w:t>
      </w:r>
    </w:p>
    <w:p w14:paraId="617EF18F" w14:textId="77777777" w:rsidR="00BC773B" w:rsidRDefault="00BC773B">
      <w:pPr>
        <w:pStyle w:val="RVliste3u75nl"/>
      </w:pPr>
      <w:r>
        <w:t>-</w:t>
      </w:r>
      <w:r>
        <w:tab/>
        <w:t>Verankerung von Differenzierung in der didaktischen Jahresplanung</w:t>
      </w:r>
    </w:p>
    <w:p w14:paraId="5E05D7DC" w14:textId="77777777" w:rsidR="00BC773B" w:rsidRDefault="00BC773B">
      <w:pPr>
        <w:pStyle w:val="RVliste3u75nl"/>
      </w:pPr>
      <w:r>
        <w:t>-</w:t>
      </w:r>
      <w:r>
        <w:tab/>
        <w:t>Einf</w:t>
      </w:r>
      <w:r>
        <w:t>ü</w:t>
      </w:r>
      <w:r>
        <w:t>hrung und Nutzung selbstgesteuerten Lernens in differenzierenden Unterrichtsarrangements</w:t>
      </w:r>
    </w:p>
    <w:p w14:paraId="2136F5C1" w14:textId="77777777" w:rsidR="00BC773B" w:rsidRDefault="00BC773B">
      <w:pPr>
        <w:pStyle w:val="RVfliesstext175fl"/>
      </w:pPr>
      <w:r>
        <w:t xml:space="preserve">Bausteine von Module S </w:t>
      </w:r>
      <w:r>
        <w:br/>
        <w:t>Sprache und Sprachsensibilit</w:t>
      </w:r>
      <w:r>
        <w:t>ä</w:t>
      </w:r>
      <w:r>
        <w:t>t im Bildungsgang f</w:t>
      </w:r>
      <w:r>
        <w:t>ö</w:t>
      </w:r>
      <w:r>
        <w:t>rdern</w:t>
      </w:r>
    </w:p>
    <w:p w14:paraId="547EB6FE" w14:textId="77777777" w:rsidR="00BC773B" w:rsidRDefault="00BC773B">
      <w:pPr>
        <w:pStyle w:val="RVfliesstext175nb"/>
      </w:pPr>
      <w:r>
        <w:t>Umfang: 2 Ganzt</w:t>
      </w:r>
      <w:r>
        <w:t>ä</w:t>
      </w:r>
      <w:r>
        <w:t>ger im Umfang von je 8 Fortbildungsstunden</w:t>
      </w:r>
    </w:p>
    <w:p w14:paraId="1C3F0BDD" w14:textId="77777777" w:rsidR="00BC773B" w:rsidRDefault="00BC773B">
      <w:pPr>
        <w:pStyle w:val="RVliste3u75nl"/>
      </w:pPr>
      <w:r>
        <w:t>-</w:t>
      </w:r>
      <w:r>
        <w:tab/>
        <w:t>Theorien des Spracherwerbs</w:t>
      </w:r>
    </w:p>
    <w:p w14:paraId="39B6CBBE" w14:textId="77777777" w:rsidR="00BC773B" w:rsidRDefault="00BC773B">
      <w:pPr>
        <w:pStyle w:val="RVliste3u75nl"/>
      </w:pPr>
      <w:r>
        <w:t>-</w:t>
      </w:r>
      <w:r>
        <w:tab/>
        <w:t>Diagnose der Sprachkompetenz, Verfahren der Sprachstandfeststellung</w:t>
      </w:r>
    </w:p>
    <w:p w14:paraId="34B3032D" w14:textId="77777777" w:rsidR="00BC773B" w:rsidRDefault="00BC773B">
      <w:pPr>
        <w:pStyle w:val="RVliste3u75nl"/>
      </w:pPr>
      <w:r>
        <w:t>-</w:t>
      </w:r>
      <w:r>
        <w:tab/>
        <w:t>Bestimmung des bildungsgangspezifischen Sprachniveaus</w:t>
      </w:r>
    </w:p>
    <w:p w14:paraId="528DB64E" w14:textId="77777777" w:rsidR="00BC773B" w:rsidRDefault="00BC773B">
      <w:pPr>
        <w:pStyle w:val="RVliste3u75nl"/>
      </w:pPr>
      <w:r>
        <w:t>-</w:t>
      </w:r>
      <w:r>
        <w:tab/>
        <w:t>Umsetzung des integrierten Fach- und Sprachlernens</w:t>
      </w:r>
    </w:p>
    <w:p w14:paraId="2197A9D3" w14:textId="77777777" w:rsidR="00BC773B" w:rsidRDefault="00BC773B">
      <w:pPr>
        <w:pStyle w:val="RVliste3u75nl"/>
      </w:pPr>
      <w:r>
        <w:t>-</w:t>
      </w:r>
      <w:r>
        <w:tab/>
        <w:t>Ber</w:t>
      </w:r>
      <w:r>
        <w:t>ü</w:t>
      </w:r>
      <w:r>
        <w:t>cksichtigung interkultureller Aspekte der Sprachf</w:t>
      </w:r>
      <w:r>
        <w:t>ö</w:t>
      </w:r>
      <w:r>
        <w:t>rderung</w:t>
      </w:r>
    </w:p>
    <w:p w14:paraId="525AD52C" w14:textId="77777777" w:rsidR="00BC773B" w:rsidRDefault="00BC773B">
      <w:pPr>
        <w:pStyle w:val="RVliste3u75nl"/>
      </w:pPr>
      <w:r>
        <w:t>-</w:t>
      </w:r>
      <w:r>
        <w:tab/>
        <w:t>Entwicklung sprachsensiblen Unterrichts in berufsbezogenen Lernbereichen</w:t>
      </w:r>
    </w:p>
    <w:p w14:paraId="01B0EACE" w14:textId="77777777" w:rsidR="00BC773B" w:rsidRDefault="00BC773B">
      <w:pPr>
        <w:pStyle w:val="RVliste3u75nl"/>
      </w:pPr>
      <w:r>
        <w:t>-</w:t>
      </w:r>
      <w:r>
        <w:tab/>
        <w:t>Unterscheidung von Sprachnormen</w:t>
      </w:r>
    </w:p>
    <w:p w14:paraId="7B2C90F0" w14:textId="77777777" w:rsidR="00BC773B" w:rsidRDefault="00BC773B">
      <w:pPr>
        <w:pStyle w:val="RVliste3u75nl"/>
      </w:pPr>
      <w:r>
        <w:t>-</w:t>
      </w:r>
      <w:r>
        <w:tab/>
        <w:t>Umgang mit Mehrsprachigkeit</w:t>
      </w:r>
    </w:p>
    <w:p w14:paraId="77C1388E" w14:textId="77777777" w:rsidR="00BC773B" w:rsidRDefault="00BC773B">
      <w:pPr>
        <w:pStyle w:val="RVliste3u75nl"/>
      </w:pPr>
      <w:r>
        <w:t>-</w:t>
      </w:r>
      <w:r>
        <w:tab/>
        <w:t>F</w:t>
      </w:r>
      <w:r>
        <w:t>ö</w:t>
      </w:r>
      <w:r>
        <w:t>rderung sprachlogischer Kompetenz</w:t>
      </w:r>
    </w:p>
    <w:p w14:paraId="4AA3899C" w14:textId="77777777" w:rsidR="00BC773B" w:rsidRDefault="00BC773B">
      <w:pPr>
        <w:pStyle w:val="RVliste3u75nl"/>
      </w:pPr>
      <w:r>
        <w:t>-</w:t>
      </w:r>
      <w:r>
        <w:tab/>
        <w:t>Weiterentwicklung der Kenntnisse in der Sprache im Beruf und deren Anwendung in beruflichen und Pr</w:t>
      </w:r>
      <w:r>
        <w:t>ü</w:t>
      </w:r>
      <w:r>
        <w:t>fungssituationen</w:t>
      </w:r>
    </w:p>
    <w:p w14:paraId="7EE30068" w14:textId="77777777" w:rsidR="00BC773B" w:rsidRDefault="00BC773B">
      <w:pPr>
        <w:pStyle w:val="RVueberschrift285fz"/>
      </w:pPr>
      <w:r>
        <w:t xml:space="preserve">V </w:t>
      </w:r>
      <w:r>
        <w:br/>
        <w:t xml:space="preserve">Neue Informations- und Kommunikationstechnologien: </w:t>
      </w:r>
      <w:r>
        <w:br/>
        <w:t xml:space="preserve">Objektorientierung im Informatikunterricht </w:t>
      </w:r>
      <w:r>
        <w:br/>
        <w:t>der gymnasialen Oberstufe</w:t>
      </w:r>
    </w:p>
    <w:p w14:paraId="659394B5" w14:textId="77777777" w:rsidR="00BC773B" w:rsidRDefault="00BC773B">
      <w:pPr>
        <w:pStyle w:val="RVfliesstext175nb"/>
      </w:pPr>
      <w:r>
        <w:t>1 Die Fortbildung will Lehrkr</w:t>
      </w:r>
      <w:r>
        <w:t>ä</w:t>
      </w:r>
      <w:r>
        <w:t>ften eine erweiterte Handlungskompetenz bei der Umsetzung der Richtlinien f</w:t>
      </w:r>
      <w:r>
        <w:t>ü</w:t>
      </w:r>
      <w:r>
        <w:t>r das Fach Informatik in der gymnasialen Oberstufe und der Implementation zus</w:t>
      </w:r>
      <w:r>
        <w:t>ä</w:t>
      </w:r>
      <w:r>
        <w:t>tzlicher Fachinhalte erm</w:t>
      </w:r>
      <w:r>
        <w:t>ö</w:t>
      </w:r>
      <w:r>
        <w:t>glichen.</w:t>
      </w:r>
    </w:p>
    <w:p w14:paraId="69BCD891" w14:textId="77777777" w:rsidR="00BC773B" w:rsidRDefault="00BC773B">
      <w:pPr>
        <w:pStyle w:val="RVfliesstext175nb"/>
      </w:pPr>
      <w:r>
        <w:t>2 Die Fortbildung umfasst rhythmisiert 160 Fortbildungsstunden f</w:t>
      </w:r>
      <w:r>
        <w:t>ü</w:t>
      </w:r>
      <w:r>
        <w:t>r die Dauer eines Schuljahres.</w:t>
      </w:r>
    </w:p>
    <w:p w14:paraId="0CCD1356" w14:textId="77777777" w:rsidR="00BC773B" w:rsidRDefault="00BC773B">
      <w:pPr>
        <w:pStyle w:val="RVfliesstext175nb"/>
      </w:pPr>
      <w:r>
        <w:t>3 Basierend auf den in den Richtlinien und Lehrpl</w:t>
      </w:r>
      <w:r>
        <w:t>ä</w:t>
      </w:r>
      <w:r>
        <w:t>nen erfassten Inhalten der Informatik werden zus</w:t>
      </w:r>
      <w:r>
        <w:t>ä</w:t>
      </w:r>
      <w:r>
        <w:t>tzliche Fachinhalte thematisiert. Insbesondere Analyse-, Entwurfs- und Implementationstechniken werden verst</w:t>
      </w:r>
      <w:r>
        <w:t>ä</w:t>
      </w:r>
      <w:r>
        <w:t xml:space="preserve">rkt unter systematischen Gesichtspunkten betrachtet. Es wird den Gefahren unkontrollierten Datenzugriffs durch ein weitreichendes Schutzkonzept begegnet. Eine besondere Bedeutung hat hierbei das Konzept der Objektorientierung erlangt, das </w:t>
      </w:r>
      <w:r>
        <w:t>ü</w:t>
      </w:r>
      <w:r>
        <w:t xml:space="preserve">berwiegend zur Modellbildung von Sachverhalten und zur </w:t>
      </w:r>
      <w:r>
        <w:t>Ü</w:t>
      </w:r>
      <w:r>
        <w:t>bertragung der Modelle auf der Ebene des Computers genutzt wird.</w:t>
      </w:r>
    </w:p>
    <w:p w14:paraId="326B89DC" w14:textId="77777777" w:rsidR="00BC773B" w:rsidRDefault="00BC773B">
      <w:pPr>
        <w:pStyle w:val="RVfliesstext175nb"/>
      </w:pPr>
      <w:r>
        <w:t>4 Adressaten sind Lehrkr</w:t>
      </w:r>
      <w:r>
        <w:t>ä</w:t>
      </w:r>
      <w:r>
        <w:t>fte an Gymnasien sowie Gesamtschulen, die die Lehrbef</w:t>
      </w:r>
      <w:r>
        <w:t>ä</w:t>
      </w:r>
      <w:r>
        <w:t>higung im Fach Informatik oder das Zertifikat der Fortbildungsma</w:t>
      </w:r>
      <w:r>
        <w:t>ß</w:t>
      </w:r>
      <w:r>
        <w:t xml:space="preserve">nahme </w:t>
      </w:r>
      <w:r>
        <w:t>„</w:t>
      </w:r>
      <w:r>
        <w:t>Informatik in der gymnasialen Oberstufe</w:t>
      </w:r>
      <w:r>
        <w:t>“</w:t>
      </w:r>
      <w:r>
        <w:t xml:space="preserve"> erworben haben.</w:t>
      </w:r>
    </w:p>
    <w:p w14:paraId="62947890" w14:textId="77777777" w:rsidR="00BC773B" w:rsidRDefault="00BC773B">
      <w:pPr>
        <w:pStyle w:val="RVueberschrift285fz"/>
      </w:pPr>
      <w:r>
        <w:t xml:space="preserve">VI </w:t>
      </w:r>
      <w:r>
        <w:br/>
        <w:t xml:space="preserve">Bilinguales Lernen: </w:t>
      </w:r>
      <w:r>
        <w:br/>
        <w:t xml:space="preserve"> Englisch an Gesamtschulen, Gymnasien und </w:t>
      </w:r>
      <w:r>
        <w:noBreakHyphen/>
        <w:t>Realschulen</w:t>
      </w:r>
    </w:p>
    <w:p w14:paraId="74E21CA1" w14:textId="77777777" w:rsidR="00BC773B" w:rsidRDefault="00BC773B">
      <w:pPr>
        <w:pStyle w:val="RVfliesstext175nb"/>
      </w:pPr>
      <w:r>
        <w:t>1 Die Fortbildung will die individuelle Sprach- und Handlungskompetenz der Lehrkr</w:t>
      </w:r>
      <w:r>
        <w:t>ä</w:t>
      </w:r>
      <w:r>
        <w:t>fte im Fach Englisch und in den deutsch-englischen Sachf</w:t>
      </w:r>
      <w:r>
        <w:t>ä</w:t>
      </w:r>
      <w:r>
        <w:t>chern Erdkunde, Politik, Geschichte und Biologie erweitern. Zus</w:t>
      </w:r>
      <w:r>
        <w:t>ä</w:t>
      </w:r>
      <w:r>
        <w:t>tzlich sollten die Vorgaben der Richtlinien und Lehrpl</w:t>
      </w:r>
      <w:r>
        <w:t>ä</w:t>
      </w:r>
      <w:r>
        <w:t>ne und Empfehlungen f</w:t>
      </w:r>
      <w:r>
        <w:t>ü</w:t>
      </w:r>
      <w:r>
        <w:t>r schulpraktische Arbeit konkretisiert werden.</w:t>
      </w:r>
    </w:p>
    <w:p w14:paraId="2171310B" w14:textId="77777777" w:rsidR="00BC773B" w:rsidRDefault="00BC773B">
      <w:pPr>
        <w:pStyle w:val="RVfliesstext175nb"/>
      </w:pPr>
      <w:r>
        <w:t>2 Die Fortbildung umfasst rhythmisiert 80 Fortbildungsstunden f</w:t>
      </w:r>
      <w:r>
        <w:t>ü</w:t>
      </w:r>
      <w:r>
        <w:t>r die Dauer eines Schulhalbjahres.</w:t>
      </w:r>
    </w:p>
    <w:p w14:paraId="0E7343D9" w14:textId="77777777" w:rsidR="00BC773B" w:rsidRDefault="00BC773B">
      <w:pPr>
        <w:pStyle w:val="RVfliesstext175nb"/>
      </w:pPr>
      <w:r>
        <w:t>3 Die Inhalte basieren auf den Richtlinien und Lehrpl</w:t>
      </w:r>
      <w:r>
        <w:t>ä</w:t>
      </w:r>
      <w:r>
        <w:t>nen im Kontext der besonderen inhaltlichen, fachsprachlichen, methodischen und organisatorischen Anforderungen des bilingualen Fachunterrichts. Vergleichbare Standards an den Schulen und Qualit</w:t>
      </w:r>
      <w:r>
        <w:t>ä</w:t>
      </w:r>
      <w:r>
        <w:t>tssicherung und -entwicklung des bilingualen Unterrichtsangebots werden gew</w:t>
      </w:r>
      <w:r>
        <w:t>ä</w:t>
      </w:r>
      <w:r>
        <w:t>hrleistet.</w:t>
      </w:r>
    </w:p>
    <w:p w14:paraId="76FE8EEE" w14:textId="77777777" w:rsidR="00BC773B" w:rsidRDefault="00BC773B">
      <w:pPr>
        <w:pStyle w:val="RVfliesstext175nb"/>
      </w:pPr>
      <w:r>
        <w:t>4 Adressaten der Fortbildung sind Lehrkr</w:t>
      </w:r>
      <w:r>
        <w:t>ä</w:t>
      </w:r>
      <w:r>
        <w:t>fte, die in der Sekundarstufe I im bilingualen Lernen das Fach Englisch und die bilingualen deutsch-englischen Sachf</w:t>
      </w:r>
      <w:r>
        <w:t>ä</w:t>
      </w:r>
      <w:r>
        <w:t>cher Erdkunde, Politik, Geschichte und Biologie unterrichten bzw. unterrichten werden sowie die Fachleitung der Zentren f</w:t>
      </w:r>
      <w:r>
        <w:t>ü</w:t>
      </w:r>
      <w:r>
        <w:t>r schulpraktische Lehrerausbildung f</w:t>
      </w:r>
      <w:r>
        <w:t>ü</w:t>
      </w:r>
      <w:r>
        <w:t>r die Sekundarstufen I und II.</w:t>
      </w:r>
    </w:p>
    <w:p w14:paraId="1EBE3C05" w14:textId="77777777" w:rsidR="00BC773B" w:rsidRDefault="00BC773B">
      <w:pPr>
        <w:pStyle w:val="RVueberschrift285fz"/>
      </w:pPr>
      <w:r>
        <w:t xml:space="preserve">VII </w:t>
      </w:r>
      <w:r>
        <w:br/>
        <w:t>Unterricht in Bildungsg</w:t>
      </w:r>
      <w:r>
        <w:t>ä</w:t>
      </w:r>
      <w:r>
        <w:t xml:space="preserve">ngen, </w:t>
      </w:r>
      <w:r>
        <w:br/>
        <w:t xml:space="preserve">die zu einem Berufsabschluss nach Landesrecht </w:t>
      </w:r>
      <w:r>
        <w:br/>
        <w:t xml:space="preserve">und zu allgemeinen Hochschulreife oder </w:t>
      </w:r>
      <w:r>
        <w:br/>
        <w:t xml:space="preserve">zu beruflichen Kenntnissen und zur </w:t>
      </w:r>
      <w:r>
        <w:br/>
        <w:t>allgemeinen Hochschulreife f</w:t>
      </w:r>
      <w:r>
        <w:t>ü</w:t>
      </w:r>
      <w:r>
        <w:t xml:space="preserve">hren </w:t>
      </w:r>
      <w:r>
        <w:br/>
        <w:t>(Bildungsg</w:t>
      </w:r>
      <w:r>
        <w:t>ä</w:t>
      </w:r>
      <w:r>
        <w:t>nge des Berufskollegs)</w:t>
      </w:r>
    </w:p>
    <w:p w14:paraId="03115387" w14:textId="77777777" w:rsidR="00BC773B" w:rsidRDefault="00BC773B">
      <w:pPr>
        <w:pStyle w:val="RVfliesstext175nb"/>
      </w:pPr>
      <w:r>
        <w:t>1 Die Fortbildung zielt auf den Erwerb einer erweiterten Handlungskompetenz zur Umsetzung der Richtlinien und der Arbeit mit den Lehrpl</w:t>
      </w:r>
      <w:r>
        <w:t>ä</w:t>
      </w:r>
      <w:r>
        <w:t>nen.</w:t>
      </w:r>
    </w:p>
    <w:p w14:paraId="4ABE0F00" w14:textId="77777777" w:rsidR="00BC773B" w:rsidRDefault="00BC773B">
      <w:pPr>
        <w:pStyle w:val="RVfliesstext175nb"/>
      </w:pPr>
      <w:r>
        <w:t>2 Die Fortbildung umfasst rhythmisiert 160 Fortbildungsstunden f</w:t>
      </w:r>
      <w:r>
        <w:t>ü</w:t>
      </w:r>
      <w:r>
        <w:t>r die Dauer eines Schuljahres.</w:t>
      </w:r>
    </w:p>
    <w:p w14:paraId="78524C3D" w14:textId="77777777" w:rsidR="00BC773B" w:rsidRDefault="00BC773B">
      <w:pPr>
        <w:pStyle w:val="RVfliesstext175nb"/>
      </w:pPr>
      <w:r>
        <w:t>3 Die Inhalte beziehen sich auf die Richtlinien und Lehrpl</w:t>
      </w:r>
      <w:r>
        <w:t>ä</w:t>
      </w:r>
      <w:r>
        <w:t>ne der F</w:t>
      </w:r>
      <w:r>
        <w:t>ä</w:t>
      </w:r>
      <w:r>
        <w:t>cher Deutsch, Englisch, Franz</w:t>
      </w:r>
      <w:r>
        <w:t>ö</w:t>
      </w:r>
      <w:r>
        <w:t>sisch, Spanisch und Mathematik.</w:t>
      </w:r>
    </w:p>
    <w:p w14:paraId="0843BDD2" w14:textId="77777777" w:rsidR="00BC773B" w:rsidRDefault="00BC773B">
      <w:pPr>
        <w:pStyle w:val="RVfliesstext175nb"/>
      </w:pPr>
      <w:r>
        <w:t>4 Sie richtet sich an Lehrkr</w:t>
      </w:r>
      <w:r>
        <w:t>ä</w:t>
      </w:r>
      <w:r>
        <w:t>fte, die in diesen F</w:t>
      </w:r>
      <w:r>
        <w:t>ä</w:t>
      </w:r>
      <w:r>
        <w:t>chern in Bildungsg</w:t>
      </w:r>
      <w:r>
        <w:t>ä</w:t>
      </w:r>
      <w:r>
        <w:t>ngen unterrichten, die zu einem Berufsabschluss nach Landesrecht und zur allgemeinen Hochschulreife oder zu beruflichen Kenntnissen und zur allgemeinen Hochschulreife f</w:t>
      </w:r>
      <w:r>
        <w:t>ü</w:t>
      </w:r>
      <w:r>
        <w:t>hren.</w:t>
      </w:r>
    </w:p>
    <w:p w14:paraId="29D5C5EE" w14:textId="77777777" w:rsidR="00BC773B" w:rsidRDefault="00BC773B">
      <w:pPr>
        <w:pStyle w:val="RVueberschrift285fz"/>
      </w:pPr>
      <w:r>
        <w:t xml:space="preserve">VIII </w:t>
      </w:r>
      <w:r>
        <w:br/>
        <w:t xml:space="preserve">Englisch in den Fachklassen des dualen Systems </w:t>
      </w:r>
      <w:r>
        <w:br/>
        <w:t>der Berufsschule</w:t>
      </w:r>
    </w:p>
    <w:p w14:paraId="09170E7C" w14:textId="77777777" w:rsidR="00BC773B" w:rsidRDefault="00BC773B">
      <w:pPr>
        <w:pStyle w:val="RVfliesstext175nb"/>
      </w:pPr>
      <w:r>
        <w:t>1 Die Fortbildung zielt auf den Erwerb einer erweiterten Handlungskompetenz: Die bereits erworbenen Fremdsprachenkenntnisse der Sch</w:t>
      </w:r>
      <w:r>
        <w:t>ü</w:t>
      </w:r>
      <w:r>
        <w:t>lerinnen und Sch</w:t>
      </w:r>
      <w:r>
        <w:t>ü</w:t>
      </w:r>
      <w:r>
        <w:t>ler sollen angesichts der voranschreitenden Integration Europas berufsorientiert vertieft und erweitert werden.</w:t>
      </w:r>
    </w:p>
    <w:p w14:paraId="5493686A" w14:textId="77777777" w:rsidR="00BC773B" w:rsidRDefault="00BC773B">
      <w:pPr>
        <w:pStyle w:val="RVfliesstext175nb"/>
      </w:pPr>
      <w:r>
        <w:t>2 Die Fortbildung umfasst rhythmisiert 160 Fortbildungsstunden f</w:t>
      </w:r>
      <w:r>
        <w:t>ü</w:t>
      </w:r>
      <w:r>
        <w:t>r die Dauer eines Schuljahres.</w:t>
      </w:r>
    </w:p>
    <w:p w14:paraId="36197B48" w14:textId="77777777" w:rsidR="00BC773B" w:rsidRDefault="00BC773B">
      <w:pPr>
        <w:pStyle w:val="RVfliesstext175nb"/>
      </w:pPr>
      <w:r>
        <w:t>3 Die Inhalte basieren auf den Richtlinien und Lehrpl</w:t>
      </w:r>
      <w:r>
        <w:t>ä</w:t>
      </w:r>
      <w:r>
        <w:t>nen und problematisieren berufsspezifische Zug</w:t>
      </w:r>
      <w:r>
        <w:t>ä</w:t>
      </w:r>
      <w:r>
        <w:t>nge. Erfahrungen und Erkenntnisse der Fortbildung sollen in der schulischen Praxis erprobt und vertieft werden sowie die daraus gewonnenen Ergebnisse in die weitere Fortbildungsgestaltung eingebracht werden.</w:t>
      </w:r>
    </w:p>
    <w:p w14:paraId="0A9B4BA8" w14:textId="77777777" w:rsidR="00BC773B" w:rsidRDefault="00BC773B">
      <w:pPr>
        <w:pStyle w:val="RVfliesstext175nb"/>
      </w:pPr>
      <w:r>
        <w:t>4 Die Fortbildung wendet sich an Lehrkr</w:t>
      </w:r>
      <w:r>
        <w:t>ä</w:t>
      </w:r>
      <w:r>
        <w:t>fte, die Englisch an Berufsschulen unterrichten bzw. unterrichten werden.</w:t>
      </w:r>
    </w:p>
    <w:p w14:paraId="02B21EFD" w14:textId="77777777" w:rsidR="00BC773B" w:rsidRDefault="00BC773B">
      <w:pPr>
        <w:pStyle w:val="RVueberschrift285fz"/>
      </w:pPr>
      <w:r>
        <w:t xml:space="preserve">IX </w:t>
      </w:r>
      <w:r>
        <w:br/>
        <w:t>Musik in der Fachschule f</w:t>
      </w:r>
      <w:r>
        <w:t>ü</w:t>
      </w:r>
      <w:r>
        <w:t>r Sozialp</w:t>
      </w:r>
      <w:r>
        <w:t>ä</w:t>
      </w:r>
      <w:r>
        <w:t>dagogik</w:t>
      </w:r>
    </w:p>
    <w:p w14:paraId="065B70CF" w14:textId="77777777" w:rsidR="00BC773B" w:rsidRDefault="00BC773B">
      <w:pPr>
        <w:pStyle w:val="RVfliesstext175nb"/>
      </w:pPr>
      <w:r>
        <w:t>1 Die Fortbildung zielt auf den Erwerb einer erweiterten Handlungskompetenz f</w:t>
      </w:r>
      <w:r>
        <w:t>ü</w:t>
      </w:r>
      <w:r>
        <w:t>r Lehrkr</w:t>
      </w:r>
      <w:r>
        <w:t>ä</w:t>
      </w:r>
      <w:r>
        <w:t>fte im Fach Musik.</w:t>
      </w:r>
    </w:p>
    <w:p w14:paraId="7D035EB5" w14:textId="77777777" w:rsidR="00BC773B" w:rsidRDefault="00BC773B">
      <w:pPr>
        <w:pStyle w:val="RVfliesstext175nb"/>
      </w:pPr>
      <w:r>
        <w:t>2 Die Fortbildung umfasst rhythmisiert 80 Stunden f</w:t>
      </w:r>
      <w:r>
        <w:t>ü</w:t>
      </w:r>
      <w:r>
        <w:t>r die Dauer eines Schulhalbjahres.</w:t>
      </w:r>
    </w:p>
    <w:p w14:paraId="05554EB8" w14:textId="77777777" w:rsidR="00BC773B" w:rsidRDefault="00BC773B">
      <w:pPr>
        <w:pStyle w:val="RVfliesstext175nb"/>
      </w:pPr>
      <w:r>
        <w:t xml:space="preserve">3 Die Inhalte beziehen sich auf folgende Themen: </w:t>
      </w:r>
    </w:p>
    <w:p w14:paraId="34B98EAF" w14:textId="77777777" w:rsidR="00BC773B" w:rsidRDefault="00BC773B">
      <w:pPr>
        <w:pStyle w:val="RVfliesstext175nb"/>
      </w:pPr>
      <w:r>
        <w:t xml:space="preserve">3.1 die Bedeutung der Musik als Erziehungsmittel, </w:t>
      </w:r>
    </w:p>
    <w:p w14:paraId="4DA39EFF" w14:textId="77777777" w:rsidR="00BC773B" w:rsidRDefault="00BC773B">
      <w:pPr>
        <w:pStyle w:val="RVfliesstext175nb"/>
      </w:pPr>
      <w:r>
        <w:t>3.2 den situations- und adressatenbezogenen Einsatz von Musik bei sp</w:t>
      </w:r>
      <w:r>
        <w:t>ä</w:t>
      </w:r>
      <w:r>
        <w:t>teren beruflichen T</w:t>
      </w:r>
      <w:r>
        <w:t>ä</w:t>
      </w:r>
      <w:r>
        <w:t>tigkeiten in Kinderg</w:t>
      </w:r>
      <w:r>
        <w:t>ä</w:t>
      </w:r>
      <w:r>
        <w:t>rten, Horten und Freizeiteinrichtungen</w:t>
      </w:r>
    </w:p>
    <w:p w14:paraId="19178B29" w14:textId="77777777" w:rsidR="00BC773B" w:rsidRDefault="00BC773B">
      <w:pPr>
        <w:pStyle w:val="RVfliesstext175nb"/>
      </w:pPr>
      <w:r>
        <w:t>4 Die Fortbildung wendet sich insbesondere an fachfremd unterrichtende Lehrkr</w:t>
      </w:r>
      <w:r>
        <w:t>ä</w:t>
      </w:r>
      <w:r>
        <w:t>fte in der Fachschule f</w:t>
      </w:r>
      <w:r>
        <w:t>ü</w:t>
      </w:r>
      <w:r>
        <w:t>r Sozialp</w:t>
      </w:r>
      <w:r>
        <w:t>ä</w:t>
      </w:r>
      <w:r>
        <w:t>dagogik.</w:t>
      </w:r>
    </w:p>
    <w:p w14:paraId="3742544D" w14:textId="77777777" w:rsidR="00BC773B" w:rsidRDefault="00BC773B">
      <w:pPr>
        <w:pStyle w:val="RVueberschrift285fz"/>
      </w:pPr>
      <w:bookmarkStart w:id="22" w:name="20-22nr8Anlage1nrX"/>
      <w:bookmarkEnd w:id="22"/>
      <w:r>
        <w:t xml:space="preserve">X </w:t>
      </w:r>
      <w:r>
        <w:br/>
        <w:t>Ausl</w:t>
      </w:r>
      <w:r>
        <w:t>ä</w:t>
      </w:r>
      <w:r>
        <w:t>ndische Lehrkr</w:t>
      </w:r>
      <w:r>
        <w:t>ä</w:t>
      </w:r>
      <w:r>
        <w:t xml:space="preserve">fte an Grundschulen und Schulen </w:t>
      </w:r>
      <w:r>
        <w:br/>
        <w:t>der Sekundarstufe I</w:t>
      </w:r>
    </w:p>
    <w:p w14:paraId="06A8CE7D" w14:textId="77777777" w:rsidR="00BC773B" w:rsidRDefault="00BC773B">
      <w:pPr>
        <w:pStyle w:val="RVfliesstext175nb"/>
      </w:pPr>
      <w:r>
        <w:t>1 Die Fortbildung zielt auf den Erwerb bzw. die Erweiterung von Qualifikationen f</w:t>
      </w:r>
      <w:r>
        <w:t>ü</w:t>
      </w:r>
      <w:r>
        <w:t>r den Unterricht. Die Fortbildung orientiert sich an den Richtlinien und Lehrpl</w:t>
      </w:r>
      <w:r>
        <w:t>ä</w:t>
      </w:r>
      <w:r>
        <w:t>nen f</w:t>
      </w:r>
      <w:r>
        <w:t>ü</w:t>
      </w:r>
      <w:r>
        <w:t>r den Muttersprachlichen Unterricht, sie ber</w:t>
      </w:r>
      <w:r>
        <w:t>ü</w:t>
      </w:r>
      <w:r>
        <w:t>cksichtigt die schulischen Handlungsfelder aus dem Erleben von Kinder und Jugendlichen mit Migrationshintergrund und den damit verbundenen besonderen Beratungsbedarf.</w:t>
      </w:r>
    </w:p>
    <w:p w14:paraId="150653F3" w14:textId="77777777" w:rsidR="00BC773B" w:rsidRDefault="00BC773B">
      <w:pPr>
        <w:pStyle w:val="RVfliesstext175nb"/>
      </w:pPr>
      <w:r>
        <w:t>2 Die Fortbildung umfasst 80 Fortbildungsstunden f</w:t>
      </w:r>
      <w:r>
        <w:t>ü</w:t>
      </w:r>
      <w:r>
        <w:t>r die Dauer eines Schulhalbjahres. Sie wird in Abstimmung mit den \qRegionalen Arbeitsstellen zur F</w:t>
      </w:r>
      <w:r>
        <w:t>ö</w:t>
      </w:r>
      <w:r>
        <w:t>rderung ausl</w:t>
      </w:r>
      <w:r>
        <w:t>ä</w:t>
      </w:r>
      <w:r>
        <w:t>ndischer Kinder und Jugendlicher\q durchgef</w:t>
      </w:r>
      <w:r>
        <w:t>ü</w:t>
      </w:r>
      <w:r>
        <w:t>hrt.</w:t>
      </w:r>
    </w:p>
    <w:p w14:paraId="2ECF5025" w14:textId="77777777" w:rsidR="00BC773B" w:rsidRDefault="00BC773B">
      <w:pPr>
        <w:pStyle w:val="RVfliesstext175nb"/>
      </w:pPr>
      <w:r>
        <w:t>3 Die Inhalte beziehen sich auf folgende Themen:</w:t>
      </w:r>
    </w:p>
    <w:p w14:paraId="62425E20" w14:textId="77777777" w:rsidR="00BC773B" w:rsidRDefault="00BC773B">
      <w:pPr>
        <w:pStyle w:val="RVfliesstext175nb"/>
      </w:pPr>
      <w:r>
        <w:t>3.1 Kenntnisse und Verfahrensweisen zur Durchf</w:t>
      </w:r>
      <w:r>
        <w:t>ü</w:t>
      </w:r>
      <w:r>
        <w:t>hrung des Unterrichts unter aktuellen methodisch-didaktischen Gesichtspunkten</w:t>
      </w:r>
    </w:p>
    <w:p w14:paraId="2721E4CB" w14:textId="77777777" w:rsidR="00BC773B" w:rsidRDefault="00BC773B">
      <w:pPr>
        <w:pStyle w:val="RVfliesstext175nb"/>
      </w:pPr>
      <w:r>
        <w:t>3.2 Planung, Durchf</w:t>
      </w:r>
      <w:r>
        <w:t>ü</w:t>
      </w:r>
      <w:r>
        <w:t>hrung und Auswertung (Nachbereitung) von Unterricht</w:t>
      </w:r>
    </w:p>
    <w:p w14:paraId="5A52FA30" w14:textId="77777777" w:rsidR="00BC773B" w:rsidRDefault="00BC773B">
      <w:pPr>
        <w:pStyle w:val="RVfliesstext175nb"/>
      </w:pPr>
      <w:r>
        <w:t>3.3 Kenntnisse zu rechtlichen Grundlagen und Organisationsformen des Ausbildungssystems</w:t>
      </w:r>
    </w:p>
    <w:p w14:paraId="3C54F75A" w14:textId="77777777" w:rsidR="00BC773B" w:rsidRDefault="00BC773B">
      <w:pPr>
        <w:pStyle w:val="RVfliesstext175nb"/>
      </w:pPr>
      <w:r>
        <w:t>4 Adressaten sind ausl</w:t>
      </w:r>
      <w:r>
        <w:t>ä</w:t>
      </w:r>
      <w:r>
        <w:t>ndische Lehrkr</w:t>
      </w:r>
      <w:r>
        <w:t>ä</w:t>
      </w:r>
      <w:r>
        <w:t>fte, die in Grundschulen und Schulen der Sekundarstufe I unterrichten.</w:t>
      </w:r>
    </w:p>
    <w:p w14:paraId="22A21176" w14:textId="77777777" w:rsidR="00BC773B" w:rsidRDefault="00BC773B">
      <w:pPr>
        <w:pStyle w:val="RVueberschrift285fz"/>
      </w:pPr>
      <w:r>
        <w:t xml:space="preserve">XI </w:t>
      </w:r>
      <w:r>
        <w:br/>
        <w:t>Sonderp</w:t>
      </w:r>
      <w:r>
        <w:t>ä</w:t>
      </w:r>
      <w:r>
        <w:t xml:space="preserve">dagogische Sockelqualifikation </w:t>
      </w:r>
      <w:r>
        <w:br/>
        <w:t>f</w:t>
      </w:r>
      <w:r>
        <w:t>ü</w:t>
      </w:r>
      <w:r>
        <w:t>r Lehrkr</w:t>
      </w:r>
      <w:r>
        <w:t>ä</w:t>
      </w:r>
      <w:r>
        <w:t>fte ohne sonderp</w:t>
      </w:r>
      <w:r>
        <w:t>ä</w:t>
      </w:r>
      <w:r>
        <w:t xml:space="preserve">dagogische </w:t>
      </w:r>
      <w:r>
        <w:noBreakHyphen/>
        <w:t>Lehrbef</w:t>
      </w:r>
      <w:r>
        <w:t>ä</w:t>
      </w:r>
      <w:r>
        <w:t xml:space="preserve">higung </w:t>
      </w:r>
      <w:r>
        <w:br/>
        <w:t>an F</w:t>
      </w:r>
      <w:r>
        <w:t>ö</w:t>
      </w:r>
      <w:r>
        <w:t xml:space="preserve">rderschulen mit dem Schwerpunkt Lernen </w:t>
      </w:r>
      <w:r>
        <w:br/>
        <w:t xml:space="preserve">und mit dem Schwerpunkt </w:t>
      </w:r>
      <w:r>
        <w:br/>
        <w:t>Emotionale und soziale Entwicklung</w:t>
      </w:r>
    </w:p>
    <w:p w14:paraId="3E84A692" w14:textId="77777777" w:rsidR="00BC773B" w:rsidRDefault="00BC773B">
      <w:pPr>
        <w:pStyle w:val="RVfliesstext175nb"/>
      </w:pPr>
      <w:r>
        <w:t>1 Die Qualifizierung f</w:t>
      </w:r>
      <w:r>
        <w:t>ü</w:t>
      </w:r>
      <w:r>
        <w:t>hrt zum Erwerb einer erweiterten Handlungskompetenz f</w:t>
      </w:r>
      <w:r>
        <w:t>ü</w:t>
      </w:r>
      <w:r>
        <w:t>r die Wahrnehmung unterrichtlicher und erzieherischer Aufgaben an F</w:t>
      </w:r>
      <w:r>
        <w:t>ö</w:t>
      </w:r>
      <w:r>
        <w:t>rderschulen mit dem Schwerpunkt Lernen und mit dem Schwerpunkt Emotionale und soziale Entwicklung.</w:t>
      </w:r>
    </w:p>
    <w:p w14:paraId="01F70C8E" w14:textId="77777777" w:rsidR="00BC773B" w:rsidRDefault="00BC773B">
      <w:pPr>
        <w:pStyle w:val="RVfliesstext175nb"/>
      </w:pPr>
      <w:r>
        <w:t>2 Die Fortbildung umfasst rhythmisiert 160 Stunden Fortbildungsstunden f</w:t>
      </w:r>
      <w:r>
        <w:t>ü</w:t>
      </w:r>
      <w:r>
        <w:t>r die Dauer eines Schulhalbjahres oder eines Schuljahres.</w:t>
      </w:r>
    </w:p>
    <w:p w14:paraId="7DA94B12" w14:textId="77777777" w:rsidR="00BC773B" w:rsidRDefault="00BC773B">
      <w:pPr>
        <w:pStyle w:val="RVfliesstext175nb"/>
      </w:pPr>
      <w:r>
        <w:t>3 Die Inhalte beziehen sich auf folgende Themen:</w:t>
      </w:r>
    </w:p>
    <w:p w14:paraId="62B1E72D" w14:textId="77777777" w:rsidR="00BC773B" w:rsidRDefault="00BC773B">
      <w:pPr>
        <w:pStyle w:val="RVfliesstext175nb"/>
      </w:pPr>
      <w:r>
        <w:t>3.1 Analyse der p</w:t>
      </w:r>
      <w:r>
        <w:t>ä</w:t>
      </w:r>
      <w:r>
        <w:t>dagogischen Ausgangslage von Sch</w:t>
      </w:r>
      <w:r>
        <w:t>ü</w:t>
      </w:r>
      <w:r>
        <w:t>lerinnen und Sch</w:t>
      </w:r>
      <w:r>
        <w:t>ü</w:t>
      </w:r>
      <w:r>
        <w:t>lern mit sonderp</w:t>
      </w:r>
      <w:r>
        <w:t>ä</w:t>
      </w:r>
      <w:r>
        <w:t>dagogischem F</w:t>
      </w:r>
      <w:r>
        <w:t>ö</w:t>
      </w:r>
      <w:r>
        <w:t>rderbedarf im F</w:t>
      </w:r>
      <w:r>
        <w:t>ö</w:t>
      </w:r>
      <w:r>
        <w:t xml:space="preserve">rderschwerpunkt </w:t>
      </w:r>
      <w:r>
        <w:t>„</w:t>
      </w:r>
      <w:r>
        <w:t>Lernen</w:t>
      </w:r>
      <w:r>
        <w:t>“</w:t>
      </w:r>
      <w:r>
        <w:t xml:space="preserve"> bzw. im F</w:t>
      </w:r>
      <w:r>
        <w:t>ö</w:t>
      </w:r>
      <w:r>
        <w:t xml:space="preserve">rderschwerpunkt </w:t>
      </w:r>
      <w:r>
        <w:t>„</w:t>
      </w:r>
      <w:r>
        <w:t>Emotionale und soziale Entwicklung</w:t>
      </w:r>
      <w:r>
        <w:t>“</w:t>
      </w:r>
    </w:p>
    <w:p w14:paraId="5DFEA102" w14:textId="77777777" w:rsidR="00BC773B" w:rsidRDefault="00BC773B">
      <w:pPr>
        <w:pStyle w:val="RVfliesstext175nb"/>
      </w:pPr>
      <w:r>
        <w:t>3.2 Einf</w:t>
      </w:r>
      <w:r>
        <w:t>ü</w:t>
      </w:r>
      <w:r>
        <w:t>hrung in die Entwicklungsbereiche Motorik, Wahrnehmung und Bewegung, Kommunikation und Interaktion, Motivation und Konzentration, Emotionalit</w:t>
      </w:r>
      <w:r>
        <w:t>ä</w:t>
      </w:r>
      <w:r>
        <w:t>t und Soziabilit</w:t>
      </w:r>
      <w:r>
        <w:t>ä</w:t>
      </w:r>
      <w:r>
        <w:t>t sowie Kreativit</w:t>
      </w:r>
      <w:r>
        <w:t>ä</w:t>
      </w:r>
      <w:r>
        <w:t>t f</w:t>
      </w:r>
      <w:r>
        <w:t>ü</w:t>
      </w:r>
      <w:r>
        <w:t>r schulisches Lernen</w:t>
      </w:r>
    </w:p>
    <w:p w14:paraId="0C73A6A4" w14:textId="77777777" w:rsidR="00BC773B" w:rsidRDefault="00BC773B">
      <w:pPr>
        <w:pStyle w:val="RVfliesstext175nb"/>
      </w:pPr>
      <w:r>
        <w:t>3.3 Reflexion der Lehrerrolle und St</w:t>
      </w:r>
      <w:r>
        <w:t>ä</w:t>
      </w:r>
      <w:r>
        <w:t>rkung der Lehrerpers</w:t>
      </w:r>
      <w:r>
        <w:t>ö</w:t>
      </w:r>
      <w:r>
        <w:t>nlichkeit unter den spezifischen Bedingungen der Arbeit mit Sch</w:t>
      </w:r>
      <w:r>
        <w:t>ü</w:t>
      </w:r>
      <w:r>
        <w:t>lerinnen und Sch</w:t>
      </w:r>
      <w:r>
        <w:t>ü</w:t>
      </w:r>
      <w:r>
        <w:t>lern mit sonderp</w:t>
      </w:r>
      <w:r>
        <w:t>ä</w:t>
      </w:r>
      <w:r>
        <w:t>dagogischem F</w:t>
      </w:r>
      <w:r>
        <w:t>ö</w:t>
      </w:r>
      <w:r>
        <w:t>rderbedarf</w:t>
      </w:r>
    </w:p>
    <w:p w14:paraId="4BCC9E0B" w14:textId="77777777" w:rsidR="00BC773B" w:rsidRDefault="00BC773B">
      <w:pPr>
        <w:pStyle w:val="RVfliesstext175nb"/>
      </w:pPr>
      <w:r>
        <w:t>3.4 Einf</w:t>
      </w:r>
      <w:r>
        <w:t>ü</w:t>
      </w:r>
      <w:r>
        <w:t>hrung in lernf</w:t>
      </w:r>
      <w:r>
        <w:t>ö</w:t>
      </w:r>
      <w:r>
        <w:t>rdernde Konzepte und Unterrichtsmethoden</w:t>
      </w:r>
    </w:p>
    <w:p w14:paraId="03D7FC3E" w14:textId="77777777" w:rsidR="00BC773B" w:rsidRDefault="00BC773B">
      <w:pPr>
        <w:pStyle w:val="RVfliesstext175nb"/>
      </w:pPr>
      <w:r>
        <w:t>3.5 Zusammenwirken von Diagnose, F</w:t>
      </w:r>
      <w:r>
        <w:t>ö</w:t>
      </w:r>
      <w:r>
        <w:t>rderung und Unterricht - beispielhaft in den F</w:t>
      </w:r>
      <w:r>
        <w:t>ä</w:t>
      </w:r>
      <w:r>
        <w:t>chern Mathematik und Deutsch</w:t>
      </w:r>
    </w:p>
    <w:p w14:paraId="0FF48DC0" w14:textId="77777777" w:rsidR="00BC773B" w:rsidRDefault="00BC773B">
      <w:pPr>
        <w:pStyle w:val="RVfliesstext175nb"/>
      </w:pPr>
      <w:r>
        <w:t>3.6 Umgang mit Leistungsfeststellung und Leistungsbewertung in der zieldifferenten F</w:t>
      </w:r>
      <w:r>
        <w:t>ö</w:t>
      </w:r>
      <w:r>
        <w:t>rderung</w:t>
      </w:r>
    </w:p>
    <w:p w14:paraId="33EEAD35" w14:textId="77777777" w:rsidR="00BC773B" w:rsidRDefault="00BC773B">
      <w:pPr>
        <w:pStyle w:val="RVfliesstext175nb"/>
      </w:pPr>
      <w:r>
        <w:t>3.7 Entwicklung von individuellen F</w:t>
      </w:r>
      <w:r>
        <w:t>ö</w:t>
      </w:r>
      <w:r>
        <w:t>rderpl</w:t>
      </w:r>
      <w:r>
        <w:t>ä</w:t>
      </w:r>
      <w:r>
        <w:t>nen und ihre Umsetzung im Unterricht</w:t>
      </w:r>
    </w:p>
    <w:p w14:paraId="66779568" w14:textId="77777777" w:rsidR="00BC773B" w:rsidRDefault="00BC773B">
      <w:pPr>
        <w:pStyle w:val="RVfliesstext175nb"/>
      </w:pPr>
      <w:r>
        <w:t>3.8 Analyse und Evaluation von Erziehungsprozessen und Unterrichtsabl</w:t>
      </w:r>
      <w:r>
        <w:t>ä</w:t>
      </w:r>
      <w:r>
        <w:t>ufen durch kollegiale Praxisberatung</w:t>
      </w:r>
    </w:p>
    <w:p w14:paraId="14AB97BE" w14:textId="77777777" w:rsidR="00BC773B" w:rsidRDefault="00BC773B">
      <w:pPr>
        <w:pStyle w:val="RVfliesstext175nb"/>
      </w:pPr>
      <w:r>
        <w:t>3.9 Grundlagen der Zusammenarbeit mit Erziehungsberechtigten und Kooperation mit anderen Institutionen.</w:t>
      </w:r>
    </w:p>
    <w:p w14:paraId="15E90927" w14:textId="77777777" w:rsidR="00BC773B" w:rsidRDefault="00BC773B">
      <w:pPr>
        <w:pStyle w:val="RVfliesstext175nb"/>
      </w:pPr>
      <w:r>
        <w:t>4 Adressaten sind Lehrkr</w:t>
      </w:r>
      <w:r>
        <w:t>ä</w:t>
      </w:r>
      <w:r>
        <w:t>fte, die ohne sonderp</w:t>
      </w:r>
      <w:r>
        <w:t>ä</w:t>
      </w:r>
      <w:r>
        <w:t>dagogische Lehrbef</w:t>
      </w:r>
      <w:r>
        <w:t>ä</w:t>
      </w:r>
      <w:r>
        <w:t>higung an F</w:t>
      </w:r>
      <w:r>
        <w:t>ö</w:t>
      </w:r>
      <w:r>
        <w:t>rderschulen mit dem Schwerpunkt Lernen und mit dem Schwerpunkt Emotionale und soziale Entwicklung unterrichten.</w:t>
      </w:r>
    </w:p>
    <w:p w14:paraId="2810C854" w14:textId="77777777" w:rsidR="00BC773B" w:rsidRDefault="00BC773B">
      <w:pPr>
        <w:pStyle w:val="RVfliesstext175nb"/>
      </w:pPr>
      <w:r>
        <w:t>5 Die Fortbildungsveranstaltungen werden auf Bezirks- oder Schulamtsebene durchgef</w:t>
      </w:r>
      <w:r>
        <w:t>ü</w:t>
      </w:r>
      <w:r>
        <w:t>hrt.</w:t>
      </w:r>
    </w:p>
    <w:p w14:paraId="26E209F8" w14:textId="77777777" w:rsidR="00BC773B" w:rsidRDefault="00BC773B">
      <w:pPr>
        <w:pStyle w:val="RVueberschrift285fz"/>
      </w:pPr>
      <w:r>
        <w:t xml:space="preserve">XII </w:t>
      </w:r>
      <w:r>
        <w:br/>
        <w:t xml:space="preserve">Didaktische und methodische Fortbildung </w:t>
      </w:r>
      <w:r>
        <w:br/>
      </w:r>
      <w:r>
        <w:t>„</w:t>
      </w:r>
      <w:r>
        <w:t>Englisch in Grundschulen und F</w:t>
      </w:r>
      <w:r>
        <w:t>ö</w:t>
      </w:r>
      <w:r>
        <w:t>rderschulen</w:t>
      </w:r>
      <w:r>
        <w:t>“</w:t>
      </w:r>
    </w:p>
    <w:p w14:paraId="48A54590" w14:textId="77777777" w:rsidR="00BC773B" w:rsidRDefault="00BC773B">
      <w:pPr>
        <w:pStyle w:val="RVfliesstext175nb"/>
      </w:pPr>
      <w:r>
        <w:t>1 Die didaktische und methodische Qualifizierung f</w:t>
      </w:r>
      <w:r>
        <w:t>ü</w:t>
      </w:r>
      <w:r>
        <w:t>hrt zum Erwerb von unterrichtlichen Handlungskompetenzen.</w:t>
      </w:r>
    </w:p>
    <w:p w14:paraId="076A7052" w14:textId="77777777" w:rsidR="00BC773B" w:rsidRDefault="00BC773B">
      <w:pPr>
        <w:pStyle w:val="RVfliesstext175nb"/>
      </w:pPr>
      <w:r>
        <w:t xml:space="preserve">2 Die Fortbildung umfasst 60 Fortbildungsstunden. Sie wird </w:t>
      </w:r>
      <w:r>
        <w:t>ü</w:t>
      </w:r>
      <w:r>
        <w:t>ber einen Zeitraum von einem halben Jahr (in der Regel drei Stunden w</w:t>
      </w:r>
      <w:r>
        <w:t>ö</w:t>
      </w:r>
      <w:r>
        <w:t>chentlich in der unterrichtsfreien Zeit) durchgef</w:t>
      </w:r>
      <w:r>
        <w:t>ü</w:t>
      </w:r>
      <w:r>
        <w:t>hrt.</w:t>
      </w:r>
    </w:p>
    <w:p w14:paraId="1963A673" w14:textId="77777777" w:rsidR="00BC773B" w:rsidRDefault="00BC773B">
      <w:pPr>
        <w:pStyle w:val="RVfliesstext175nb"/>
      </w:pPr>
      <w:r>
        <w:t>3 F</w:t>
      </w:r>
      <w:r>
        <w:t>ü</w:t>
      </w:r>
      <w:r>
        <w:t>r die o.g. Schulformen beziehen sich die Inhalte auf folgende Themen:</w:t>
      </w:r>
    </w:p>
    <w:p w14:paraId="1EF54725" w14:textId="77777777" w:rsidR="00BC773B" w:rsidRDefault="00BC773B">
      <w:pPr>
        <w:pStyle w:val="RVfliesstext175nb"/>
      </w:pPr>
      <w:r>
        <w:t>3.1 Auseinandersetzung mit Erkenntnissen zur Spracherwerbsforschung</w:t>
      </w:r>
    </w:p>
    <w:p w14:paraId="42B72737" w14:textId="77777777" w:rsidR="00BC773B" w:rsidRDefault="00BC773B">
      <w:pPr>
        <w:pStyle w:val="RVfliesstext175nb"/>
      </w:pPr>
      <w:r>
        <w:t>3.2 Grunds</w:t>
      </w:r>
      <w:r>
        <w:t>ä</w:t>
      </w:r>
      <w:r>
        <w:t>tze, Ziele und Anforderungen des Unterrichts</w:t>
      </w:r>
    </w:p>
    <w:p w14:paraId="07683B7B" w14:textId="77777777" w:rsidR="00BC773B" w:rsidRDefault="00BC773B">
      <w:pPr>
        <w:pStyle w:val="RVfliesstext175nb"/>
      </w:pPr>
      <w:r>
        <w:t>3.3 Lehr-, Lern- und Arbeitsformen</w:t>
      </w:r>
    </w:p>
    <w:p w14:paraId="44BE90A3" w14:textId="77777777" w:rsidR="00BC773B" w:rsidRDefault="00BC773B">
      <w:pPr>
        <w:pStyle w:val="RVfliesstext175nb"/>
      </w:pPr>
      <w:r>
        <w:t>3.4 Qualit</w:t>
      </w:r>
      <w:r>
        <w:t>ä</w:t>
      </w:r>
      <w:r>
        <w:t>tsentwicklung und Qualit</w:t>
      </w:r>
      <w:r>
        <w:t>ä</w:t>
      </w:r>
      <w:r>
        <w:t>tssicherung im Unterricht</w:t>
      </w:r>
    </w:p>
    <w:p w14:paraId="5DBF8478" w14:textId="77777777" w:rsidR="00BC773B" w:rsidRDefault="00BC773B">
      <w:pPr>
        <w:pStyle w:val="RVfliesstext175nb"/>
      </w:pPr>
      <w:r>
        <w:t>3.5 Planung und Erprobung von Unterrichtssequenzen und Unterrichtsmaterialien.</w:t>
      </w:r>
    </w:p>
    <w:p w14:paraId="1749E5D5" w14:textId="77777777" w:rsidR="00BC773B" w:rsidRDefault="00BC773B">
      <w:pPr>
        <w:pStyle w:val="RVfliesstext175nb"/>
      </w:pPr>
      <w:r>
        <w:t>3.6 Dar</w:t>
      </w:r>
      <w:r>
        <w:t>ü</w:t>
      </w:r>
      <w:r>
        <w:t>ber hinaus erhalten die Lehrerinnen und Lehrer in F</w:t>
      </w:r>
      <w:r>
        <w:t>ö</w:t>
      </w:r>
      <w:r>
        <w:t>rderschulen mit dem F</w:t>
      </w:r>
      <w:r>
        <w:t>ö</w:t>
      </w:r>
      <w:r>
        <w:t>rderschwerpunkt Lernen das Angebot zur Teilnahme an einem eint</w:t>
      </w:r>
      <w:r>
        <w:t>ä</w:t>
      </w:r>
      <w:r>
        <w:t>gigen didaktischen und methodischen Aufbauseminar.</w:t>
      </w:r>
    </w:p>
    <w:p w14:paraId="0902E7FC" w14:textId="77777777" w:rsidR="00BC773B" w:rsidRDefault="00BC773B">
      <w:pPr>
        <w:pStyle w:val="RVfliesstext175nb"/>
      </w:pPr>
      <w:r>
        <w:t>4 Adressaten sind die f</w:t>
      </w:r>
      <w:r>
        <w:t>ü</w:t>
      </w:r>
      <w:r>
        <w:t>r den Einsatz im Fach Englisch in Frage kommenden Lehrkr</w:t>
      </w:r>
      <w:r>
        <w:t>ä</w:t>
      </w:r>
      <w:r>
        <w:t>fte an Grundschulen und F</w:t>
      </w:r>
      <w:r>
        <w:t>ö</w:t>
      </w:r>
      <w:r>
        <w:t>rderschulen. Die Fortbildung richtet sich insbesondere an Lehrkr</w:t>
      </w:r>
      <w:r>
        <w:t>ä</w:t>
      </w:r>
      <w:r>
        <w:t xml:space="preserve">fte, die bereits </w:t>
      </w:r>
      <w:r>
        <w:t>ü</w:t>
      </w:r>
      <w:r>
        <w:t>ber eine Lehrbef</w:t>
      </w:r>
      <w:r>
        <w:t>ä</w:t>
      </w:r>
      <w:r>
        <w:t>higung im Fach Englisch verf</w:t>
      </w:r>
      <w:r>
        <w:t>ü</w:t>
      </w:r>
      <w:r>
        <w:t>gen oder sich sprachpraktisch qualifiziert haben.</w:t>
      </w:r>
    </w:p>
    <w:p w14:paraId="4F8A6C96" w14:textId="77777777" w:rsidR="00BC773B" w:rsidRDefault="00BC773B">
      <w:pPr>
        <w:pStyle w:val="RVfliesstext175nb"/>
      </w:pPr>
      <w:r>
        <w:t>5 Die Fortbildungsveranstaltungen werden auf Schulamtsebene durchgef</w:t>
      </w:r>
      <w:r>
        <w:t>ü</w:t>
      </w:r>
      <w:r>
        <w:t>hrt. Zur Unterst</w:t>
      </w:r>
      <w:r>
        <w:t>ü</w:t>
      </w:r>
      <w:r>
        <w:t>tzung werden allen Teilnehmerinnen und Teilnehmern Materialien online zur Verf</w:t>
      </w:r>
      <w:r>
        <w:t>ü</w:t>
      </w:r>
      <w:r>
        <w:t>gung gestellt.</w:t>
      </w:r>
    </w:p>
    <w:p w14:paraId="0C749F9F" w14:textId="77777777" w:rsidR="00BC773B" w:rsidRDefault="00BC773B">
      <w:pPr>
        <w:pStyle w:val="RVueberschrift285fz"/>
      </w:pPr>
      <w:r>
        <w:t xml:space="preserve">XIII </w:t>
      </w:r>
      <w:r>
        <w:br/>
        <w:t>Qualifikation f</w:t>
      </w:r>
      <w:r>
        <w:t>ü</w:t>
      </w:r>
      <w:r>
        <w:t>r das Erteilen von Sportf</w:t>
      </w:r>
      <w:r>
        <w:t>ö</w:t>
      </w:r>
      <w:r>
        <w:t>rderunterricht</w:t>
      </w:r>
    </w:p>
    <w:p w14:paraId="711C442A" w14:textId="77777777" w:rsidR="00BC773B" w:rsidRDefault="00BC773B">
      <w:pPr>
        <w:pStyle w:val="RVfliesstext175nb"/>
      </w:pPr>
      <w:r>
        <w:t>1 Ziel dieser Fortbildung ist der Erwerb beziehungsweise die Erweiterung von Qualifikationen f</w:t>
      </w:r>
      <w:r>
        <w:t>ü</w:t>
      </w:r>
      <w:r>
        <w:t>r die Erteilung von Sportf</w:t>
      </w:r>
      <w:r>
        <w:t>ö</w:t>
      </w:r>
      <w:r>
        <w:t>rderunterricht sowie die Leitung von Bewegungs-, Spiel- und Sportangeboten zur individuellen Entwicklungsf</w:t>
      </w:r>
      <w:r>
        <w:t>ö</w:t>
      </w:r>
      <w:r>
        <w:t>rderung von Sch</w:t>
      </w:r>
      <w:r>
        <w:t>ü</w:t>
      </w:r>
      <w:r>
        <w:t>lerinnen und Sch</w:t>
      </w:r>
      <w:r>
        <w:t>ü</w:t>
      </w:r>
      <w:r>
        <w:t>lern im unterrichtlichen und au</w:t>
      </w:r>
      <w:r>
        <w:t>ß</w:t>
      </w:r>
      <w:r>
        <w:t>erunterrichtlichen Schulsport sowie im Ganztag.</w:t>
      </w:r>
    </w:p>
    <w:p w14:paraId="6470024E" w14:textId="77777777" w:rsidR="00BC773B" w:rsidRDefault="00BC773B">
      <w:pPr>
        <w:pStyle w:val="RVfliesstext175nb"/>
      </w:pPr>
      <w:r>
        <w:t>2 Die Fortbildungsma</w:t>
      </w:r>
      <w:r>
        <w:t>ß</w:t>
      </w:r>
      <w:r>
        <w:t>nahmen zum Erwerb der Bef</w:t>
      </w:r>
      <w:r>
        <w:t>ä</w:t>
      </w:r>
      <w:r>
        <w:t>higung f</w:t>
      </w:r>
      <w:r>
        <w:t>ü</w:t>
      </w:r>
      <w:r>
        <w:t>r das Erteilen des Sportf</w:t>
      </w:r>
      <w:r>
        <w:t>ö</w:t>
      </w:r>
      <w:r>
        <w:t>rderunterrichts umfassen insgesamt 72 Stunden (inklusive Pr</w:t>
      </w:r>
      <w:r>
        <w:t>ü</w:t>
      </w:r>
      <w:r>
        <w:t>fung). Eine erfolgreiche Teilnahme wird zertifiziert und berechtigt zur Leitung des Sportf</w:t>
      </w:r>
      <w:r>
        <w:t>ö</w:t>
      </w:r>
      <w:r>
        <w:t>rderunterrichts. Das Zertifikat wird von der zust</w:t>
      </w:r>
      <w:r>
        <w:t>ä</w:t>
      </w:r>
      <w:r>
        <w:t>ndigen Bezirksregierung ausgestellt.</w:t>
      </w:r>
    </w:p>
    <w:p w14:paraId="38155EB3" w14:textId="77777777" w:rsidR="00BC773B" w:rsidRDefault="00BC773B">
      <w:pPr>
        <w:pStyle w:val="RVfliesstext175nb"/>
      </w:pPr>
      <w:r>
        <w:t>3 Die Inhalte der Fortbildungsma</w:t>
      </w:r>
      <w:r>
        <w:t>ß</w:t>
      </w:r>
      <w:r>
        <w:t>nahmen basieren auf den Richtlinien und Lehrpl</w:t>
      </w:r>
      <w:r>
        <w:t>ä</w:t>
      </w:r>
      <w:r>
        <w:t>nen Sport f</w:t>
      </w:r>
      <w:r>
        <w:t>ü</w:t>
      </w:r>
      <w:r>
        <w:t xml:space="preserve">r die verschiedenen Schulformen sowie auf dem Runderlass </w:t>
      </w:r>
      <w:r>
        <w:t>„</w:t>
      </w:r>
      <w:r>
        <w:t>Sportf</w:t>
      </w:r>
      <w:r>
        <w:t>ö</w:t>
      </w:r>
      <w:r>
        <w:t>rderunterricht und au</w:t>
      </w:r>
      <w:r>
        <w:t>ß</w:t>
      </w:r>
      <w:r>
        <w:t>erunterrichtliche Bewegungs-, Spiel- und Sportangebote zur individuellen Entwicklungsf</w:t>
      </w:r>
      <w:r>
        <w:t>ö</w:t>
      </w:r>
      <w:r>
        <w:t>rderung</w:t>
      </w:r>
      <w:r>
        <w:t>“</w:t>
      </w:r>
      <w:r>
        <w:t xml:space="preserve"> (siehe auch </w:t>
      </w:r>
      <w:hyperlink r:id="rId44" w:history="1">
        <w:r>
          <w:t>BASS 14-14 Nr. 7</w:t>
        </w:r>
      </w:hyperlink>
      <w:r>
        <w:t xml:space="preserve">). Sie orientieren sich an den aktuellen Empfehlungen der KMK. </w:t>
      </w:r>
    </w:p>
    <w:p w14:paraId="26DED63D" w14:textId="77777777" w:rsidR="00BC773B" w:rsidRDefault="00BC773B">
      <w:pPr>
        <w:pStyle w:val="RVfliesstext175nb"/>
      </w:pPr>
      <w:r>
        <w:t>Die Inhalte der Fortbildung von Lehrkr</w:t>
      </w:r>
      <w:r>
        <w:t>ä</w:t>
      </w:r>
      <w:r>
        <w:t>ften f</w:t>
      </w:r>
      <w:r>
        <w:t>ü</w:t>
      </w:r>
      <w:r>
        <w:t>r den Sportf</w:t>
      </w:r>
      <w:r>
        <w:t>ö</w:t>
      </w:r>
      <w:r>
        <w:t xml:space="preserve">rderunterricht sind im </w:t>
      </w:r>
      <w:hyperlink r:id="rId45" w:history="1">
        <w:r>
          <w:t>SCHULSPORTPORTAL NRW</w:t>
        </w:r>
      </w:hyperlink>
      <w:r>
        <w:t xml:space="preserve"> (www.schulsport-nrw.de) ver</w:t>
      </w:r>
      <w:r>
        <w:t>ö</w:t>
      </w:r>
      <w:r>
        <w:t>ffentlicht.</w:t>
      </w:r>
    </w:p>
    <w:p w14:paraId="4DCDBA80" w14:textId="77777777" w:rsidR="00BC773B" w:rsidRDefault="00BC773B">
      <w:pPr>
        <w:pStyle w:val="RVfliesstext175nb"/>
      </w:pPr>
      <w:r>
        <w:t>4 Die Fortbildung wendet sich an alle Lehrkr</w:t>
      </w:r>
      <w:r>
        <w:t>ä</w:t>
      </w:r>
      <w:r>
        <w:t>fte der Primarstufe der Sekundarstufen I und II sowie an alle Sport Studierenden an Universit</w:t>
      </w:r>
      <w:r>
        <w:t>ä</w:t>
      </w:r>
      <w:r>
        <w:t>ten und Hochschulen, die eine Qualifikation f</w:t>
      </w:r>
      <w:r>
        <w:t>ü</w:t>
      </w:r>
      <w:r>
        <w:t>r die T</w:t>
      </w:r>
      <w:r>
        <w:t>ä</w:t>
      </w:r>
      <w:r>
        <w:t>tigkeit im Schuldienst anstreben.</w:t>
      </w:r>
    </w:p>
    <w:p w14:paraId="6878A042" w14:textId="77777777" w:rsidR="00BC773B" w:rsidRDefault="00BC773B">
      <w:pPr>
        <w:pStyle w:val="RVueberschrift285fz"/>
      </w:pPr>
      <w:r>
        <w:t xml:space="preserve">XIV </w:t>
      </w:r>
      <w:r>
        <w:br/>
        <w:t xml:space="preserve">Schulleitungen, </w:t>
      </w:r>
      <w:r>
        <w:br/>
        <w:t xml:space="preserve">Lehrerinnen und Lehrer mit besonderen Funktionen, </w:t>
      </w:r>
      <w:r>
        <w:br/>
        <w:t>Nachwuchsf</w:t>
      </w:r>
      <w:r>
        <w:t>ö</w:t>
      </w:r>
      <w:r>
        <w:t>rderung</w:t>
      </w:r>
    </w:p>
    <w:p w14:paraId="76A8E30F" w14:textId="77777777" w:rsidR="00BC773B" w:rsidRDefault="00BC773B">
      <w:pPr>
        <w:pStyle w:val="RVfliesstext175nb"/>
      </w:pPr>
      <w:r>
        <w:t>1 F</w:t>
      </w:r>
      <w:r>
        <w:t>ü</w:t>
      </w:r>
      <w:r>
        <w:t xml:space="preserve">hrung und Management sind die zentralen Aufgaben der Schulleitung </w:t>
      </w:r>
      <w:hyperlink r:id="rId46" w:history="1">
        <w:r>
          <w:t>(§ 60 Abs. 1 SchulG).</w:t>
        </w:r>
      </w:hyperlink>
      <w:r>
        <w:t xml:space="preserve"> Die Mitglieder der Schulleitung sollen insbesondere in den Handlungsfeldern Gestaltung und Qualit</w:t>
      </w:r>
      <w:r>
        <w:t>ä</w:t>
      </w:r>
      <w:r>
        <w:t>tsentwicklung von Schule und Unterricht, Personalmanagement, Kommunikation und Kooperation sowie Recht und Verwaltung ihre F</w:t>
      </w:r>
      <w:r>
        <w:t>ä</w:t>
      </w:r>
      <w:r>
        <w:t>higkeiten</w:t>
      </w:r>
    </w:p>
    <w:p w14:paraId="481BA38B" w14:textId="77777777" w:rsidR="00BC773B" w:rsidRDefault="00BC773B">
      <w:pPr>
        <w:pStyle w:val="RVliste3u75nb"/>
      </w:pPr>
      <w:r>
        <w:t>-</w:t>
      </w:r>
      <w:r>
        <w:tab/>
        <w:t>zur Rollenkl</w:t>
      </w:r>
      <w:r>
        <w:t>ä</w:t>
      </w:r>
      <w:r>
        <w:t>rung und Steuerung, Innovation, Kommunikation und Entscheidung, Planung und Organisation,</w:t>
      </w:r>
    </w:p>
    <w:p w14:paraId="675DF751" w14:textId="77777777" w:rsidR="00BC773B" w:rsidRDefault="00BC773B">
      <w:pPr>
        <w:pStyle w:val="RVliste3u75nb"/>
      </w:pPr>
      <w:r>
        <w:t>-</w:t>
      </w:r>
      <w:r>
        <w:tab/>
        <w:t>zur Implementation einer innovativen Lehr- und Lernkultur, Umsetzung von Lernorganisation, Beratung und Beurteilung und Evaluation sowie</w:t>
      </w:r>
    </w:p>
    <w:p w14:paraId="1AE5C6E1" w14:textId="77777777" w:rsidR="00BC773B" w:rsidRDefault="00BC773B">
      <w:pPr>
        <w:pStyle w:val="RVliste3u75nb"/>
      </w:pPr>
      <w:r>
        <w:t>-</w:t>
      </w:r>
      <w:r>
        <w:tab/>
        <w:t>zur Umsetzung schul-, dienst- und haushaltsrechtlicher Vorschriften, der gleichstellungsrechtlichen Vorgaben sowie der Verpflichtung zum Arbeitsschutz, zur Unfallverh</w:t>
      </w:r>
      <w:r>
        <w:t>ü</w:t>
      </w:r>
      <w:r>
        <w:t>tung und zur Gesundheitsf</w:t>
      </w:r>
      <w:r>
        <w:t>ö</w:t>
      </w:r>
      <w:r>
        <w:t>rderung entwickeln und ausbauen. Mit diesem Ziel werden auch Nachwuchskr</w:t>
      </w:r>
      <w:r>
        <w:t>ä</w:t>
      </w:r>
      <w:r>
        <w:t>fte f</w:t>
      </w:r>
      <w:r>
        <w:t>ü</w:t>
      </w:r>
      <w:r>
        <w:t>r die Schulleitung gef</w:t>
      </w:r>
      <w:r>
        <w:t>ö</w:t>
      </w:r>
      <w:r>
        <w:t>rdert und unterst</w:t>
      </w:r>
      <w:r>
        <w:t>ü</w:t>
      </w:r>
      <w:r>
        <w:t>tzt.</w:t>
      </w:r>
    </w:p>
    <w:p w14:paraId="7C0B6127" w14:textId="77777777" w:rsidR="00BC773B" w:rsidRDefault="00BC773B">
      <w:pPr>
        <w:pStyle w:val="RVfliesstext175nb"/>
      </w:pPr>
      <w:r>
        <w:t>2 Vorbereitende Leitungsqualifizierung</w:t>
      </w:r>
    </w:p>
    <w:p w14:paraId="5B9B16F1" w14:textId="77777777" w:rsidR="00BC773B" w:rsidRDefault="00BC773B">
      <w:pPr>
        <w:pStyle w:val="RVfliesstext175nb"/>
      </w:pPr>
      <w:r>
        <w:t>2.1 F</w:t>
      </w:r>
      <w:r>
        <w:t>ü</w:t>
      </w:r>
      <w:r>
        <w:t xml:space="preserve">r Lehrerinnen und Lehrer, die an der </w:t>
      </w:r>
      <w:r>
        <w:t>Ü</w:t>
      </w:r>
      <w:r>
        <w:t>bernahme einer F</w:t>
      </w:r>
      <w:r>
        <w:t>ü</w:t>
      </w:r>
      <w:r>
        <w:t>hrungsfunktion interessiert sind, richten die Bezirksregierungen Fortbildungen mit dem Ziel der Selbstevaluation der eigenen Interessen und St</w:t>
      </w:r>
      <w:r>
        <w:t>ä</w:t>
      </w:r>
      <w:r>
        <w:t>rken im Umfang von mindestens 40 Fortbildungsstunden im Schulhalbjahr ein (Orientierungsseminare).</w:t>
      </w:r>
    </w:p>
    <w:p w14:paraId="67CC0C77" w14:textId="77777777" w:rsidR="00BC773B" w:rsidRDefault="00BC773B">
      <w:pPr>
        <w:pStyle w:val="RVfliesstext175nb"/>
      </w:pPr>
      <w:r>
        <w:t>2.2 F</w:t>
      </w:r>
      <w:r>
        <w:t>ü</w:t>
      </w:r>
      <w:r>
        <w:t xml:space="preserve">r Lehrerinnen und Lehrer, die praktische Erfahrungen in leitungsnahen Funktionen oder </w:t>
      </w:r>
      <w:r>
        <w:t>ü</w:t>
      </w:r>
      <w:r>
        <w:t>bertragene Koordinierungsfunktionen vorweisen k</w:t>
      </w:r>
      <w:r>
        <w:t>ö</w:t>
      </w:r>
      <w:r>
        <w:t>nnen, richten die Bezirksregierungen die Ma</w:t>
      </w:r>
      <w:r>
        <w:t>ß</w:t>
      </w:r>
      <w:r>
        <w:t xml:space="preserve">nahme </w:t>
      </w:r>
      <w:r>
        <w:t>„</w:t>
      </w:r>
      <w:r>
        <w:t>Schulleitung: Mentoring zur Gewinnung von Nachwuchskr</w:t>
      </w:r>
      <w:r>
        <w:t>ä</w:t>
      </w:r>
      <w:r>
        <w:t>ften</w:t>
      </w:r>
      <w:r>
        <w:t>“</w:t>
      </w:r>
      <w:r>
        <w:t xml:space="preserve"> im Umfang von einem Jahr ein.</w:t>
      </w:r>
    </w:p>
    <w:p w14:paraId="1A07272C" w14:textId="77777777" w:rsidR="00BC773B" w:rsidRDefault="00BC773B">
      <w:pPr>
        <w:pStyle w:val="RVfliesstext175fl"/>
        <w:keepNext/>
      </w:pPr>
      <w:r>
        <w:t>Ziel</w:t>
      </w:r>
    </w:p>
    <w:p w14:paraId="1F7672B7" w14:textId="77777777" w:rsidR="00BC773B" w:rsidRDefault="00BC773B">
      <w:pPr>
        <w:pStyle w:val="RVfliesstext175nb"/>
      </w:pPr>
      <w:r>
        <w:t>Ziel des Mentoring in einem Zweierprozess ist es, im Rahmen der Personal- und Organisationsentwicklung Lehrerinnen und Lehrern ein weiteres praxisnahes, zeitlich flexibles Fortbildungsangebot der F</w:t>
      </w:r>
      <w:r>
        <w:t>ü</w:t>
      </w:r>
      <w:r>
        <w:t>hrungskr</w:t>
      </w:r>
      <w:r>
        <w:t>ä</w:t>
      </w:r>
      <w:r>
        <w:t>fteentwicklung und -gewinnung zu bieten.</w:t>
      </w:r>
    </w:p>
    <w:p w14:paraId="1E1BA502" w14:textId="77777777" w:rsidR="00BC773B" w:rsidRDefault="00BC773B">
      <w:pPr>
        <w:pStyle w:val="RVfliesstext175nb"/>
      </w:pPr>
      <w:r>
        <w:rPr>
          <w:w w:val="99"/>
        </w:rPr>
        <w:t>Im Mentoring unterst</w:t>
      </w:r>
      <w:r>
        <w:rPr>
          <w:w w:val="99"/>
        </w:rPr>
        <w:t>ü</w:t>
      </w:r>
      <w:r>
        <w:rPr>
          <w:w w:val="99"/>
        </w:rPr>
        <w:t>tzt eine erfahrene F</w:t>
      </w:r>
      <w:r>
        <w:rPr>
          <w:w w:val="99"/>
        </w:rPr>
        <w:t>ü</w:t>
      </w:r>
      <w:r>
        <w:rPr>
          <w:w w:val="99"/>
        </w:rPr>
        <w:t>hrungskraft (Mentorin oder Mentor) eine Nachwuchskraft mit F</w:t>
      </w:r>
      <w:r>
        <w:rPr>
          <w:w w:val="99"/>
        </w:rPr>
        <w:t>ü</w:t>
      </w:r>
      <w:r>
        <w:rPr>
          <w:w w:val="99"/>
        </w:rPr>
        <w:t>hrungspotenzial (Mentee), indem diese in einer hierarchieunabh</w:t>
      </w:r>
      <w:r>
        <w:rPr>
          <w:w w:val="99"/>
        </w:rPr>
        <w:t>ä</w:t>
      </w:r>
      <w:r>
        <w:rPr>
          <w:w w:val="99"/>
        </w:rPr>
        <w:t>ngigen Tandembeziehung direkte Einblicke in professionelles praktisches F</w:t>
      </w:r>
      <w:r>
        <w:rPr>
          <w:w w:val="99"/>
        </w:rPr>
        <w:t>ü</w:t>
      </w:r>
      <w:r>
        <w:rPr>
          <w:w w:val="99"/>
        </w:rPr>
        <w:t>hrungshandeln erh</w:t>
      </w:r>
      <w:r>
        <w:rPr>
          <w:w w:val="99"/>
        </w:rPr>
        <w:t>ä</w:t>
      </w:r>
      <w:r>
        <w:rPr>
          <w:w w:val="99"/>
        </w:rPr>
        <w:t>lt, ihre beruflichen Entwicklungsm</w:t>
      </w:r>
      <w:r>
        <w:rPr>
          <w:w w:val="99"/>
        </w:rPr>
        <w:t>ö</w:t>
      </w:r>
      <w:r>
        <w:rPr>
          <w:w w:val="99"/>
        </w:rPr>
        <w:t>glichkeiten - auch unter Aspekten der Vereinbarkeit von Familie, Pflege und Beruf - reflektieren kann und eine St</w:t>
      </w:r>
      <w:r>
        <w:rPr>
          <w:w w:val="99"/>
        </w:rPr>
        <w:t>ä</w:t>
      </w:r>
      <w:r>
        <w:rPr>
          <w:w w:val="99"/>
        </w:rPr>
        <w:t>rkung f</w:t>
      </w:r>
      <w:r>
        <w:rPr>
          <w:w w:val="99"/>
        </w:rPr>
        <w:t>ü</w:t>
      </w:r>
      <w:r>
        <w:rPr>
          <w:w w:val="99"/>
        </w:rPr>
        <w:t xml:space="preserve">r die Entscheidung zur </w:t>
      </w:r>
      <w:r>
        <w:rPr>
          <w:w w:val="99"/>
        </w:rPr>
        <w:t>Ü</w:t>
      </w:r>
      <w:r>
        <w:rPr>
          <w:w w:val="99"/>
        </w:rPr>
        <w:t>bernahme einer Schulleitungsfunktion erf</w:t>
      </w:r>
      <w:r>
        <w:rPr>
          <w:w w:val="99"/>
        </w:rPr>
        <w:t>ä</w:t>
      </w:r>
      <w:r>
        <w:rPr>
          <w:w w:val="99"/>
        </w:rPr>
        <w:t>hrt. Wesentliches Element des Angebots ist die an Praxiserfahrungen ausgerichtete pers</w:t>
      </w:r>
      <w:r>
        <w:rPr>
          <w:w w:val="99"/>
        </w:rPr>
        <w:t>ö</w:t>
      </w:r>
      <w:r>
        <w:rPr>
          <w:w w:val="99"/>
        </w:rPr>
        <w:t>nliche Beratungsbeziehung als Unterst</w:t>
      </w:r>
      <w:r>
        <w:rPr>
          <w:w w:val="99"/>
        </w:rPr>
        <w:t>ü</w:t>
      </w:r>
      <w:r>
        <w:rPr>
          <w:w w:val="99"/>
        </w:rPr>
        <w:t>tzung und pers</w:t>
      </w:r>
      <w:r>
        <w:rPr>
          <w:w w:val="99"/>
        </w:rPr>
        <w:t>ö</w:t>
      </w:r>
      <w:r>
        <w:rPr>
          <w:w w:val="99"/>
        </w:rPr>
        <w:t>nliche Selbstvergewisserung auf dem Weg in die Schulleitung.</w:t>
      </w:r>
    </w:p>
    <w:p w14:paraId="2595FEFE" w14:textId="77777777" w:rsidR="00BC773B" w:rsidRDefault="00BC773B">
      <w:pPr>
        <w:pStyle w:val="RVfliesstext175nb"/>
      </w:pPr>
      <w:r>
        <w:t>Unter Gleichstellungsperspektive hat das Angebot die Zielsetzung, F</w:t>
      </w:r>
      <w:r>
        <w:t>ü</w:t>
      </w:r>
      <w:r>
        <w:t>hrungskr</w:t>
      </w:r>
      <w:r>
        <w:t>ä</w:t>
      </w:r>
      <w:r>
        <w:t>fte zu gewinnen und Unterrepr</w:t>
      </w:r>
      <w:r>
        <w:t>ä</w:t>
      </w:r>
      <w:r>
        <w:t>sentanzen von Frauen in Leitungs</w:t>
      </w:r>
      <w:r>
        <w:t>ä</w:t>
      </w:r>
      <w:r>
        <w:t>mtern abzubauen.</w:t>
      </w:r>
    </w:p>
    <w:p w14:paraId="066411C5" w14:textId="77777777" w:rsidR="00BC773B" w:rsidRDefault="00BC773B">
      <w:pPr>
        <w:pStyle w:val="RVfliesstext175fl"/>
      </w:pPr>
      <w:r>
        <w:t xml:space="preserve">Dauer und Gestaltung </w:t>
      </w:r>
    </w:p>
    <w:p w14:paraId="480A6E95" w14:textId="77777777" w:rsidR="00BC773B" w:rsidRDefault="00BC773B">
      <w:pPr>
        <w:pStyle w:val="RVfliesstext175nb"/>
      </w:pPr>
      <w:r>
        <w:t>Es finden mindestens sechs individuell vereinbarte Tandemtreffen statt, die regelm</w:t>
      </w:r>
      <w:r>
        <w:t>äß</w:t>
      </w:r>
      <w:r>
        <w:t xml:space="preserve">ig </w:t>
      </w:r>
      <w:r>
        <w:t>ü</w:t>
      </w:r>
      <w:r>
        <w:t>ber ein Jahr verteilt sind. Darin enthalten sind Shadowing-Tage an der von der Mentorin oder dem Mentor geleiteten Schule, um Einblicke in den Praxisalltag von Schulleitung zu erm</w:t>
      </w:r>
      <w:r>
        <w:t>ö</w:t>
      </w:r>
      <w:r>
        <w:t>glichen.</w:t>
      </w:r>
    </w:p>
    <w:p w14:paraId="534136ED" w14:textId="77777777" w:rsidR="00BC773B" w:rsidRDefault="00BC773B">
      <w:pPr>
        <w:pStyle w:val="RVfliesstext175nb"/>
      </w:pPr>
      <w:r>
        <w:t>Das Angebot wird durch eine Auftakt- und eine Abschlussveranstaltung gerahmt. Begleitend werden Fortbildungen (f</w:t>
      </w:r>
      <w:r>
        <w:t>ü</w:t>
      </w:r>
      <w:r>
        <w:t>r Mentees im Umfang von mindestens 32 Stunden, f</w:t>
      </w:r>
      <w:r>
        <w:t>ü</w:t>
      </w:r>
      <w:r>
        <w:t>r Mentorinnen und Mentoren im Umfang von mindestens 16 Stunden) angeboten, insbesondere zu den Inhaltsfeldern:</w:t>
      </w:r>
    </w:p>
    <w:p w14:paraId="07E4F20D" w14:textId="77777777" w:rsidR="00BC773B" w:rsidRDefault="00BC773B">
      <w:pPr>
        <w:pStyle w:val="RVliste3u75nb"/>
      </w:pPr>
      <w:r>
        <w:t>-</w:t>
      </w:r>
      <w:r>
        <w:tab/>
        <w:t>Rollen und Methoden im Mentoringprozess</w:t>
      </w:r>
    </w:p>
    <w:p w14:paraId="752688ED" w14:textId="77777777" w:rsidR="00BC773B" w:rsidRDefault="00BC773B">
      <w:pPr>
        <w:pStyle w:val="RVliste3u75nb"/>
      </w:pPr>
      <w:r>
        <w:t>-</w:t>
      </w:r>
      <w:r>
        <w:tab/>
        <w:t>Auseinandersetzung mit Rollenerwartungen an Schulleitung</w:t>
      </w:r>
    </w:p>
    <w:p w14:paraId="625FF2BE" w14:textId="77777777" w:rsidR="00BC773B" w:rsidRDefault="00BC773B">
      <w:pPr>
        <w:pStyle w:val="RVliste3u75nb"/>
      </w:pPr>
      <w:r>
        <w:t>-</w:t>
      </w:r>
      <w:r>
        <w:tab/>
        <w:t>Umgang mit Ambivalenzen und Motivation</w:t>
      </w:r>
    </w:p>
    <w:p w14:paraId="15F04C9A" w14:textId="77777777" w:rsidR="00BC773B" w:rsidRDefault="00BC773B">
      <w:pPr>
        <w:pStyle w:val="RVliste3u75nb"/>
      </w:pPr>
      <w:r>
        <w:t>-</w:t>
      </w:r>
      <w:r>
        <w:tab/>
        <w:t>Vereinbarkeit von Schulleitung und Familie.</w:t>
      </w:r>
    </w:p>
    <w:p w14:paraId="3EB760CD" w14:textId="77777777" w:rsidR="00BC773B" w:rsidRDefault="00BC773B">
      <w:pPr>
        <w:pStyle w:val="RVfliesstext175nb"/>
      </w:pPr>
      <w:r>
        <w:t>Dabei werden auch die Einfl</w:t>
      </w:r>
      <w:r>
        <w:t>ü</w:t>
      </w:r>
      <w:r>
        <w:t>sse geschlechterbezogener Sozialisation z.B. auf Karriereplanung, Selbsteinsch</w:t>
      </w:r>
      <w:r>
        <w:t>ä</w:t>
      </w:r>
      <w:r>
        <w:t>tzung, F</w:t>
      </w:r>
      <w:r>
        <w:t>ü</w:t>
      </w:r>
      <w:r>
        <w:t>hrungsstile, Kommunikation und Selbstpr</w:t>
      </w:r>
      <w:r>
        <w:t>ä</w:t>
      </w:r>
      <w:r>
        <w:t>sentation ber</w:t>
      </w:r>
      <w:r>
        <w:t>ü</w:t>
      </w:r>
      <w:r>
        <w:t>cksichtigt.</w:t>
      </w:r>
    </w:p>
    <w:p w14:paraId="1C095C6F" w14:textId="77777777" w:rsidR="00BC773B" w:rsidRDefault="00BC773B">
      <w:pPr>
        <w:pStyle w:val="RVfliesstext175nb"/>
      </w:pPr>
      <w:r>
        <w:t>Die Fortbildungen sollen einen Austausch in geschlechtshomogenen Gruppen erm</w:t>
      </w:r>
      <w:r>
        <w:t>ö</w:t>
      </w:r>
      <w:r>
        <w:t>glichen. Die Bezirksregierungen organisieren das Matching von Mentee und Mentorin oder Mentor zu Beginn einer Ma</w:t>
      </w:r>
      <w:r>
        <w:t>ß</w:t>
      </w:r>
      <w:r>
        <w:t xml:space="preserve">nahme. </w:t>
      </w:r>
    </w:p>
    <w:p w14:paraId="2E2BDE80" w14:textId="77777777" w:rsidR="00BC773B" w:rsidRDefault="00BC773B">
      <w:pPr>
        <w:pStyle w:val="RVfliesstext175nb"/>
      </w:pPr>
      <w:r>
        <w:t>Eine R</w:t>
      </w:r>
      <w:r>
        <w:t>ü</w:t>
      </w:r>
      <w:r>
        <w:t>ckkopplung f</w:t>
      </w:r>
      <w:r>
        <w:t>ü</w:t>
      </w:r>
      <w:r>
        <w:t>r Mentees findet nach ca. einem Jahr statt, um die Nachhaltigkeit zu pr</w:t>
      </w:r>
      <w:r>
        <w:t>ü</w:t>
      </w:r>
      <w:r>
        <w:t>fen.</w:t>
      </w:r>
    </w:p>
    <w:p w14:paraId="6403959C" w14:textId="77777777" w:rsidR="00BC773B" w:rsidRDefault="00BC773B">
      <w:pPr>
        <w:pStyle w:val="RVfliesstext175fl"/>
        <w:keepNext/>
      </w:pPr>
      <w:r>
        <w:t>Voraussetzungen Mentee</w:t>
      </w:r>
    </w:p>
    <w:p w14:paraId="788F7BF4" w14:textId="77777777" w:rsidR="00BC773B" w:rsidRDefault="00BC773B">
      <w:pPr>
        <w:pStyle w:val="RVfliesstext175nb"/>
      </w:pPr>
      <w:r>
        <w:t>Als Mentee k</w:t>
      </w:r>
      <w:r>
        <w:t>ö</w:t>
      </w:r>
      <w:r>
        <w:t>nnen im Schuldienst stehende Lehrkr</w:t>
      </w:r>
      <w:r>
        <w:t>ä</w:t>
      </w:r>
      <w:r>
        <w:t xml:space="preserve">fte teilnehmen, die praktische Erfahrungen in leitungsnahen Funktionen oder </w:t>
      </w:r>
      <w:r>
        <w:t>ü</w:t>
      </w:r>
      <w:r>
        <w:t>bertragene Koordinierungsaufgaben vorweisen k</w:t>
      </w:r>
      <w:r>
        <w:t>ö</w:t>
      </w:r>
      <w:r>
        <w:t xml:space="preserve">nnen. </w:t>
      </w:r>
    </w:p>
    <w:p w14:paraId="33932A44" w14:textId="77777777" w:rsidR="00BC773B" w:rsidRDefault="00BC773B">
      <w:pPr>
        <w:pStyle w:val="RVfliesstext175fl"/>
      </w:pPr>
      <w:r>
        <w:t>Voraussetzungen Mentorinnen und Mentoren</w:t>
      </w:r>
    </w:p>
    <w:p w14:paraId="2FC93876" w14:textId="77777777" w:rsidR="00BC773B" w:rsidRDefault="00BC773B">
      <w:pPr>
        <w:pStyle w:val="RVfliesstext175nb"/>
      </w:pPr>
      <w:r>
        <w:t xml:space="preserve">Als Mentorinnen und Mentoren werden Schulleiterinnen und Schulleiter eingesetzt, die sich im aktiven Dienst befinden und </w:t>
      </w:r>
      <w:r>
        <w:t>ü</w:t>
      </w:r>
      <w:r>
        <w:t>ber prozessbegleitende Kompetenzen und Genderkompetenz verf</w:t>
      </w:r>
      <w:r>
        <w:t>ü</w:t>
      </w:r>
      <w:r>
        <w:t>gen.</w:t>
      </w:r>
    </w:p>
    <w:p w14:paraId="5587E4D4" w14:textId="77777777" w:rsidR="00BC773B" w:rsidRDefault="00BC773B">
      <w:pPr>
        <w:pStyle w:val="RVfliesstext175fl"/>
      </w:pPr>
      <w:r>
        <w:t>Auswahl der Mentee</w:t>
      </w:r>
    </w:p>
    <w:p w14:paraId="59626A50" w14:textId="77777777" w:rsidR="00BC773B" w:rsidRDefault="00BC773B">
      <w:pPr>
        <w:pStyle w:val="RVfliesstext175nb"/>
      </w:pPr>
      <w:r>
        <w:t>Die Bezirksregierungen schreiben die Pl</w:t>
      </w:r>
      <w:r>
        <w:t>ä</w:t>
      </w:r>
      <w:r>
        <w:t>tze f</w:t>
      </w:r>
      <w:r>
        <w:t>ü</w:t>
      </w:r>
      <w:r>
        <w:t>r Mentees unter Ber</w:t>
      </w:r>
      <w:r>
        <w:t>ü</w:t>
      </w:r>
      <w:r>
        <w:t>cksichtigung des Bedarfs an neuen Schulleiterinnen und Schulleitern sowie einer Unterrepr</w:t>
      </w:r>
      <w:r>
        <w:t>ä</w:t>
      </w:r>
      <w:r>
        <w:t xml:space="preserve">sentanz von Frauen im Leitungsamt aus. </w:t>
      </w:r>
    </w:p>
    <w:p w14:paraId="2F955BFA" w14:textId="77777777" w:rsidR="00BC773B" w:rsidRDefault="00BC773B">
      <w:pPr>
        <w:pStyle w:val="RVfliesstext175nb"/>
      </w:pPr>
      <w:r>
        <w:t>In den Ausschreibungen werden Frauen, ebenso Lehrkr</w:t>
      </w:r>
      <w:r>
        <w:t>ä</w:t>
      </w:r>
      <w:r>
        <w:t>fte mit famili</w:t>
      </w:r>
      <w:r>
        <w:t>ä</w:t>
      </w:r>
      <w:r>
        <w:t xml:space="preserve">ren Betreuungs- oder Pflegeverpflichtungen i.S.d. </w:t>
      </w:r>
      <w:hyperlink r:id="rId47" w:history="1">
        <w:r>
          <w:t>§ 64 Absatz 1 LBG</w:t>
        </w:r>
      </w:hyperlink>
      <w:r>
        <w:t xml:space="preserve"> besonders ermutigt, sich zu bewerben.</w:t>
      </w:r>
    </w:p>
    <w:p w14:paraId="0FF6424A" w14:textId="77777777" w:rsidR="00BC773B" w:rsidRDefault="00BC773B">
      <w:pPr>
        <w:pStyle w:val="RVfliesstext175nb"/>
      </w:pPr>
      <w:r>
        <w:t>Die gleichstellungsrechtliche Beteiligung gem</w:t>
      </w:r>
      <w:r>
        <w:t>äß</w:t>
      </w:r>
      <w:r>
        <w:t xml:space="preserve"> </w:t>
      </w:r>
      <w:hyperlink r:id="rId48" w:history="1">
        <w:r>
          <w:t>§ 17 Absatz 1 LGG</w:t>
        </w:r>
      </w:hyperlink>
      <w:r>
        <w:t xml:space="preserve"> ist sicherzustellen.</w:t>
      </w:r>
    </w:p>
    <w:p w14:paraId="7559DAC2" w14:textId="77777777" w:rsidR="00BC773B" w:rsidRDefault="00BC773B">
      <w:pPr>
        <w:pStyle w:val="RVfliesstext175nb"/>
      </w:pPr>
      <w:r>
        <w:t>2.3 F</w:t>
      </w:r>
      <w:r>
        <w:t>ü</w:t>
      </w:r>
      <w:r>
        <w:t>r Lehrerinnen und Lehrer, die ein Amt als Schulleiterin oder Schulleiter anstreben, wird eine Qualifikationserweiterung zur Vorbereitung auf die Amts</w:t>
      </w:r>
      <w:r>
        <w:t>ü</w:t>
      </w:r>
      <w:r>
        <w:t xml:space="preserve">bernahme eingerichtet (Schulleitungsqualifizierung - SLQ - vgl. </w:t>
      </w:r>
      <w:hyperlink r:id="rId49" w:history="1">
        <w:r>
          <w:t>BASS 20-22 Nr. 62).</w:t>
        </w:r>
      </w:hyperlink>
    </w:p>
    <w:p w14:paraId="132A486E" w14:textId="77777777" w:rsidR="00BC773B" w:rsidRDefault="00BC773B">
      <w:pPr>
        <w:pStyle w:val="RVfliesstext175nb"/>
      </w:pPr>
      <w:r>
        <w:t>3 Begleitende Leitungsqualifizierung</w:t>
      </w:r>
    </w:p>
    <w:p w14:paraId="5829527E" w14:textId="77777777" w:rsidR="00BC773B" w:rsidRDefault="00BC773B">
      <w:pPr>
        <w:pStyle w:val="RVfliesstext175nb"/>
      </w:pPr>
      <w:r>
        <w:t>3.1 Die Bezirksregierungen richten regelm</w:t>
      </w:r>
      <w:r>
        <w:t>äß</w:t>
      </w:r>
      <w:r>
        <w:t>ig Fortbildungsgruppen f</w:t>
      </w:r>
      <w:r>
        <w:t>ü</w:t>
      </w:r>
      <w:r>
        <w:t xml:space="preserve">r Mitglieder der Schulleitungen </w:t>
      </w:r>
      <w:hyperlink r:id="rId50" w:history="1">
        <w:r>
          <w:t>(§ 60 Abs. 1 Sätze 1 und 2 SchulG)</w:t>
        </w:r>
      </w:hyperlink>
      <w:r>
        <w:t xml:space="preserve"> zu den unter Nr. 1 dieser Anlage genannten Handlungsfeldern ein. Der zeitliche Umfang der Angebote richtet sich nach den inhaltlichen Anforderungen der Themen und der Teilnehmenden.</w:t>
      </w:r>
    </w:p>
    <w:p w14:paraId="444E7DE5" w14:textId="77777777" w:rsidR="00BC773B" w:rsidRDefault="00BC773B">
      <w:pPr>
        <w:pStyle w:val="RVfliesstext175nb"/>
      </w:pPr>
      <w:r>
        <w:t>3.2 F</w:t>
      </w:r>
      <w:r>
        <w:t>ü</w:t>
      </w:r>
      <w:r>
        <w:t>r Schulleiterinnen und Schulleiter insbesondere in den ersten beiden Berufsjahren werden Fortbildungen zur Vertiefung der im Rahmen der Schulleitungsqualifizierung (Nr. 2.2) erworbenen F</w:t>
      </w:r>
      <w:r>
        <w:t>ä</w:t>
      </w:r>
      <w:r>
        <w:t>higkeiten und Kenntnisse im Umfang von 80 Fortbildungsstunden eingerichtet. Dar</w:t>
      </w:r>
      <w:r>
        <w:t>ü</w:t>
      </w:r>
      <w:r>
        <w:t>ber hinaus k</w:t>
      </w:r>
      <w:r>
        <w:t>ö</w:t>
      </w:r>
      <w:r>
        <w:t>nnen zus</w:t>
      </w:r>
      <w:r>
        <w:t>ä</w:t>
      </w:r>
      <w:r>
        <w:t>tzliche Fallberatungen und weitere Fortbildungen angeboten werden.</w:t>
      </w:r>
    </w:p>
    <w:p w14:paraId="12409708" w14:textId="77777777" w:rsidR="00BC773B" w:rsidRDefault="00BC773B">
      <w:pPr>
        <w:pStyle w:val="RVfliesstext175nb"/>
      </w:pPr>
      <w:r>
        <w:t>3.3 Schulleitungscoaching (SLC) wird ab dem Schuljahr 2016/2017 kontinuierliches Angebot zur nachhaltigen Unterst</w:t>
      </w:r>
      <w:r>
        <w:t>ü</w:t>
      </w:r>
      <w:r>
        <w:t>tzung von Schulleitungen sowie von Schulleitungsteams in der Wahrnehmung ihrer F</w:t>
      </w:r>
      <w:r>
        <w:t>ü</w:t>
      </w:r>
      <w:r>
        <w:t>hrungsaufgaben bei der Schul- und Unterrichtsentwicklung. Das Angebot wird schrittweise in NRW ausgeweitet. Adressaten sind einzelne Leitungskr</w:t>
      </w:r>
      <w:r>
        <w:t>ä</w:t>
      </w:r>
      <w:r>
        <w:t>fte und Schulleitungsteams - insbesondere von Schulen im Transformationsprozess und Schulen des L</w:t>
      </w:r>
      <w:r>
        <w:t>ä</w:t>
      </w:r>
      <w:r>
        <w:t xml:space="preserve">ngeren Gemeinsamen Lernens und Schulleitungen, die das Amt der Schulleiterin oder des Schulleiters neu </w:t>
      </w:r>
      <w:r>
        <w:t>ü</w:t>
      </w:r>
      <w:r>
        <w:t>bernommen haben.</w:t>
      </w:r>
    </w:p>
    <w:p w14:paraId="52EEC367" w14:textId="77777777" w:rsidR="00BC773B" w:rsidRDefault="00BC773B">
      <w:pPr>
        <w:pStyle w:val="RVfliesstext175nb"/>
      </w:pPr>
      <w:r>
        <w:t>Die Koordinierung der Ma</w:t>
      </w:r>
      <w:r>
        <w:t>ß</w:t>
      </w:r>
      <w:r>
        <w:t>nahme Schulleitungscoaching obliegt ebenso wie die Gewinnung, Qualifizierung und Weiterqualifizierung der Coaches dem Arbeitsbereich 8.1 - Schulmanagement der QUA-LiS NRW.</w:t>
      </w:r>
    </w:p>
    <w:p w14:paraId="2CCB3AC8" w14:textId="77777777" w:rsidR="00BC773B" w:rsidRDefault="00BC773B">
      <w:pPr>
        <w:pStyle w:val="RVfliesstext175nb"/>
      </w:pPr>
      <w:r>
        <w:t>3.4 F</w:t>
      </w:r>
      <w:r>
        <w:t>ü</w:t>
      </w:r>
      <w:r>
        <w:t>r Lehrerinnen und Lehrer mit besonderen Funktionen gem</w:t>
      </w:r>
      <w:r>
        <w:t>äß</w:t>
      </w:r>
      <w:r>
        <w:t xml:space="preserve"> </w:t>
      </w:r>
      <w:hyperlink r:id="rId51" w:history="1">
        <w:r>
          <w:t xml:space="preserve">§§ 33 </w:t>
        </w:r>
      </w:hyperlink>
      <w:r>
        <w:t>- 37 ADO (BASS 21-02 Nr. 4) werden Qualifizierungen zur Unterst</w:t>
      </w:r>
      <w:r>
        <w:t>ü</w:t>
      </w:r>
      <w:r>
        <w:t xml:space="preserve">tzung bei der Wahrnehmung der </w:t>
      </w:r>
      <w:r>
        <w:t>ü</w:t>
      </w:r>
      <w:r>
        <w:t>bertragenen Koordinierungsaufgaben im Umfang von mindestens 60 Fortbildungsstunden im Schulhalbjahr eingerichtet.</w:t>
      </w:r>
    </w:p>
    <w:p w14:paraId="0B9AE7DF" w14:textId="77777777" w:rsidR="00BC773B" w:rsidRDefault="00BC773B">
      <w:pPr>
        <w:pStyle w:val="RVfliesstext175nb"/>
      </w:pPr>
      <w:r>
        <w:t>4 Die Mitglieder der Leitungen der Zentren f</w:t>
      </w:r>
      <w:r>
        <w:t>ü</w:t>
      </w:r>
      <w:r>
        <w:t>r schulpraktische Lehrerausbildung k</w:t>
      </w:r>
      <w:r>
        <w:t>ö</w:t>
      </w:r>
      <w:r>
        <w:t>nnen an den Fortbildungen zur Leitungsqualifizierung (Nr. 3.1 - 3.2) teilnehmen.</w:t>
      </w:r>
    </w:p>
    <w:p w14:paraId="50BE07FD" w14:textId="77777777" w:rsidR="00BC773B" w:rsidRDefault="00BC773B">
      <w:pPr>
        <w:pStyle w:val="RVueberschrift285fz"/>
      </w:pPr>
      <w:r>
        <w:t xml:space="preserve">XV </w:t>
      </w:r>
      <w:r>
        <w:br/>
        <w:t xml:space="preserve">Schulaufsicht und Schulleitungen an </w:t>
      </w:r>
      <w:r>
        <w:t>ö</w:t>
      </w:r>
      <w:r>
        <w:t xml:space="preserve">ffentlichen </w:t>
      </w:r>
      <w:r>
        <w:noBreakHyphen/>
        <w:t>Schulen, Leitungen der Zentren f</w:t>
      </w:r>
      <w:r>
        <w:t>ü</w:t>
      </w:r>
      <w:r>
        <w:t xml:space="preserve">r </w:t>
      </w:r>
      <w:r>
        <w:br/>
        <w:t xml:space="preserve">schulpraktische Lehrerausbildung, </w:t>
      </w:r>
      <w:r>
        <w:br/>
        <w:t xml:space="preserve">Fortbildung zur Anwendung </w:t>
      </w:r>
      <w:r>
        <w:br/>
        <w:t>der neuen Beurteilungsrichtlinien f</w:t>
      </w:r>
      <w:r>
        <w:t>ü</w:t>
      </w:r>
      <w:r>
        <w:t>r Lehrkr</w:t>
      </w:r>
      <w:r>
        <w:t>ä</w:t>
      </w:r>
      <w:r>
        <w:t>fte</w:t>
      </w:r>
    </w:p>
    <w:p w14:paraId="254554AC" w14:textId="77777777" w:rsidR="00BC773B" w:rsidRDefault="00BC773B">
      <w:pPr>
        <w:pStyle w:val="RVfliesstext175nb"/>
      </w:pPr>
      <w:r>
        <w:t>Die Beurteilungsrichtlinien f</w:t>
      </w:r>
      <w:r>
        <w:t>ü</w:t>
      </w:r>
      <w:r>
        <w:t>r Lehrkr</w:t>
      </w:r>
      <w:r>
        <w:t>ä</w:t>
      </w:r>
      <w:r>
        <w:t>fte wurden durch das Ministerium f</w:t>
      </w:r>
      <w:r>
        <w:t>ü</w:t>
      </w:r>
      <w:r>
        <w:t>r Schule und Bildung NRW unter Beteiligung von Vertreterinnen und Vertretern aus der Schulaufsicht, der Hauptpersonalr</w:t>
      </w:r>
      <w:r>
        <w:t>ä</w:t>
      </w:r>
      <w:r>
        <w:t>te, der Arbeitsgemeinschaft der Schwerbehindertenvertretung, der Bezirksregierungen und der Gleichstellungsbeauftragten umfangreich neu gefasst.</w:t>
      </w:r>
    </w:p>
    <w:p w14:paraId="6FCE0334" w14:textId="77777777" w:rsidR="00BC773B" w:rsidRDefault="00BC773B">
      <w:pPr>
        <w:pStyle w:val="RVfliesstext175fl"/>
      </w:pPr>
      <w:r>
        <w:t xml:space="preserve">Ziel </w:t>
      </w:r>
    </w:p>
    <w:p w14:paraId="4D5DCEFC" w14:textId="77777777" w:rsidR="00BC773B" w:rsidRDefault="00BC773B">
      <w:pPr>
        <w:pStyle w:val="RVfliesstext175nb"/>
      </w:pPr>
      <w:r>
        <w:t>Ziel der Fortbildung ist, Grundlagen der Dienstlichen Beurteilung zu vermitteln, die Unterschiede zum bisherigen Verfahren deutlich zu machen und praktische Erfahrungen mit den neuen Beurteilungsrichtlinien f</w:t>
      </w:r>
      <w:r>
        <w:t>ü</w:t>
      </w:r>
      <w:r>
        <w:t>r Lehrkr</w:t>
      </w:r>
      <w:r>
        <w:t>ä</w:t>
      </w:r>
      <w:r>
        <w:t>fte zu sammeln. Bei der Gestaltung der Inhalte ist im Besonderen auch auf die Eignung zur St</w:t>
      </w:r>
      <w:r>
        <w:t>ä</w:t>
      </w:r>
      <w:r>
        <w:t>rkung der Gender-Kompetenz zu achten (</w:t>
      </w:r>
      <w:hyperlink r:id="rId52" w:history="1">
        <w:r>
          <w:t>§ 17 LVO</w:t>
        </w:r>
      </w:hyperlink>
      <w:r>
        <w:t>).</w:t>
      </w:r>
    </w:p>
    <w:p w14:paraId="22DA855F" w14:textId="77777777" w:rsidR="00BC773B" w:rsidRDefault="00BC773B">
      <w:pPr>
        <w:pStyle w:val="RVfliesstext175fl"/>
      </w:pPr>
      <w:r>
        <w:t>Dauer der Fortbildung</w:t>
      </w:r>
    </w:p>
    <w:p w14:paraId="343B4F99" w14:textId="77777777" w:rsidR="00BC773B" w:rsidRDefault="00BC773B">
      <w:pPr>
        <w:pStyle w:val="RVfliesstext175nb"/>
      </w:pPr>
      <w:r>
        <w:t>Die Fortbildung dauert einen halben Tag (4 Fortbildungsstunden).</w:t>
      </w:r>
    </w:p>
    <w:p w14:paraId="6269825D" w14:textId="77777777" w:rsidR="00BC773B" w:rsidRDefault="00BC773B">
      <w:pPr>
        <w:pStyle w:val="RVfliesstext175fl"/>
      </w:pPr>
      <w:r>
        <w:t>Gestaltung/Durchf</w:t>
      </w:r>
      <w:r>
        <w:t>ü</w:t>
      </w:r>
      <w:r>
        <w:t>hrung</w:t>
      </w:r>
    </w:p>
    <w:p w14:paraId="04BB0534" w14:textId="77777777" w:rsidR="00BC773B" w:rsidRDefault="00BC773B">
      <w:pPr>
        <w:pStyle w:val="RVfliesstext175nb"/>
      </w:pPr>
      <w:r>
        <w:t>Personen aus den Dezernaten 47 der Bezirksregierungen werden durch Mitarbeiterinnen und Mitarbeiter aus dem Referat 213 des Ministeriums f</w:t>
      </w:r>
      <w:r>
        <w:t>ü</w:t>
      </w:r>
      <w:r>
        <w:t xml:space="preserve">r Schule und Bildung NRW umfassend informiert und qualifiziert, so dass diese in der Lage sind Mitarbeiterinnen und Mitarbeiter der Schulaufsicht und Schulleitungen an </w:t>
      </w:r>
      <w:r>
        <w:t>ö</w:t>
      </w:r>
      <w:r>
        <w:t>ffentlichen Schulen sowie Leitungen der Zentren f</w:t>
      </w:r>
      <w:r>
        <w:t>ü</w:t>
      </w:r>
      <w:r>
        <w:t>r schulpraktische Lehrerausbildung zu qualifizieren.</w:t>
      </w:r>
    </w:p>
    <w:p w14:paraId="15C34015" w14:textId="77777777" w:rsidR="00BC773B" w:rsidRDefault="00BC773B">
      <w:pPr>
        <w:pStyle w:val="RVfliesstext175fl"/>
      </w:pPr>
      <w:r>
        <w:t>Inhalt der Fortbildung</w:t>
      </w:r>
    </w:p>
    <w:p w14:paraId="7E7E3533" w14:textId="77777777" w:rsidR="00BC773B" w:rsidRDefault="00BC773B">
      <w:pPr>
        <w:pStyle w:val="RVfliesstext175nb"/>
      </w:pPr>
      <w:r>
        <w:t xml:space="preserve">Die Fortbildung besteht aus Informationen, praktischen </w:t>
      </w:r>
      <w:r>
        <w:t>Ü</w:t>
      </w:r>
      <w:r>
        <w:t>bungen und der Beantwortung von Fragen aus der bisherigen Beurteilungspraxis auf Grundlage der neuen Richtlinien. Folgende Aspekte werden bearbeitet:</w:t>
      </w:r>
    </w:p>
    <w:p w14:paraId="4ACBE1FC" w14:textId="77777777" w:rsidR="00BC773B" w:rsidRDefault="00BC773B">
      <w:pPr>
        <w:pStyle w:val="RVfliesstext175fl"/>
      </w:pPr>
      <w:r>
        <w:t>1 Grundlagen</w:t>
      </w:r>
    </w:p>
    <w:p w14:paraId="0AA94F26" w14:textId="77777777" w:rsidR="00BC773B" w:rsidRDefault="00BC773B">
      <w:pPr>
        <w:pStyle w:val="RVliste3u75nb"/>
      </w:pPr>
      <w:r>
        <w:t>-</w:t>
      </w:r>
      <w:r>
        <w:tab/>
      </w:r>
      <w:hyperlink r:id="rId53" w:history="1">
        <w:r>
          <w:t>Leistungsprinzip - Art. 33 Absatz 2 GG</w:t>
        </w:r>
      </w:hyperlink>
      <w:r>
        <w:t>, Eignung, Bef</w:t>
      </w:r>
      <w:r>
        <w:t>ä</w:t>
      </w:r>
      <w:r>
        <w:t>higung und fachliche Leistung</w:t>
      </w:r>
    </w:p>
    <w:p w14:paraId="1C4E2D0A" w14:textId="77777777" w:rsidR="00BC773B" w:rsidRDefault="00BC773B">
      <w:pPr>
        <w:pStyle w:val="RVliste3u75nb"/>
      </w:pPr>
      <w:r>
        <w:t>-</w:t>
      </w:r>
      <w:r>
        <w:tab/>
        <w:t>Beurteilung im Auswahlverfahren/der Zweck der Beurteilung (Beispiel einer Auswahlentscheidung unter Ber</w:t>
      </w:r>
      <w:r>
        <w:t>ü</w:t>
      </w:r>
      <w:r>
        <w:t>cksichtigung von Gesamtnoten, Aussch</w:t>
      </w:r>
      <w:r>
        <w:t>ä</w:t>
      </w:r>
      <w:r>
        <w:t>rfungen, Hilfskriterien, der Eignung f</w:t>
      </w:r>
      <w:r>
        <w:t>ü</w:t>
      </w:r>
      <w:r>
        <w:t>r das angestrebte Amt und erg</w:t>
      </w:r>
      <w:r>
        <w:t>ä</w:t>
      </w:r>
      <w:r>
        <w:t>nzenden Personalauswahlinstrumenten)</w:t>
      </w:r>
    </w:p>
    <w:p w14:paraId="7E229000" w14:textId="77777777" w:rsidR="00BC773B" w:rsidRDefault="00BC773B">
      <w:pPr>
        <w:pStyle w:val="RVliste3u75nb"/>
      </w:pPr>
      <w:r>
        <w:t>-</w:t>
      </w:r>
      <w:r>
        <w:tab/>
        <w:t>Anforderungen an dienstliche Beurteilungen - formell fehlerfrei, inhaltlich plausibel, hinreichend aktuell, miteinander vergleichbar und ausreichend differenziert</w:t>
      </w:r>
    </w:p>
    <w:p w14:paraId="0EFB591F" w14:textId="77777777" w:rsidR="00BC773B" w:rsidRDefault="00BC773B">
      <w:pPr>
        <w:pStyle w:val="RVliste3u75nb"/>
      </w:pPr>
      <w:r>
        <w:t>-</w:t>
      </w:r>
      <w:r>
        <w:tab/>
        <w:t>Anlassbeurteilungssystem im Schulbereich, keine Quoten</w:t>
      </w:r>
    </w:p>
    <w:p w14:paraId="5B96BD52" w14:textId="77777777" w:rsidR="00BC773B" w:rsidRDefault="00BC773B">
      <w:pPr>
        <w:pStyle w:val="RVliste3u75nb"/>
      </w:pPr>
      <w:r>
        <w:t>-</w:t>
      </w:r>
      <w:r>
        <w:tab/>
        <w:t>Rolle der Beurteilenden,</w:t>
      </w:r>
    </w:p>
    <w:p w14:paraId="40E9E26F" w14:textId="77777777" w:rsidR="00BC773B" w:rsidRDefault="00BC773B">
      <w:pPr>
        <w:pStyle w:val="RVliste3u75nb"/>
      </w:pPr>
      <w:r>
        <w:t>-</w:t>
      </w:r>
      <w:r>
        <w:tab/>
        <w:t>Verfahrensorganisation, Beteiligungen (</w:t>
      </w:r>
      <w:hyperlink r:id="rId54" w:history="1">
        <w:r>
          <w:t>Nummer 15 BRL</w:t>
        </w:r>
      </w:hyperlink>
      <w:r>
        <w:t>) (BASS 21-02 Nr. 2)</w:t>
      </w:r>
    </w:p>
    <w:p w14:paraId="67A08886" w14:textId="77777777" w:rsidR="00BC773B" w:rsidRDefault="00BC773B">
      <w:pPr>
        <w:pStyle w:val="RVfliesstext175fl"/>
      </w:pPr>
      <w:r>
        <w:t xml:space="preserve">2 Die neue Richtlinie: wesentliche </w:t>
      </w:r>
      <w:r>
        <w:t>Ä</w:t>
      </w:r>
      <w:r>
        <w:t>nderungen</w:t>
      </w:r>
    </w:p>
    <w:p w14:paraId="14A27278" w14:textId="77777777" w:rsidR="00BC773B" w:rsidRDefault="00BC773B">
      <w:pPr>
        <w:pStyle w:val="RVliste3u75nb"/>
      </w:pPr>
      <w:r>
        <w:t>-</w:t>
      </w:r>
      <w:r>
        <w:tab/>
        <w:t>einheitlicher Aufbau der Beurteilungsvorducke f</w:t>
      </w:r>
      <w:r>
        <w:t>ü</w:t>
      </w:r>
      <w:r>
        <w:t>r einzelne Beurteilungsanl</w:t>
      </w:r>
      <w:r>
        <w:t>ä</w:t>
      </w:r>
      <w:r>
        <w:t>sse</w:t>
      </w:r>
    </w:p>
    <w:p w14:paraId="370E2DC0" w14:textId="77777777" w:rsidR="00BC773B" w:rsidRDefault="00BC773B">
      <w:pPr>
        <w:pStyle w:val="RVliste3u75nb"/>
      </w:pPr>
      <w:r>
        <w:t>-</w:t>
      </w:r>
      <w:r>
        <w:tab/>
        <w:t>einheitlicher Beurteilungszeitraum</w:t>
      </w:r>
    </w:p>
    <w:p w14:paraId="35FDF585" w14:textId="77777777" w:rsidR="00BC773B" w:rsidRDefault="00BC773B">
      <w:pPr>
        <w:pStyle w:val="RVliste3u75nb"/>
      </w:pPr>
      <w:r>
        <w:t>-</w:t>
      </w:r>
      <w:r>
        <w:tab/>
        <w:t>Umstellung auf ein Punktesystem analog zum Verwaltungsbereich</w:t>
      </w:r>
    </w:p>
    <w:p w14:paraId="6AC0AFD4" w14:textId="77777777" w:rsidR="00BC773B" w:rsidRDefault="00BC773B">
      <w:pPr>
        <w:pStyle w:val="RVliste3u75nb"/>
      </w:pPr>
      <w:r>
        <w:t>-</w:t>
      </w:r>
      <w:r>
        <w:tab/>
        <w:t>vorgegebene Kriterien f</w:t>
      </w:r>
      <w:r>
        <w:t>ü</w:t>
      </w:r>
      <w:r>
        <w:t>r Leistung und Bef</w:t>
      </w:r>
      <w:r>
        <w:t>ä</w:t>
      </w:r>
      <w:r>
        <w:t>higung</w:t>
      </w:r>
    </w:p>
    <w:p w14:paraId="7D2640E9" w14:textId="77777777" w:rsidR="00BC773B" w:rsidRDefault="00BC773B">
      <w:pPr>
        <w:pStyle w:val="RVliste3u75nb"/>
      </w:pPr>
      <w:r>
        <w:t>-</w:t>
      </w:r>
      <w:r>
        <w:tab/>
        <w:t>Erkenntnisquellen f</w:t>
      </w:r>
      <w:r>
        <w:t>ü</w:t>
      </w:r>
      <w:r>
        <w:t>r bestimmte Beurteilungsanl</w:t>
      </w:r>
      <w:r>
        <w:t>ä</w:t>
      </w:r>
      <w:r>
        <w:t>sse</w:t>
      </w:r>
    </w:p>
    <w:p w14:paraId="3F95363C" w14:textId="77777777" w:rsidR="00BC773B" w:rsidRDefault="00BC773B">
      <w:pPr>
        <w:pStyle w:val="RVliste3u75nb"/>
      </w:pPr>
      <w:r>
        <w:t>-</w:t>
      </w:r>
      <w:r>
        <w:tab/>
        <w:t>Begr</w:t>
      </w:r>
      <w:r>
        <w:t>ü</w:t>
      </w:r>
      <w:r>
        <w:t>ndungsbedarf bei der Gesamtnotenbildung</w:t>
      </w:r>
    </w:p>
    <w:p w14:paraId="5A4E84EC" w14:textId="77777777" w:rsidR="00BC773B" w:rsidRDefault="00BC773B">
      <w:pPr>
        <w:pStyle w:val="RVfliesstext175fl"/>
      </w:pPr>
      <w:r>
        <w:t>3 Notengebung - Bildung und Begr</w:t>
      </w:r>
      <w:r>
        <w:t>ü</w:t>
      </w:r>
      <w:r>
        <w:t xml:space="preserve">ndung der </w:t>
      </w:r>
      <w:r>
        <w:noBreakHyphen/>
        <w:t>Gesamtnote anhand von Beispielen</w:t>
      </w:r>
    </w:p>
    <w:p w14:paraId="114E2582" w14:textId="77777777" w:rsidR="00BC773B" w:rsidRDefault="00BC773B">
      <w:pPr>
        <w:pStyle w:val="RVliste3u75nb"/>
      </w:pPr>
      <w:r>
        <w:t>-</w:t>
      </w:r>
      <w:r>
        <w:tab/>
        <w:t>kein arithmetisches Mittel bei der Gesamtnotenbildung</w:t>
      </w:r>
    </w:p>
    <w:p w14:paraId="7E01A28C" w14:textId="77777777" w:rsidR="00BC773B" w:rsidRDefault="00BC773B">
      <w:pPr>
        <w:pStyle w:val="RVliste3u75nb"/>
      </w:pPr>
      <w:r>
        <w:t>-</w:t>
      </w:r>
      <w:r>
        <w:tab/>
        <w:t>Beispiele f</w:t>
      </w:r>
      <w:r>
        <w:t>ü</w:t>
      </w:r>
      <w:r>
        <w:t>r Einzelbewertungen/Gesamtnotenbildung</w:t>
      </w:r>
    </w:p>
    <w:p w14:paraId="1FC5C926" w14:textId="77777777" w:rsidR="00BC773B" w:rsidRDefault="00BC773B">
      <w:pPr>
        <w:pStyle w:val="RVliste3u75nb"/>
      </w:pPr>
      <w:r>
        <w:t>-</w:t>
      </w:r>
      <w:r>
        <w:tab/>
      </w:r>
      <w:r>
        <w:t>Wann und wie umfangreich besteht Begr</w:t>
      </w:r>
      <w:r>
        <w:t>ü</w:t>
      </w:r>
      <w:r>
        <w:t>ndungsbedarf f</w:t>
      </w:r>
      <w:r>
        <w:t>ü</w:t>
      </w:r>
      <w:r>
        <w:t>r die Gesamtnote?</w:t>
      </w:r>
    </w:p>
    <w:p w14:paraId="01C28D0D" w14:textId="77777777" w:rsidR="00BC773B" w:rsidRDefault="00BC773B">
      <w:pPr>
        <w:pStyle w:val="RVfliesstext175fl"/>
        <w:keepNext/>
      </w:pPr>
      <w:r>
        <w:t>4 Beurteilungsfehler und deren Vermeidung</w:t>
      </w:r>
    </w:p>
    <w:p w14:paraId="1FA9E1D3" w14:textId="77777777" w:rsidR="00BC773B" w:rsidRDefault="00BC773B">
      <w:pPr>
        <w:pStyle w:val="RVliste3u75nb"/>
      </w:pPr>
      <w:r>
        <w:t>-</w:t>
      </w:r>
      <w:r>
        <w:tab/>
        <w:t>fehlende Differenzierung, Tendenz zur Bestnote</w:t>
      </w:r>
    </w:p>
    <w:p w14:paraId="534914AD" w14:textId="77777777" w:rsidR="00BC773B" w:rsidRDefault="00BC773B">
      <w:pPr>
        <w:pStyle w:val="RVliste3u75nb"/>
      </w:pPr>
      <w:r>
        <w:t>-</w:t>
      </w:r>
      <w:r>
        <w:tab/>
        <w:t>zu gro</w:t>
      </w:r>
      <w:r>
        <w:t>ß</w:t>
      </w:r>
      <w:r>
        <w:t>e Bedeutung der Erkenntnisquellen gegen</w:t>
      </w:r>
      <w:r>
        <w:t>ü</w:t>
      </w:r>
      <w:r>
        <w:t>ber der Langzeitbeobachtung, kontinuierliche Sammlung von beurteilungsrelevanten Informationen</w:t>
      </w:r>
    </w:p>
    <w:p w14:paraId="35AB0418" w14:textId="77777777" w:rsidR="00BC773B" w:rsidRDefault="00BC773B">
      <w:pPr>
        <w:pStyle w:val="RVliste3u75nb"/>
      </w:pPr>
      <w:r>
        <w:t>-</w:t>
      </w:r>
      <w:r>
        <w:tab/>
        <w:t>Bewertungen in der Aufgabenbeschreibung</w:t>
      </w:r>
    </w:p>
    <w:p w14:paraId="7CC8DEFD" w14:textId="77777777" w:rsidR="00BC773B" w:rsidRDefault="00BC773B">
      <w:pPr>
        <w:pStyle w:val="RVliste3u75nb"/>
      </w:pPr>
      <w:r>
        <w:t>-</w:t>
      </w:r>
      <w:r>
        <w:tab/>
        <w:t>und geschlechterstereotype Rollenzuschreibungen</w:t>
      </w:r>
    </w:p>
    <w:p w14:paraId="411F7AAF" w14:textId="77777777" w:rsidR="00BC773B" w:rsidRDefault="00BC773B">
      <w:pPr>
        <w:pStyle w:val="RVliste3u75nb"/>
      </w:pPr>
      <w:r>
        <w:t>-</w:t>
      </w:r>
      <w:r>
        <w:tab/>
        <w:t>fehlender Bezug zur Besoldungsgruppe</w:t>
      </w:r>
    </w:p>
    <w:p w14:paraId="6FB25F44" w14:textId="77777777" w:rsidR="00BC773B" w:rsidRDefault="00BC773B">
      <w:pPr>
        <w:pStyle w:val="RVliste3u75nb"/>
      </w:pPr>
      <w:r>
        <w:t>-</w:t>
      </w:r>
      <w:r>
        <w:tab/>
        <w:t>automatisches Ansteigen in der Note bei l</w:t>
      </w:r>
      <w:r>
        <w:t>ä</w:t>
      </w:r>
      <w:r>
        <w:t>ngerer Lebens- und Diensterfahrung</w:t>
      </w:r>
    </w:p>
    <w:p w14:paraId="28FDAFC9" w14:textId="77777777" w:rsidR="00BC773B" w:rsidRDefault="00BC773B">
      <w:pPr>
        <w:pStyle w:val="RVliste3u75nb"/>
      </w:pPr>
      <w:r>
        <w:t>-</w:t>
      </w:r>
      <w:r>
        <w:tab/>
        <w:t>Subjektives Leistungsverm</w:t>
      </w:r>
      <w:r>
        <w:t>ö</w:t>
      </w:r>
      <w:r>
        <w:t>gen als Ma</w:t>
      </w:r>
      <w:r>
        <w:t>ß</w:t>
      </w:r>
      <w:r>
        <w:t>stab</w:t>
      </w:r>
    </w:p>
    <w:p w14:paraId="274D8411" w14:textId="77777777" w:rsidR="00BC773B" w:rsidRDefault="00BC773B">
      <w:pPr>
        <w:pStyle w:val="RVliste3u75nb"/>
      </w:pPr>
      <w:r>
        <w:t>-</w:t>
      </w:r>
      <w:r>
        <w:tab/>
        <w:t>Bewertung bei Teilzeit oder l</w:t>
      </w:r>
      <w:r>
        <w:t>ä</w:t>
      </w:r>
      <w:r>
        <w:t>ngeren Freistellungen</w:t>
      </w:r>
    </w:p>
    <w:p w14:paraId="63D0560B" w14:textId="77777777" w:rsidR="00BC773B" w:rsidRDefault="00BC773B">
      <w:pPr>
        <w:pStyle w:val="RVfliesstext175fl"/>
      </w:pPr>
      <w:r>
        <w:t xml:space="preserve">5 Weitere Informationsquellen zur Richtlinie und zu </w:t>
      </w:r>
      <w:r>
        <w:noBreakHyphen/>
        <w:t>Beurteilungsfragen</w:t>
      </w:r>
    </w:p>
    <w:p w14:paraId="4A81C3FB" w14:textId="77777777" w:rsidR="00BC773B" w:rsidRDefault="00BC773B">
      <w:pPr>
        <w:pStyle w:val="RVfliesstext175nb"/>
      </w:pPr>
      <w:r>
        <w:t>Hinweis auf Ansprechpartner, FAQ-Liste, Online-Quellen, Rechtsprechungshinweise</w:t>
      </w:r>
    </w:p>
    <w:p w14:paraId="6F4841CF" w14:textId="77777777" w:rsidR="00BC773B" w:rsidRDefault="00BC773B">
      <w:pPr>
        <w:pStyle w:val="RVueberschrift285fz"/>
      </w:pPr>
      <w:r>
        <w:t xml:space="preserve">XVI </w:t>
      </w:r>
      <w:r>
        <w:br/>
        <w:t>Qualifizierungsma</w:t>
      </w:r>
      <w:r>
        <w:t>ß</w:t>
      </w:r>
      <w:r>
        <w:t xml:space="preserve">nahme </w:t>
      </w:r>
      <w:r>
        <w:br/>
        <w:t>Implementierung von Industrie 4.0/</w:t>
      </w:r>
      <w:r>
        <w:br/>
        <w:t>Digitalisierung in der beruflichen Bildung in NRW</w:t>
      </w:r>
    </w:p>
    <w:p w14:paraId="421182EF" w14:textId="77777777" w:rsidR="00BC773B" w:rsidRDefault="00BC773B">
      <w:pPr>
        <w:pStyle w:val="RVfliesstext175nb"/>
      </w:pPr>
      <w:r>
        <w:t>Mit ca. 200.000 Besch</w:t>
      </w:r>
      <w:r>
        <w:t>ä</w:t>
      </w:r>
      <w:r>
        <w:t>ftigten in rund 1.700 Unternehmen ist der Maschinenbau die exportintensivste Branche in Nordrhein-Westfalen und stellen seine Betriebe den gr</w:t>
      </w:r>
      <w:r>
        <w:t>öß</w:t>
      </w:r>
      <w:r>
        <w:t>ten industriellen Arbeitgeber dar.</w:t>
      </w:r>
    </w:p>
    <w:p w14:paraId="34D8D17C" w14:textId="77777777" w:rsidR="00BC773B" w:rsidRDefault="00BC773B">
      <w:pPr>
        <w:pStyle w:val="RVfliesstext175nb"/>
      </w:pPr>
      <w:r>
        <w:t>Um dem Trend des Mangels an qualifiziertem Fachpersonal entgegenzusteuern, wurde am 23. Februar 2009 die VDW-Nachwuchsstiftung - seit 2017 Nachwuchsstiftung Maschinenbau (NWSM) - gegr</w:t>
      </w:r>
      <w:r>
        <w:t>ü</w:t>
      </w:r>
      <w:r>
        <w:t>ndet. Seit 2009 besteht ein Kooperationsvertrag mit dem Ministerium f</w:t>
      </w:r>
      <w:r>
        <w:t>ü</w:t>
      </w:r>
      <w:r>
        <w:t>r Schule und Bildung des Landes Nordrhein-Westfalen, der folgende Ziele verfolgt:</w:t>
      </w:r>
    </w:p>
    <w:p w14:paraId="7CE94089" w14:textId="77777777" w:rsidR="00BC773B" w:rsidRDefault="00BC773B">
      <w:pPr>
        <w:pStyle w:val="RVfliesstext175nb"/>
      </w:pPr>
      <w:r>
        <w:t>1. Berufsorientierung f</w:t>
      </w:r>
      <w:r>
        <w:t>ü</w:t>
      </w:r>
      <w:r>
        <w:t>r Sch</w:t>
      </w:r>
      <w:r>
        <w:t>ü</w:t>
      </w:r>
      <w:r>
        <w:t>lerinnen und Sch</w:t>
      </w:r>
      <w:r>
        <w:t>ü</w:t>
      </w:r>
      <w:r>
        <w:t>ler in allgemeinbildenden Schulen in Richtung technischer Berufe im Maschinenbau,</w:t>
      </w:r>
    </w:p>
    <w:p w14:paraId="1B5DB458" w14:textId="77777777" w:rsidR="00BC773B" w:rsidRDefault="00BC773B">
      <w:pPr>
        <w:pStyle w:val="RVfliesstext175nb"/>
      </w:pPr>
      <w:r>
        <w:t>2. Qualitative Verbesserung der dualen Berufsausbildung im Bereich des Maschinenbaus durch Einbindung aktueller Technologien,</w:t>
      </w:r>
    </w:p>
    <w:p w14:paraId="74DC4F16" w14:textId="77777777" w:rsidR="00BC773B" w:rsidRDefault="00BC773B">
      <w:pPr>
        <w:pStyle w:val="RVfliesstext175nb"/>
      </w:pPr>
      <w:r>
        <w:t>3. Durchf</w:t>
      </w:r>
      <w:r>
        <w:t>ü</w:t>
      </w:r>
      <w:r>
        <w:t>hrung von Qualifizierungsma</w:t>
      </w:r>
      <w:r>
        <w:t>ß</w:t>
      </w:r>
      <w:r>
        <w:t>nahmen f</w:t>
      </w:r>
      <w:r>
        <w:t>ü</w:t>
      </w:r>
      <w:r>
        <w:t>r Lehrkr</w:t>
      </w:r>
      <w:r>
        <w:t>ä</w:t>
      </w:r>
      <w:r>
        <w:t>fte an Berufskollegs im Bereich der rechnergest</w:t>
      </w:r>
      <w:r>
        <w:t>ü</w:t>
      </w:r>
      <w:r>
        <w:t>tzten Fertigung (Industrie 4.0).</w:t>
      </w:r>
    </w:p>
    <w:p w14:paraId="42D2E4E5" w14:textId="77777777" w:rsidR="00BC773B" w:rsidRDefault="00BC773B">
      <w:pPr>
        <w:pStyle w:val="RVfliesstext175nb"/>
      </w:pPr>
      <w:r>
        <w:t>Die Initiative der Nachwuchsstiftung Maschinenbau in Zusammenarbeit mit dem Ministerium f</w:t>
      </w:r>
      <w:r>
        <w:t>ü</w:t>
      </w:r>
      <w:r>
        <w:t>r Schule und Bildung, dem Ministerium f</w:t>
      </w:r>
      <w:r>
        <w:t>ü</w:t>
      </w:r>
      <w:r>
        <w:t>r Wirtschaft, Innovation, Digitalisierung und Energie, dem Ministerium f</w:t>
      </w:r>
      <w:r>
        <w:t>ü</w:t>
      </w:r>
      <w:r>
        <w:t>r Arbeit, Gesundheit und Soziales und den Dezernaten 45 der Bezirksregierungen fokussiert die Ziele 2 und 3. Sie ist Bestandteil der Aktivit</w:t>
      </w:r>
      <w:r>
        <w:t>ä</w:t>
      </w:r>
      <w:r>
        <w:t>ten der Landesregierung, des Verbandes Deutscher Maschinen- und Anlagenbau und der Nachwuchsstiftung Maschinenbau, um Nordrhein-Westfalen wieder zum f</w:t>
      </w:r>
      <w:r>
        <w:t>ü</w:t>
      </w:r>
      <w:r>
        <w:t>hrenden Land im Bereich des Maschinenbaus zu entwickeln, und eine der zentralen Ma</w:t>
      </w:r>
      <w:r>
        <w:t>ß</w:t>
      </w:r>
      <w:r>
        <w:t>nahmen der seitens des Ministeriums f</w:t>
      </w:r>
      <w:r>
        <w:t>ü</w:t>
      </w:r>
      <w:r>
        <w:t>r Schule und Bildung entwickelten Agenda zur St</w:t>
      </w:r>
      <w:r>
        <w:t>ä</w:t>
      </w:r>
      <w:r>
        <w:t>rkung der Beruflichen Bildung.</w:t>
      </w:r>
    </w:p>
    <w:p w14:paraId="2FA4003B" w14:textId="77777777" w:rsidR="00BC773B" w:rsidRDefault="00BC773B">
      <w:pPr>
        <w:pStyle w:val="RVfliesstext175fl"/>
      </w:pPr>
      <w:r>
        <w:t>Ziele und Inhalte</w:t>
      </w:r>
    </w:p>
    <w:p w14:paraId="41A9A582" w14:textId="77777777" w:rsidR="00BC773B" w:rsidRDefault="00BC773B">
      <w:pPr>
        <w:pStyle w:val="RVfliesstext175nb"/>
      </w:pPr>
      <w:r>
        <w:t>Ziel des Angebots ist die Qualifizierung von bis zu 300 Lehrerinnen und Lehrern (zwei bis maximal vier Lehrkr</w:t>
      </w:r>
      <w:r>
        <w:t>ä</w:t>
      </w:r>
      <w:r>
        <w:t>fte je Schule) sowie 300 Ausbilderinnen und Ausbildern hinsichtlich einer Zusatzqualifizierung im Bereich digitaler Fertigungsprozesse f</w:t>
      </w:r>
      <w:r>
        <w:t>ü</w:t>
      </w:r>
      <w:r>
        <w:t>r Auszubildende der acht Ausbildungsberufe Elektronikerin/Elektroniker, Industriemechanikerin/Industriemechaniker, Mechatronikerin/Mechatroniker, Produktionstechnologin/Produktionstechnologe, Produktdesignerin/Produktdesigner, Werkzeugmechanikerin/Werkzeugmechaniker, Zerspanungsmechanikerin/Zerspanungsmechaniker und Feinwerkmechanikerin/Feinwerkmechaniker.</w:t>
      </w:r>
    </w:p>
    <w:p w14:paraId="243F5068" w14:textId="77777777" w:rsidR="00BC773B" w:rsidRDefault="00BC773B">
      <w:pPr>
        <w:pStyle w:val="RVfliesstext175nb"/>
      </w:pPr>
      <w:r>
        <w:t>Die Ma</w:t>
      </w:r>
      <w:r>
        <w:t>ß</w:t>
      </w:r>
      <w:r>
        <w:t>nahme umfasst die miteinander vernetzten Module</w:t>
      </w:r>
    </w:p>
    <w:p w14:paraId="2BFC7A01" w14:textId="77777777" w:rsidR="00BC773B" w:rsidRDefault="00BC773B">
      <w:pPr>
        <w:pStyle w:val="RVfliesstext175nb"/>
      </w:pPr>
      <w:r>
        <w:t>1. Prozessanalyse,</w:t>
      </w:r>
    </w:p>
    <w:p w14:paraId="0FE13223" w14:textId="77777777" w:rsidR="00BC773B" w:rsidRDefault="00BC773B">
      <w:pPr>
        <w:pStyle w:val="RVfliesstext175nb"/>
      </w:pPr>
      <w:r>
        <w:t>2. IT-Security,</w:t>
      </w:r>
    </w:p>
    <w:p w14:paraId="4D4D1DEA" w14:textId="77777777" w:rsidR="00BC773B" w:rsidRDefault="00BC773B">
      <w:pPr>
        <w:pStyle w:val="RVfliesstext175nb"/>
      </w:pPr>
      <w:r>
        <w:t>3. Smart Maintenance,</w:t>
      </w:r>
    </w:p>
    <w:p w14:paraId="22817280" w14:textId="77777777" w:rsidR="00BC773B" w:rsidRDefault="00BC773B">
      <w:pPr>
        <w:pStyle w:val="RVfliesstext175nb"/>
      </w:pPr>
      <w:r>
        <w:t>4. CAx-integrierte Fertigung,</w:t>
      </w:r>
    </w:p>
    <w:p w14:paraId="5B125FD5" w14:textId="77777777" w:rsidR="00BC773B" w:rsidRDefault="00BC773B">
      <w:pPr>
        <w:pStyle w:val="RVfliesstext175nb"/>
      </w:pPr>
      <w:r>
        <w:t>5. Additives Manufacturing,</w:t>
      </w:r>
    </w:p>
    <w:p w14:paraId="6AF34538" w14:textId="77777777" w:rsidR="00BC773B" w:rsidRDefault="00BC773B">
      <w:pPr>
        <w:pStyle w:val="RVfliesstext175nb"/>
      </w:pPr>
      <w:r>
        <w:t>6. Vernetzte Fertigungssysteme,</w:t>
      </w:r>
    </w:p>
    <w:p w14:paraId="11B36331" w14:textId="77777777" w:rsidR="00BC773B" w:rsidRDefault="00BC773B">
      <w:pPr>
        <w:pStyle w:val="RVfliesstext175nb"/>
      </w:pPr>
      <w:r>
        <w:t>7. Intelligente Produktion mit CPS,</w:t>
      </w:r>
    </w:p>
    <w:p w14:paraId="29F10D5E" w14:textId="77777777" w:rsidR="00BC773B" w:rsidRDefault="00BC773B">
      <w:pPr>
        <w:pStyle w:val="RVfliesstext175nb"/>
      </w:pPr>
      <w:r>
        <w:t>8. Arbeit 4.0: Organisation von Arbeitsprozessen.</w:t>
      </w:r>
    </w:p>
    <w:p w14:paraId="1F9A9C54" w14:textId="77777777" w:rsidR="00BC773B" w:rsidRDefault="00BC773B">
      <w:pPr>
        <w:pStyle w:val="RVfliesstext175fl"/>
      </w:pPr>
      <w:r>
        <w:t xml:space="preserve">Dauer und Umfang </w:t>
      </w:r>
    </w:p>
    <w:p w14:paraId="096BF971" w14:textId="77777777" w:rsidR="00BC773B" w:rsidRDefault="00BC773B">
      <w:pPr>
        <w:pStyle w:val="RVfliesstext175nb"/>
      </w:pPr>
      <w:r>
        <w:t>Die Qualifizierungsma</w:t>
      </w:r>
      <w:r>
        <w:t>ß</w:t>
      </w:r>
      <w:r>
        <w:t xml:space="preserve">nahme erstreckt sich </w:t>
      </w:r>
      <w:r>
        <w:t>ü</w:t>
      </w:r>
      <w:r>
        <w:t>ber ein Schuljahr und umfasst vier Fortbildungsbl</w:t>
      </w:r>
      <w:r>
        <w:t>ö</w:t>
      </w:r>
      <w:r>
        <w:t>cke mit jeweils f</w:t>
      </w:r>
      <w:r>
        <w:t>ü</w:t>
      </w:r>
      <w:r>
        <w:t>nf ganzt</w:t>
      </w:r>
      <w:r>
        <w:t>ä</w:t>
      </w:r>
      <w:r>
        <w:t>gigen Veranstaltungen. Sie umfasst 80 Stunden im Verlauf eines Schulhalbjahres. Die Teilnahme von Teilzeitbesch</w:t>
      </w:r>
      <w:r>
        <w:t>ä</w:t>
      </w:r>
      <w:r>
        <w:t>ftigten ist m</w:t>
      </w:r>
      <w:r>
        <w:t>ö</w:t>
      </w:r>
      <w:r>
        <w:t>glich. In dringenden Einzelf</w:t>
      </w:r>
      <w:r>
        <w:t>ä</w:t>
      </w:r>
      <w:r>
        <w:t>llen kann die Teilnahme auf einen verl</w:t>
      </w:r>
      <w:r>
        <w:t>ä</w:t>
      </w:r>
      <w:r>
        <w:t>ngerten Zeitraum gestreckt werden. Die Entlastung der Teilnehmerinnen und Teilnehmer erfolgt nach BASS 20-22 Nr. 8 Nummer 7.</w:t>
      </w:r>
    </w:p>
    <w:p w14:paraId="0E4D1D00" w14:textId="77777777" w:rsidR="00BC773B" w:rsidRDefault="00BC773B">
      <w:pPr>
        <w:pStyle w:val="RVfliesstext175fl"/>
        <w:keepNext/>
      </w:pPr>
      <w:r>
        <w:t>Gestaltung und Durchf</w:t>
      </w:r>
      <w:r>
        <w:t>ü</w:t>
      </w:r>
      <w:r>
        <w:t>hrung</w:t>
      </w:r>
    </w:p>
    <w:p w14:paraId="3F5E3E46" w14:textId="77777777" w:rsidR="00BC773B" w:rsidRDefault="00BC773B">
      <w:pPr>
        <w:pStyle w:val="RVfliesstext175nb"/>
      </w:pPr>
      <w:r>
        <w:t>Die digitale Prozesskette verlagert den Schwerpunkt des Arbeitens von der Werkstatt in das B</w:t>
      </w:r>
      <w:r>
        <w:t>ü</w:t>
      </w:r>
      <w:r>
        <w:t>ro. Anhand von dreidimensionalen Computermodellen werden sowohl die Arbeitsvorbereitung von Vorentwurf, Angebot, Konstruktionszeichnung und St</w:t>
      </w:r>
      <w:r>
        <w:t>ü</w:t>
      </w:r>
      <w:r>
        <w:t>ckliste als auch die Produktion in Form von Programmen f</w:t>
      </w:r>
      <w:r>
        <w:t>ü</w:t>
      </w:r>
      <w:r>
        <w:t>r die computergesteuerten Maschinen abgewickelt.</w:t>
      </w:r>
    </w:p>
    <w:p w14:paraId="1D87E2E4" w14:textId="77777777" w:rsidR="00BC773B" w:rsidRDefault="00BC773B">
      <w:pPr>
        <w:pStyle w:val="RVfliesstext175nb"/>
      </w:pPr>
      <w:r>
        <w:t>Das Erlangen digitaler Kompetenzen in der Ausbildung stellt die dualen Partner des Gewerks vor enorme strukturelle, materielle und personelle Herausforderungen. F</w:t>
      </w:r>
      <w:r>
        <w:t>ü</w:t>
      </w:r>
      <w:r>
        <w:t xml:space="preserve">r den Lernort Schule besteht die Anforderung, digitalisierte Lernprozesse so zu organisieren, dass individuelles Lernen, bestenfalls mit Laborcharakter, </w:t>
      </w:r>
      <w:r>
        <w:noBreakHyphen/>
        <w:t>m</w:t>
      </w:r>
      <w:r>
        <w:t>ö</w:t>
      </w:r>
      <w:r>
        <w:t>glich wird. Neben den notwendigen Rahmenbedingungen steht der Stellenwert der methodisch-didaktischen Planung im Fokus.</w:t>
      </w:r>
    </w:p>
    <w:p w14:paraId="0118080B" w14:textId="77777777" w:rsidR="00BC773B" w:rsidRDefault="00BC773B">
      <w:pPr>
        <w:pStyle w:val="RVfliesstext175nb"/>
      </w:pPr>
      <w:r>
        <w:t>Die Durchf</w:t>
      </w:r>
      <w:r>
        <w:t>ü</w:t>
      </w:r>
      <w:r>
        <w:t>hrung der Ma</w:t>
      </w:r>
      <w:r>
        <w:t>ß</w:t>
      </w:r>
      <w:r>
        <w:t>nahme erfolgt durch die Nachwuchsstiftung Maschinenbau in Zusammenarbeit mit kooperierenden Unternehmen, Instituten und Hochschulen.</w:t>
      </w:r>
    </w:p>
    <w:p w14:paraId="11F93EDA" w14:textId="77777777" w:rsidR="00BC773B" w:rsidRDefault="00BC773B">
      <w:pPr>
        <w:pStyle w:val="RVfliesstext175fl"/>
      </w:pPr>
      <w:r>
        <w:t>Qualit</w:t>
      </w:r>
      <w:r>
        <w:t>ä</w:t>
      </w:r>
      <w:r>
        <w:t>tssicherung</w:t>
      </w:r>
    </w:p>
    <w:p w14:paraId="21ECF529" w14:textId="77777777" w:rsidR="00BC773B" w:rsidRDefault="00BC773B">
      <w:pPr>
        <w:pStyle w:val="RVfliesstext175nb"/>
      </w:pPr>
      <w:r>
        <w:t>Das Ministerium f</w:t>
      </w:r>
      <w:r>
        <w:t>ü</w:t>
      </w:r>
      <w:r>
        <w:t>r Schule und Bildung koordiniert die Ma</w:t>
      </w:r>
      <w:r>
        <w:t>ß</w:t>
      </w:r>
      <w:r>
        <w:t>nahme mit den Bezirksregierungen durch j</w:t>
      </w:r>
      <w:r>
        <w:t>ä</w:t>
      </w:r>
      <w:r>
        <w:t xml:space="preserve">hrliche Abstimmung und Priorisierung der Schwerpunkte. Dabei </w:t>
      </w:r>
      <w:r>
        <w:t>ü</w:t>
      </w:r>
      <w:r>
        <w:t>bernehmen Vertreterinnen und Vertreter der Schulformaufsicht vorbereitende konzeptionelle und koordinierende Aufgaben (z.B. f</w:t>
      </w:r>
      <w:r>
        <w:t>ü</w:t>
      </w:r>
      <w:r>
        <w:t xml:space="preserve">r das Fortbildungskonzept </w:t>
      </w:r>
      <w:r>
        <w:t>„</w:t>
      </w:r>
      <w:r>
        <w:t>Berufliche Bildung in der digitalen Welt</w:t>
      </w:r>
      <w:r>
        <w:t>“</w:t>
      </w:r>
      <w:r>
        <w:t>).</w:t>
      </w:r>
    </w:p>
    <w:p w14:paraId="1A85DB35" w14:textId="77777777" w:rsidR="00BC773B" w:rsidRDefault="00BC773B">
      <w:pPr>
        <w:pStyle w:val="RVueberschrift285fz"/>
      </w:pPr>
      <w:r>
        <w:t xml:space="preserve">XVII </w:t>
      </w:r>
      <w:r>
        <w:br/>
        <w:t>Qualifizierungsma</w:t>
      </w:r>
      <w:r>
        <w:t>ß</w:t>
      </w:r>
      <w:r>
        <w:t xml:space="preserve">nahme </w:t>
      </w:r>
      <w:r>
        <w:br/>
        <w:t>J</w:t>
      </w:r>
      <w:r>
        <w:t>ä</w:t>
      </w:r>
      <w:r>
        <w:t xml:space="preserve">hrliche Weiterbildungsworkshops </w:t>
      </w:r>
      <w:r>
        <w:br/>
        <w:t xml:space="preserve">zum Umgang mit dem Lernmanagementsystem </w:t>
      </w:r>
      <w:r>
        <w:br/>
        <w:t xml:space="preserve"> der CISCO Systems GmbH</w:t>
      </w:r>
    </w:p>
    <w:p w14:paraId="1C375005" w14:textId="77777777" w:rsidR="00BC773B" w:rsidRDefault="00BC773B">
      <w:pPr>
        <w:pStyle w:val="RVfliesstext175nb"/>
      </w:pPr>
      <w:r>
        <w:t>1. Die Fortbildung zielt auf den Umgang mit Lehr- und Informationsmaterialien, insbesondere zu den Themen Netzwerktechnologie, Cybersicherheit, Internet der Dinge und Programmieren, f</w:t>
      </w:r>
      <w:r>
        <w:t>ü</w:t>
      </w:r>
      <w:r>
        <w:t>r den unterrichtlichen Einsatz ab.</w:t>
      </w:r>
    </w:p>
    <w:p w14:paraId="11057DCA" w14:textId="77777777" w:rsidR="00BC773B" w:rsidRDefault="00BC773B">
      <w:pPr>
        <w:pStyle w:val="RVfliesstext175nb"/>
      </w:pPr>
      <w:r>
        <w:t>2. Die Fortbildung umfasst je Regierungsbezirk einmal j</w:t>
      </w:r>
      <w:r>
        <w:t>ä</w:t>
      </w:r>
      <w:r>
        <w:t>hrlich einen eint</w:t>
      </w:r>
      <w:r>
        <w:t>ä</w:t>
      </w:r>
      <w:r>
        <w:t>gigen Fortbildungsworkshop im Umfang von acht Fortbildungsstunden.</w:t>
      </w:r>
    </w:p>
    <w:p w14:paraId="1AB75F6D" w14:textId="77777777" w:rsidR="00BC773B" w:rsidRDefault="00BC773B">
      <w:pPr>
        <w:pStyle w:val="RVfliesstext175nb"/>
      </w:pPr>
      <w:r>
        <w:t>3. Die Inhalte basieren auf den fachlichen Anforderungen zu den unter Nummer 1 genannten Themen in dem webbasierten Curriculum und der E-Learning-Plattform mit Simulationssoftware der CISCO Systems GmbH.</w:t>
      </w:r>
    </w:p>
    <w:p w14:paraId="07D49ACD" w14:textId="77777777" w:rsidR="00BC773B" w:rsidRDefault="00BC773B">
      <w:pPr>
        <w:pStyle w:val="RVfliesstext175nb"/>
      </w:pPr>
      <w:r>
        <w:t>4. Die Fortbildung richtet sich an Lehrkr</w:t>
      </w:r>
      <w:r>
        <w:t>ä</w:t>
      </w:r>
      <w:r>
        <w:t>fte an Berufskollegs in NRW, die mit dem Lernmanagementsystem der CISCO Systems GmbH im Unterricht arbeiten bzw. dieses beabsichtigen.</w:t>
      </w:r>
    </w:p>
    <w:p w14:paraId="02435D2A" w14:textId="77777777" w:rsidR="00BC773B" w:rsidRDefault="00BC773B">
      <w:pPr>
        <w:pStyle w:val="RVfliesstext175nb"/>
      </w:pPr>
      <w:r>
        <w:t>5. Zur Ber</w:t>
      </w:r>
      <w:r>
        <w:t>ü</w:t>
      </w:r>
      <w:r>
        <w:t>cksichtigung bei der Weiterentwicklung der Fortbildung, auch hinsichtlich eines H</w:t>
      </w:r>
      <w:r>
        <w:t>ö</w:t>
      </w:r>
      <w:r>
        <w:t>chstma</w:t>
      </w:r>
      <w:r>
        <w:t>ß</w:t>
      </w:r>
      <w:r>
        <w:t>es an Barrierefreiheit, werden die Erfahrungen der Lehrkr</w:t>
      </w:r>
      <w:r>
        <w:t>ä</w:t>
      </w:r>
      <w:r>
        <w:t>fte erfasst, ausgewertet und mit den Interessenvertretungen er</w:t>
      </w:r>
      <w:r>
        <w:t>ö</w:t>
      </w:r>
      <w:r>
        <w:t>rtert.</w:t>
      </w:r>
    </w:p>
    <w:p w14:paraId="6D59D64E" w14:textId="77777777" w:rsidR="00BC773B" w:rsidRDefault="00BC773B">
      <w:pPr>
        <w:pStyle w:val="RVueberschrift285fz"/>
      </w:pPr>
      <w:r>
        <w:t xml:space="preserve">XVIII </w:t>
      </w:r>
      <w:r>
        <w:br/>
        <w:t>Fortbildungsma</w:t>
      </w:r>
      <w:r>
        <w:t>ß</w:t>
      </w:r>
      <w:r>
        <w:t xml:space="preserve">nahme: </w:t>
      </w:r>
      <w:r>
        <w:br/>
        <w:t>Unterst</w:t>
      </w:r>
      <w:r>
        <w:t>ü</w:t>
      </w:r>
      <w:r>
        <w:t>tzung f</w:t>
      </w:r>
      <w:r>
        <w:t>ü</w:t>
      </w:r>
      <w:r>
        <w:t xml:space="preserve">r den Unterricht </w:t>
      </w:r>
      <w:r>
        <w:br/>
        <w:t>in neuen und neugeordneten Ausbildungsberufen</w:t>
      </w:r>
    </w:p>
    <w:p w14:paraId="2A7F5FD2" w14:textId="77777777" w:rsidR="00BC773B" w:rsidRDefault="00BC773B">
      <w:pPr>
        <w:pStyle w:val="RVfliesstext175nb"/>
      </w:pPr>
      <w:r>
        <w:t>Die Fortbildung zielt auf die fr</w:t>
      </w:r>
      <w:r>
        <w:t>ü</w:t>
      </w:r>
      <w:r>
        <w:t>hzeitige Kompetenzerweiterung von Lehrkr</w:t>
      </w:r>
      <w:r>
        <w:t>ä</w:t>
      </w:r>
      <w:r>
        <w:t>ften hinsichtlich der Anforderungen in neuen und neugeordneten Ausbildungsberufen.</w:t>
      </w:r>
    </w:p>
    <w:p w14:paraId="738BB641" w14:textId="77777777" w:rsidR="00BC773B" w:rsidRDefault="00BC773B">
      <w:pPr>
        <w:pStyle w:val="RVfliesstext175fb"/>
      </w:pPr>
      <w:r>
        <w:t>Umfang</w:t>
      </w:r>
    </w:p>
    <w:p w14:paraId="51DBD9F1" w14:textId="77777777" w:rsidR="00BC773B" w:rsidRDefault="00BC773B">
      <w:pPr>
        <w:pStyle w:val="RVfliesstext175nb"/>
      </w:pPr>
      <w:r>
        <w:t xml:space="preserve">Die Fortbildung umfasst </w:t>
      </w:r>
    </w:p>
    <w:p w14:paraId="7A44D5FA" w14:textId="77777777" w:rsidR="00BC773B" w:rsidRDefault="00BC773B">
      <w:pPr>
        <w:pStyle w:val="RVliste3u75nb"/>
      </w:pPr>
      <w:r>
        <w:t>-</w:t>
      </w:r>
      <w:r>
        <w:tab/>
        <w:t>80 Fortbildungsstunden bei geringem Umfang der durch die Neuordnung ver</w:t>
      </w:r>
      <w:r>
        <w:t>ä</w:t>
      </w:r>
      <w:r>
        <w:t xml:space="preserve">nderten Kompetenzanforderungen, </w:t>
      </w:r>
    </w:p>
    <w:p w14:paraId="3DD1D972" w14:textId="77777777" w:rsidR="00BC773B" w:rsidRDefault="00BC773B">
      <w:pPr>
        <w:pStyle w:val="RVliste3u75nb"/>
      </w:pPr>
      <w:r>
        <w:t>-</w:t>
      </w:r>
      <w:r>
        <w:tab/>
        <w:t>160 Fortbildungsstunden bei mittlerem Umfang der durch die Neuordnung ver</w:t>
      </w:r>
      <w:r>
        <w:t>ä</w:t>
      </w:r>
      <w:r>
        <w:t xml:space="preserve">nderten Kompetenzanforderungen, </w:t>
      </w:r>
    </w:p>
    <w:p w14:paraId="368FCD8C" w14:textId="77777777" w:rsidR="00BC773B" w:rsidRDefault="00BC773B">
      <w:pPr>
        <w:pStyle w:val="RVliste3u75nb"/>
      </w:pPr>
      <w:r>
        <w:t>-</w:t>
      </w:r>
      <w:r>
        <w:tab/>
        <w:t>240 Fortbildungsstunden bei hohem Umfang der durch die Neuordnung ver</w:t>
      </w:r>
      <w:r>
        <w:t>ä</w:t>
      </w:r>
      <w:r>
        <w:t xml:space="preserve">nderten Kompetenzanforderungen oder </w:t>
      </w:r>
    </w:p>
    <w:p w14:paraId="45CD3340" w14:textId="77777777" w:rsidR="00BC773B" w:rsidRDefault="00BC773B">
      <w:pPr>
        <w:pStyle w:val="RVliste3u75nb"/>
      </w:pPr>
      <w:r>
        <w:t>-</w:t>
      </w:r>
      <w:r>
        <w:tab/>
        <w:t>320 Fortbildungsstunden bei sehr hohem Umfang der durch die Neuordnung ver</w:t>
      </w:r>
      <w:r>
        <w:t>ä</w:t>
      </w:r>
      <w:r>
        <w:t xml:space="preserve">nderten Kompetenzanforderungen. </w:t>
      </w:r>
    </w:p>
    <w:p w14:paraId="6C33EB59" w14:textId="77777777" w:rsidR="00BC773B" w:rsidRDefault="00BC773B">
      <w:pPr>
        <w:pStyle w:val="RVfliesstext175nb"/>
      </w:pPr>
      <w:r>
        <w:t>Die Fortbildungsveranstaltungen k</w:t>
      </w:r>
      <w:r>
        <w:t>ö</w:t>
      </w:r>
      <w:r>
        <w:t>nnen ausschlie</w:t>
      </w:r>
      <w:r>
        <w:t>ß</w:t>
      </w:r>
      <w:r>
        <w:t>lich im Pr</w:t>
      </w:r>
      <w:r>
        <w:t>ä</w:t>
      </w:r>
      <w:r>
        <w:t>senzformat oder im Wechsel zwischen Pr</w:t>
      </w:r>
      <w:r>
        <w:t>ä</w:t>
      </w:r>
      <w:r>
        <w:t>senz- und Distanzphasen gestaltet werden und sollten nach M</w:t>
      </w:r>
      <w:r>
        <w:t>ö</w:t>
      </w:r>
      <w:r>
        <w:t>glichkeit innerhalb des ersten Ausbildungsdurchgangs (2 bis 3,5 Jahre) nach Inkraftsetzung der KMK-Rahmenlehrpl</w:t>
      </w:r>
      <w:r>
        <w:t>ä</w:t>
      </w:r>
      <w:r>
        <w:t xml:space="preserve">ne abgeschlossen sein. </w:t>
      </w:r>
    </w:p>
    <w:p w14:paraId="1ED8B204" w14:textId="77777777" w:rsidR="00BC773B" w:rsidRDefault="00BC773B">
      <w:pPr>
        <w:pStyle w:val="RVfliesstext175fb"/>
      </w:pPr>
      <w:r>
        <w:t>Inhalte</w:t>
      </w:r>
    </w:p>
    <w:p w14:paraId="7A320084" w14:textId="77777777" w:rsidR="00BC773B" w:rsidRDefault="00BC773B">
      <w:pPr>
        <w:pStyle w:val="RVfliesstext175nb"/>
      </w:pPr>
      <w:r>
        <w:t>Die Inhalte basieren auf den neugeordneten KMK-Rahmenlehrpl</w:t>
      </w:r>
      <w:r>
        <w:t>ä</w:t>
      </w:r>
      <w:r>
        <w:t>nen und entsprechenden Landesbildungspl</w:t>
      </w:r>
      <w:r>
        <w:t>ä</w:t>
      </w:r>
      <w:r>
        <w:t>nen f</w:t>
      </w:r>
      <w:r>
        <w:t>ü</w:t>
      </w:r>
      <w:r>
        <w:t>r den jeweiligen Ausbildungsberuf. Sie greifen ver</w:t>
      </w:r>
      <w:r>
        <w:t>ä</w:t>
      </w:r>
      <w:r>
        <w:t>nderte berufsspezifische Anforderungen sowie die Integration digitaler Schl</w:t>
      </w:r>
      <w:r>
        <w:t>ü</w:t>
      </w:r>
      <w:r>
        <w:t>sselkompetenzen als besondere Herausforderung f</w:t>
      </w:r>
      <w:r>
        <w:t>ü</w:t>
      </w:r>
      <w:r>
        <w:t>r die Bildungsgangarbeit bei der Entwicklung von Lernsituationen im Rahmen der Didaktischen Jahresplanung auf.</w:t>
      </w:r>
    </w:p>
    <w:p w14:paraId="6B4AC994" w14:textId="77777777" w:rsidR="00BC773B" w:rsidRDefault="00BC773B">
      <w:pPr>
        <w:pStyle w:val="RVfliesstext175nb"/>
      </w:pPr>
      <w:r>
        <w:t>Die Fortbildung kn</w:t>
      </w:r>
      <w:r>
        <w:t>ü</w:t>
      </w:r>
      <w:r>
        <w:t>pft an die Implementationsveranstaltungen bzw. bundesweite Workshops bei der Qualit</w:t>
      </w:r>
      <w:r>
        <w:t>ä</w:t>
      </w:r>
      <w:r>
        <w:t>ts- und Unterst</w:t>
      </w:r>
      <w:r>
        <w:t>ü</w:t>
      </w:r>
      <w:r>
        <w:t>tzungsAgentur - Landesinstitut f</w:t>
      </w:r>
      <w:r>
        <w:t>ü</w:t>
      </w:r>
      <w:r>
        <w:t>r Schule (QUA-LiS) an.</w:t>
      </w:r>
    </w:p>
    <w:p w14:paraId="2F2415E6" w14:textId="77777777" w:rsidR="00BC773B" w:rsidRDefault="00BC773B">
      <w:pPr>
        <w:pStyle w:val="RVfliesstext175fb"/>
      </w:pPr>
      <w:r>
        <w:t>Zielgruppe</w:t>
      </w:r>
    </w:p>
    <w:p w14:paraId="1668D806" w14:textId="77777777" w:rsidR="00BC773B" w:rsidRDefault="00BC773B">
      <w:pPr>
        <w:pStyle w:val="RVfliesstext175nb"/>
      </w:pPr>
      <w:r>
        <w:t>Die Fortbildung richtet sich an die Lehrkr</w:t>
      </w:r>
      <w:r>
        <w:t>ä</w:t>
      </w:r>
      <w:r>
        <w:t>fte der diese Bildungsg</w:t>
      </w:r>
      <w:r>
        <w:t>ä</w:t>
      </w:r>
      <w:r>
        <w:t>nge anbietenden Berufskollegs, die in dem jeweiligen Bildungsgang unterrichten.</w:t>
      </w:r>
    </w:p>
    <w:p w14:paraId="4F340BE3" w14:textId="77777777" w:rsidR="00BC773B" w:rsidRDefault="00BC773B">
      <w:pPr>
        <w:pStyle w:val="RVueberschrift285fz"/>
      </w:pPr>
      <w:r>
        <w:t xml:space="preserve">XVIII a </w:t>
      </w:r>
      <w:r>
        <w:br/>
        <w:t>Fortbildungsma</w:t>
      </w:r>
      <w:r>
        <w:t>ß</w:t>
      </w:r>
      <w:r>
        <w:t>nahme zur Unterst</w:t>
      </w:r>
      <w:r>
        <w:t>ü</w:t>
      </w:r>
      <w:r>
        <w:t xml:space="preserve">tzung </w:t>
      </w:r>
      <w:r>
        <w:br/>
      </w:r>
      <w:r>
        <w:t>insbesondere der Lehrkr</w:t>
      </w:r>
      <w:r>
        <w:t>ä</w:t>
      </w:r>
      <w:r>
        <w:t>fte in den Bildungsg</w:t>
      </w:r>
      <w:r>
        <w:t>ä</w:t>
      </w:r>
      <w:r>
        <w:t xml:space="preserve">ngen </w:t>
      </w:r>
      <w:r>
        <w:br/>
        <w:t xml:space="preserve">der neugeordneten IT-Ausbildungsberufe </w:t>
      </w:r>
      <w:r>
        <w:br/>
        <w:t>(kaufm</w:t>
      </w:r>
      <w:r>
        <w:t>ä</w:t>
      </w:r>
      <w:r>
        <w:t>nnisch und technisch)</w:t>
      </w:r>
    </w:p>
    <w:p w14:paraId="1AB8D5AA" w14:textId="77777777" w:rsidR="00BC773B" w:rsidRDefault="00BC773B">
      <w:pPr>
        <w:pStyle w:val="RVfliesstext175nb"/>
      </w:pPr>
      <w:r>
        <w:t xml:space="preserve">Die sich infolge der digitalen Transformation rasant </w:t>
      </w:r>
      <w:r>
        <w:t>ä</w:t>
      </w:r>
      <w:r>
        <w:t>ndernde Arbeitswelt stellt eine Herausforderung f</w:t>
      </w:r>
      <w:r>
        <w:t>ü</w:t>
      </w:r>
      <w:r>
        <w:t xml:space="preserve">r das duale System der Beruflichen Bildung dar. Berufsbilder </w:t>
      </w:r>
      <w:r>
        <w:t>ä</w:t>
      </w:r>
      <w:r>
        <w:t>ndern sich und Lehrkr</w:t>
      </w:r>
      <w:r>
        <w:t>ä</w:t>
      </w:r>
      <w:r>
        <w:t>fte haben den Auftrag, Sch</w:t>
      </w:r>
      <w:r>
        <w:t>ü</w:t>
      </w:r>
      <w:r>
        <w:t>lerinnen und Sch</w:t>
      </w:r>
      <w:r>
        <w:t>ü</w:t>
      </w:r>
      <w:r>
        <w:t xml:space="preserve">ler auf diese sich </w:t>
      </w:r>
      <w:r>
        <w:t>ä</w:t>
      </w:r>
      <w:r>
        <w:t>ndernden Anforderungen vorzubereiten. Kaum eine andere Berufsgruppe ist durch digitalisierte Arbeits- und Gesch</w:t>
      </w:r>
      <w:r>
        <w:t>ä</w:t>
      </w:r>
      <w:r>
        <w:t xml:space="preserve">ftsprozesse so stark mit dem Thema </w:t>
      </w:r>
      <w:r>
        <w:t>„</w:t>
      </w:r>
      <w:r>
        <w:t>Digitalisierung</w:t>
      </w:r>
      <w:r>
        <w:t>“</w:t>
      </w:r>
      <w:r>
        <w:t xml:space="preserve"> verbunden wie die der IT-Berufe. Die staatliche Lehrerfortbildung in NRW bietet mit der vorliegenden Fortbildungsma</w:t>
      </w:r>
      <w:r>
        <w:t>ß</w:t>
      </w:r>
      <w:r>
        <w:t>nahme Unterst</w:t>
      </w:r>
      <w:r>
        <w:t>ü</w:t>
      </w:r>
      <w:r>
        <w:t>tzung bei der notwendigen Didaktischen Jahresplanung und Unterrichtsentwicklung in den seit August 2020 neugeordneten IT-Berufen. Dabei handelt es sich um die Ausbildungsberufe Fachinformatiker/Fachinformatikerin (vier Fachrichtungen), IT-System-Elektroniker/IT-System-Elektronikerin, Kaufmann/Kauffrau f</w:t>
      </w:r>
      <w:r>
        <w:t>ü</w:t>
      </w:r>
      <w:r>
        <w:t>r Digitalisierungsmanagement und Kaufmann/Kauffrau f</w:t>
      </w:r>
      <w:r>
        <w:t>ü</w:t>
      </w:r>
      <w:r>
        <w:t>r IT-System-Management.</w:t>
      </w:r>
    </w:p>
    <w:p w14:paraId="3FE99833" w14:textId="77777777" w:rsidR="00BC773B" w:rsidRDefault="00BC773B">
      <w:pPr>
        <w:pStyle w:val="RVfliesstext175nb"/>
      </w:pPr>
      <w:r>
        <w:t>Bei der Neuordnung der Ausbildungsberufe sowie bei der Erstellung der landesweiten Bildungspl</w:t>
      </w:r>
      <w:r>
        <w:t>ä</w:t>
      </w:r>
      <w:r>
        <w:t>ne NRW f</w:t>
      </w:r>
      <w:r>
        <w:t>ü</w:t>
      </w:r>
      <w:r>
        <w:t>r die IT-Ausbildungsberufe war das Unternehmen Cisco Deutschland beratend eingebunden. Die Cisco Networking Akademie unterst</w:t>
      </w:r>
      <w:r>
        <w:t>ü</w:t>
      </w:r>
      <w:r>
        <w:t>tzt die im folgenden dargestellte Fortbildungsma</w:t>
      </w:r>
      <w:r>
        <w:t>ß</w:t>
      </w:r>
      <w:r>
        <w:t>nahme im Rahmen des mit dem Land NRW im Schuljahr 2020/21 geschlossenen Kooperationsvertrags durch Einbringung der IT-Fachexpertise und die Bereitstellung eines Lernmanagementsystems f</w:t>
      </w:r>
      <w:r>
        <w:t>ü</w:t>
      </w:r>
      <w:r>
        <w:t>r verschiedene Onlinephasen der Ma</w:t>
      </w:r>
      <w:r>
        <w:t>ß</w:t>
      </w:r>
      <w:r>
        <w:t>nahme (Fortbildungsbl</w:t>
      </w:r>
      <w:r>
        <w:t>ö</w:t>
      </w:r>
      <w:r>
        <w:t xml:space="preserve">cke 2 bis 8). </w:t>
      </w:r>
    </w:p>
    <w:p w14:paraId="7F80B444" w14:textId="77777777" w:rsidR="00BC773B" w:rsidRDefault="00BC773B">
      <w:pPr>
        <w:pStyle w:val="RVfliesstext175nb"/>
      </w:pPr>
      <w:r>
        <w:t>Die Fortbildungsma</w:t>
      </w:r>
      <w:r>
        <w:t>ß</w:t>
      </w:r>
      <w:r>
        <w:t>nahme zielt auf die Erweiterung der digitalen Kompetenzen der Lehrkr</w:t>
      </w:r>
      <w:r>
        <w:t>ä</w:t>
      </w:r>
      <w:r>
        <w:t>fte im Hinblick auf neue Lehr- und Lerninhalte sowie auf die Unterst</w:t>
      </w:r>
      <w:r>
        <w:t>ü</w:t>
      </w:r>
      <w:r>
        <w:t xml:space="preserve">tzung bei der Erstellung von Lernsituationen im Rahmen der Didaktischen Jahresplanung. </w:t>
      </w:r>
    </w:p>
    <w:p w14:paraId="07908972" w14:textId="77777777" w:rsidR="00BC773B" w:rsidRDefault="00BC773B">
      <w:pPr>
        <w:pStyle w:val="RVfliesstext175nb"/>
      </w:pPr>
      <w:r>
        <w:t>Durch die staatliche Lehrerfortbildung wird in jedem Fortbildungsblock an die Erarbeitung der neuen Lehr- und Lerninhalte die Erstellung von Lernsituationen zum unmittelbaren unterrichtlichen Einsatz gekoppelt.</w:t>
      </w:r>
    </w:p>
    <w:p w14:paraId="4EF58DE4" w14:textId="77777777" w:rsidR="00BC773B" w:rsidRDefault="00BC773B">
      <w:pPr>
        <w:pStyle w:val="RVfliesstext175nb"/>
      </w:pPr>
      <w:r>
        <w:t>Alle Bl</w:t>
      </w:r>
      <w:r>
        <w:t>ö</w:t>
      </w:r>
      <w:r>
        <w:t>cke werden als Blended-Learning-Format mit Pr</w:t>
      </w:r>
      <w:r>
        <w:t>ä</w:t>
      </w:r>
      <w:r>
        <w:t>senzveranstaltungen und Onlinephasen angeboten.</w:t>
      </w:r>
    </w:p>
    <w:p w14:paraId="3D513580" w14:textId="77777777" w:rsidR="00BC773B" w:rsidRDefault="00BC773B">
      <w:pPr>
        <w:pStyle w:val="RVfliesstext175nb"/>
      </w:pPr>
      <w:r>
        <w:t>Eine Evaluation der Fortbildungsma</w:t>
      </w:r>
      <w:r>
        <w:t>ß</w:t>
      </w:r>
      <w:r>
        <w:t>nahme findet j</w:t>
      </w:r>
      <w:r>
        <w:t>ä</w:t>
      </w:r>
      <w:r>
        <w:t>hrlich landesweit unter Beteiligung aller Bezirksregierungen, dem Ministerium f</w:t>
      </w:r>
      <w:r>
        <w:t>ü</w:t>
      </w:r>
      <w:r>
        <w:t>r Schule und Bildung NRW und Cisco Deutschland statt.</w:t>
      </w:r>
    </w:p>
    <w:p w14:paraId="6F7E48E3" w14:textId="77777777" w:rsidR="00BC773B" w:rsidRDefault="00BC773B">
      <w:pPr>
        <w:pStyle w:val="RVfliesstext175nb"/>
      </w:pPr>
      <w:r>
        <w:t>Der Gesamtumfang der Fortbildungsma</w:t>
      </w:r>
      <w:r>
        <w:t>ß</w:t>
      </w:r>
      <w:r>
        <w:t>nahme betr</w:t>
      </w:r>
      <w:r>
        <w:t>ä</w:t>
      </w:r>
      <w:r>
        <w:t>gt bei Wahrnehmung aller Bl</w:t>
      </w:r>
      <w:r>
        <w:t>ö</w:t>
      </w:r>
      <w:r>
        <w:t xml:space="preserve">cke 344 Stunden </w:t>
      </w:r>
      <w:r>
        <w:t>ü</w:t>
      </w:r>
      <w:r>
        <w:t xml:space="preserve">ber einen Zeitraum von zwei Jahren. </w:t>
      </w:r>
    </w:p>
    <w:p w14:paraId="5ABF210D" w14:textId="77777777" w:rsidR="00BC773B" w:rsidRDefault="00BC773B">
      <w:pPr>
        <w:pStyle w:val="RVfliesstext175nb"/>
      </w:pPr>
      <w:r>
        <w:t>Im Block 2 werden die Voraussetzungen zur Teilnahme an den folgenden Bl</w:t>
      </w:r>
      <w:r>
        <w:t>ö</w:t>
      </w:r>
      <w:r>
        <w:t>cken geschaffen. Ansonsten ist die Teilnahme an einzelnen Bl</w:t>
      </w:r>
      <w:r>
        <w:t>ö</w:t>
      </w:r>
      <w:r>
        <w:t>cken in Abh</w:t>
      </w:r>
      <w:r>
        <w:t>ä</w:t>
      </w:r>
      <w:r>
        <w:t>ngigkeit von der Zielgruppenzugeh</w:t>
      </w:r>
      <w:r>
        <w:t>ö</w:t>
      </w:r>
      <w:r>
        <w:t>rigkeit und vom pers</w:t>
      </w:r>
      <w:r>
        <w:t>ö</w:t>
      </w:r>
      <w:r>
        <w:t>nlichen Fortbildungsbedarf m</w:t>
      </w:r>
      <w:r>
        <w:t>ö</w:t>
      </w:r>
      <w:r>
        <w:t>glich. M</w:t>
      </w:r>
      <w:r>
        <w:t>ö</w:t>
      </w:r>
      <w:r>
        <w:t>gliche Anrechnungsstunden f</w:t>
      </w:r>
      <w:r>
        <w:t>ü</w:t>
      </w:r>
      <w:r>
        <w:t>r die Fortbildungsteilnahme der Lehrkr</w:t>
      </w:r>
      <w:r>
        <w:t>ä</w:t>
      </w:r>
      <w:r>
        <w:t>fte wirken sich nicht bedarfserh</w:t>
      </w:r>
      <w:r>
        <w:t>ö</w:t>
      </w:r>
      <w:r>
        <w:t>hend f</w:t>
      </w:r>
      <w:r>
        <w:t>ü</w:t>
      </w:r>
      <w:r>
        <w:t xml:space="preserve">r die entsendende Schule aus. </w:t>
      </w:r>
    </w:p>
    <w:p w14:paraId="7163E1D6" w14:textId="77777777" w:rsidR="00BC773B" w:rsidRDefault="00BC773B">
      <w:pPr>
        <w:pStyle w:val="RVfliesstext175nb"/>
      </w:pPr>
      <w:r>
        <w:t>Die Ma</w:t>
      </w:r>
      <w:r>
        <w:t>ß</w:t>
      </w:r>
      <w:r>
        <w:t>nahme wird fortlaufend angeboten.</w:t>
      </w:r>
    </w:p>
    <w:p w14:paraId="1FDBC116" w14:textId="77777777" w:rsidR="00BC773B" w:rsidRDefault="00BC773B">
      <w:pPr>
        <w:pStyle w:val="RVfliesstext175fb"/>
      </w:pPr>
      <w:r>
        <w:t>Zielgruppe der Fortbildungsma</w:t>
      </w:r>
      <w:r>
        <w:t>ß</w:t>
      </w:r>
      <w:r>
        <w:t>nahme</w:t>
      </w:r>
    </w:p>
    <w:p w14:paraId="4C8B23A9" w14:textId="77777777" w:rsidR="00BC773B" w:rsidRDefault="00BC773B">
      <w:pPr>
        <w:pStyle w:val="RVfliesstext175nb"/>
      </w:pPr>
      <w:r>
        <w:t>1. Lehrkr</w:t>
      </w:r>
      <w:r>
        <w:t>ä</w:t>
      </w:r>
      <w:r>
        <w:t>fte der Anlage A:</w:t>
      </w:r>
    </w:p>
    <w:p w14:paraId="10E3ECDA" w14:textId="77777777" w:rsidR="00BC773B" w:rsidRDefault="00BC773B">
      <w:pPr>
        <w:pStyle w:val="RVfliesstext175nb"/>
      </w:pPr>
      <w:r>
        <w:t>Fachinformatiker/Fachinformatikerin in den Fachrichtungen Systemintegration, Anwendungsentwicklung, Daten- und Prozessanalyse, Digitale Vernetzung, IT-System-Elektroniker/IT-System-Elektronikerin, Kaufleute f</w:t>
      </w:r>
      <w:r>
        <w:t>ü</w:t>
      </w:r>
      <w:r>
        <w:t>r Digitalisierungsmanagement, Kaufleute f</w:t>
      </w:r>
      <w:r>
        <w:t>ü</w:t>
      </w:r>
      <w:r>
        <w:t xml:space="preserve">r IT-System-Management </w:t>
      </w:r>
    </w:p>
    <w:p w14:paraId="13023499" w14:textId="77777777" w:rsidR="00BC773B" w:rsidRDefault="00BC773B">
      <w:pPr>
        <w:pStyle w:val="RVfliesstext175nb"/>
      </w:pPr>
      <w:r>
        <w:t>2. Lehrkr</w:t>
      </w:r>
      <w:r>
        <w:t>ä</w:t>
      </w:r>
      <w:r>
        <w:t xml:space="preserve">fte der Anlage B bis E: </w:t>
      </w:r>
    </w:p>
    <w:p w14:paraId="56A89D69" w14:textId="77777777" w:rsidR="00BC773B" w:rsidRDefault="00BC773B">
      <w:pPr>
        <w:pStyle w:val="RVfliesstext175nb"/>
      </w:pPr>
      <w:r>
        <w:t>Fachbereich Informatik</w:t>
      </w:r>
    </w:p>
    <w:p w14:paraId="1DAB9818" w14:textId="77777777" w:rsidR="00BC773B" w:rsidRDefault="00BC773B">
      <w:pPr>
        <w:pStyle w:val="RVfliesstext175fb"/>
        <w:keepNext/>
      </w:pPr>
      <w:r>
        <w:t>Bl</w:t>
      </w:r>
      <w:r>
        <w:t>ö</w:t>
      </w:r>
      <w:r>
        <w:t>cke der Ma</w:t>
      </w:r>
      <w:r>
        <w:t>ß</w:t>
      </w:r>
      <w:r>
        <w:t>nahme</w:t>
      </w:r>
    </w:p>
    <w:p w14:paraId="5AF6871E" w14:textId="77777777" w:rsidR="00BC773B" w:rsidRDefault="00BC773B">
      <w:pPr>
        <w:pStyle w:val="RVfliesstext175fb"/>
        <w:keepNext/>
      </w:pPr>
      <w:r>
        <w:t>Block 1: Schutzbedarfsanalyse im eigenen Arbeitsbereich</w:t>
      </w:r>
    </w:p>
    <w:p w14:paraId="3EAA5ECB" w14:textId="77777777" w:rsidR="00BC773B" w:rsidRDefault="00BC773B">
      <w:pPr>
        <w:pStyle w:val="RVfliesstext175nb"/>
      </w:pPr>
      <w:r>
        <w:t>Umfang: 24 Fortbildungsstunden</w:t>
      </w:r>
    </w:p>
    <w:p w14:paraId="290363DF" w14:textId="77777777" w:rsidR="00BC773B" w:rsidRDefault="00BC773B">
      <w:pPr>
        <w:pStyle w:val="RVfliesstext175nb"/>
      </w:pPr>
      <w:r>
        <w:t>Inhalte:</w:t>
      </w:r>
    </w:p>
    <w:p w14:paraId="021B187D" w14:textId="77777777" w:rsidR="00BC773B" w:rsidRDefault="00BC773B">
      <w:pPr>
        <w:pStyle w:val="RVliste3u75nb"/>
      </w:pPr>
      <w:r>
        <w:t>-</w:t>
      </w:r>
      <w:r>
        <w:tab/>
        <w:t>Datenschutz/Datensicherheit, Urheberrechte/Lizenzen, agiles Projektmanagement</w:t>
      </w:r>
    </w:p>
    <w:p w14:paraId="648728E8" w14:textId="77777777" w:rsidR="00BC773B" w:rsidRDefault="00BC773B">
      <w:pPr>
        <w:pStyle w:val="RVliste3u75nb"/>
      </w:pPr>
      <w:r>
        <w:t>-</w:t>
      </w:r>
      <w:r>
        <w:tab/>
        <w:t xml:space="preserve">Entwicklung von Lernsituationen im Lernfeld (LF) 4 </w:t>
      </w:r>
      <w:r>
        <w:t>„</w:t>
      </w:r>
      <w:r>
        <w:t>Schutzbedarfsanalyse im eigenen Arbeitsbereich</w:t>
      </w:r>
      <w:r>
        <w:t>“</w:t>
      </w:r>
    </w:p>
    <w:p w14:paraId="303940A6" w14:textId="77777777" w:rsidR="00BC773B" w:rsidRDefault="00BC773B">
      <w:pPr>
        <w:pStyle w:val="RVfliesstext175fb"/>
      </w:pPr>
      <w:r>
        <w:t>Block 2: IT Essentials</w:t>
      </w:r>
    </w:p>
    <w:p w14:paraId="1F71EE28" w14:textId="77777777" w:rsidR="00BC773B" w:rsidRDefault="00BC773B">
      <w:pPr>
        <w:pStyle w:val="RVfliesstext175nb"/>
      </w:pPr>
      <w:r>
        <w:t>Umfang: 50 Fortbildungsstunden</w:t>
      </w:r>
    </w:p>
    <w:p w14:paraId="70CA43CD" w14:textId="77777777" w:rsidR="00BC773B" w:rsidRDefault="00BC773B">
      <w:pPr>
        <w:pStyle w:val="RVfliesstext175nb"/>
      </w:pPr>
      <w:r>
        <w:t>Inhalte:</w:t>
      </w:r>
    </w:p>
    <w:p w14:paraId="1A98166C" w14:textId="77777777" w:rsidR="00BC773B" w:rsidRDefault="00BC773B">
      <w:pPr>
        <w:pStyle w:val="RVliste3u75nb"/>
      </w:pPr>
      <w:r>
        <w:t>-</w:t>
      </w:r>
      <w:r>
        <w:tab/>
        <w:t xml:space="preserve">Lernplattform Architektur und Grundlagen der Kursadministration auf der Networking Academy Plattform </w:t>
      </w:r>
    </w:p>
    <w:p w14:paraId="57A0E5F4" w14:textId="77777777" w:rsidR="00BC773B" w:rsidRDefault="00BC773B">
      <w:pPr>
        <w:pStyle w:val="RVliste3u75nb"/>
      </w:pPr>
      <w:r>
        <w:t>-</w:t>
      </w:r>
      <w:r>
        <w:tab/>
        <w:t xml:space="preserve">Einstieg in das Simulationswerkzeug </w:t>
      </w:r>
      <w:r>
        <w:t>„</w:t>
      </w:r>
      <w:r>
        <w:t>Packet Tracer</w:t>
      </w:r>
      <w:r>
        <w:t>“</w:t>
      </w:r>
    </w:p>
    <w:p w14:paraId="52A2AEBC" w14:textId="77777777" w:rsidR="00BC773B" w:rsidRDefault="00BC773B">
      <w:pPr>
        <w:pStyle w:val="RVliste3u75nb"/>
      </w:pPr>
      <w:r>
        <w:t>-</w:t>
      </w:r>
      <w:r>
        <w:tab/>
        <w:t xml:space="preserve">CISCO- IT-Essentials </w:t>
      </w:r>
    </w:p>
    <w:p w14:paraId="46164E1E" w14:textId="77777777" w:rsidR="00BC773B" w:rsidRDefault="00BC773B">
      <w:pPr>
        <w:pStyle w:val="RVliste3u75nb"/>
      </w:pPr>
      <w:r>
        <w:t>-</w:t>
      </w:r>
      <w:r>
        <w:tab/>
      </w:r>
      <w:r>
        <w:t>Entwicklung von Lernsituationen in den Lernfeldern: LF2, LF3</w:t>
      </w:r>
    </w:p>
    <w:p w14:paraId="60BFBD59" w14:textId="77777777" w:rsidR="00BC773B" w:rsidRDefault="00BC773B">
      <w:pPr>
        <w:pStyle w:val="RVfliesstext175fb"/>
      </w:pPr>
      <w:r>
        <w:t>Block 3: CCNA 1</w:t>
      </w:r>
    </w:p>
    <w:p w14:paraId="36CFE11D" w14:textId="77777777" w:rsidR="00BC773B" w:rsidRDefault="00BC773B">
      <w:pPr>
        <w:pStyle w:val="RVfliesstext175nb"/>
      </w:pPr>
      <w:r>
        <w:t>Umfang: 60 Fortbildungsstunden</w:t>
      </w:r>
    </w:p>
    <w:p w14:paraId="5FFBF0F2" w14:textId="77777777" w:rsidR="00BC773B" w:rsidRDefault="00BC773B">
      <w:pPr>
        <w:pStyle w:val="RVfliesstext175nb"/>
      </w:pPr>
      <w:r>
        <w:t>Inhalte:</w:t>
      </w:r>
    </w:p>
    <w:p w14:paraId="5F5764D4" w14:textId="77777777" w:rsidR="00BC773B" w:rsidRDefault="00BC773B">
      <w:pPr>
        <w:pStyle w:val="RVliste3u75nb"/>
      </w:pPr>
      <w:r>
        <w:t>-</w:t>
      </w:r>
      <w:r>
        <w:tab/>
        <w:t>CCNA Routing &amp; Switching, Introduction to Networking</w:t>
      </w:r>
    </w:p>
    <w:p w14:paraId="36C40EF4" w14:textId="77777777" w:rsidR="00BC773B" w:rsidRDefault="00BC773B">
      <w:pPr>
        <w:pStyle w:val="RVliste3u75nb"/>
      </w:pPr>
      <w:r>
        <w:t>-</w:t>
      </w:r>
      <w:r>
        <w:tab/>
        <w:t xml:space="preserve">Entwicklung von Lernsituationen in den Lernfeldern: LF3 </w:t>
      </w:r>
      <w:r>
        <w:t>„</w:t>
      </w:r>
      <w:r>
        <w:t>Clients in Netze einbinden</w:t>
      </w:r>
      <w:r>
        <w:t>“</w:t>
      </w:r>
    </w:p>
    <w:p w14:paraId="1A7E7CBC" w14:textId="77777777" w:rsidR="00BC773B" w:rsidRDefault="00BC773B">
      <w:pPr>
        <w:pStyle w:val="RVfliesstext175fb"/>
      </w:pPr>
      <w:r>
        <w:t>Block 4: CCNA 2</w:t>
      </w:r>
    </w:p>
    <w:p w14:paraId="018406D3" w14:textId="77777777" w:rsidR="00BC773B" w:rsidRDefault="00BC773B">
      <w:pPr>
        <w:pStyle w:val="RVfliesstext175nb"/>
      </w:pPr>
      <w:r>
        <w:t>Umfang: 75 Fortbildungsstunden</w:t>
      </w:r>
    </w:p>
    <w:p w14:paraId="41068DEA" w14:textId="77777777" w:rsidR="00BC773B" w:rsidRDefault="00BC773B">
      <w:pPr>
        <w:pStyle w:val="RVfliesstext175nb"/>
      </w:pPr>
      <w:r>
        <w:t>Inhalte:</w:t>
      </w:r>
    </w:p>
    <w:p w14:paraId="337F2BDE" w14:textId="77777777" w:rsidR="00BC773B" w:rsidRDefault="00BC773B">
      <w:pPr>
        <w:pStyle w:val="RVliste3u75nb"/>
      </w:pPr>
      <w:r>
        <w:t>-</w:t>
      </w:r>
      <w:r>
        <w:tab/>
        <w:t>Switching, Routing an Wireless Essentials</w:t>
      </w:r>
    </w:p>
    <w:p w14:paraId="30C2AB22" w14:textId="77777777" w:rsidR="00BC773B" w:rsidRDefault="00BC773B">
      <w:pPr>
        <w:pStyle w:val="RVliste3u75nb"/>
      </w:pPr>
      <w:r>
        <w:t>-</w:t>
      </w:r>
      <w:r>
        <w:tab/>
        <w:t xml:space="preserve">Entwicklung von Lernsituationen in den Lernfeldern: LF9 </w:t>
      </w:r>
      <w:r>
        <w:t>„</w:t>
      </w:r>
      <w:r>
        <w:t>Netzwerke und Dienste bereitstellen</w:t>
      </w:r>
      <w:r>
        <w:t>“</w:t>
      </w:r>
    </w:p>
    <w:p w14:paraId="372BF5C5" w14:textId="77777777" w:rsidR="00BC773B" w:rsidRDefault="00BC773B">
      <w:pPr>
        <w:pStyle w:val="RVfliesstext175fb"/>
      </w:pPr>
      <w:r>
        <w:t>Block 5: CCNA 3</w:t>
      </w:r>
    </w:p>
    <w:p w14:paraId="2C8045CF" w14:textId="77777777" w:rsidR="00BC773B" w:rsidRDefault="00BC773B">
      <w:pPr>
        <w:pStyle w:val="RVfliesstext175nb"/>
      </w:pPr>
      <w:r>
        <w:t>Umfang: 75 Fortbildungsstunden</w:t>
      </w:r>
    </w:p>
    <w:p w14:paraId="5002D55D" w14:textId="77777777" w:rsidR="00BC773B" w:rsidRDefault="00BC773B">
      <w:pPr>
        <w:pStyle w:val="RVfliesstext175nb"/>
      </w:pPr>
      <w:r>
        <w:t>Inhalte:</w:t>
      </w:r>
    </w:p>
    <w:p w14:paraId="17C02F59" w14:textId="77777777" w:rsidR="00BC773B" w:rsidRDefault="00BC773B">
      <w:pPr>
        <w:pStyle w:val="RVliste3u75nb"/>
      </w:pPr>
      <w:r>
        <w:t>-</w:t>
      </w:r>
      <w:r>
        <w:tab/>
        <w:t>CCNA Routing &amp; Switching, Modul 3: Enterprise Networking, Security und Automation</w:t>
      </w:r>
    </w:p>
    <w:p w14:paraId="42E525A6" w14:textId="77777777" w:rsidR="00BC773B" w:rsidRDefault="00BC773B">
      <w:pPr>
        <w:pStyle w:val="RVliste3u75nb"/>
      </w:pPr>
      <w:r>
        <w:t>-</w:t>
      </w:r>
      <w:r>
        <w:tab/>
        <w:t xml:space="preserve">Entwicklung von Lernsituationen in den Lernfeldern: LF10b </w:t>
      </w:r>
      <w:r>
        <w:t>„</w:t>
      </w:r>
      <w:r>
        <w:t>Serverdienste bereitstellen und Administrationsaufgaben automatisieren</w:t>
      </w:r>
      <w:r>
        <w:t>“</w:t>
      </w:r>
    </w:p>
    <w:p w14:paraId="6BE2339C" w14:textId="77777777" w:rsidR="00BC773B" w:rsidRDefault="00BC773B">
      <w:pPr>
        <w:pStyle w:val="RVfliesstext175fb"/>
      </w:pPr>
      <w:r>
        <w:t>Block 6: Wahlbausteine</w:t>
      </w:r>
    </w:p>
    <w:p w14:paraId="5FE2CD7F" w14:textId="77777777" w:rsidR="00BC773B" w:rsidRDefault="00BC773B">
      <w:pPr>
        <w:pStyle w:val="RVfliesstext175nb"/>
      </w:pPr>
      <w:r>
        <w:t>Umfang: 30 Fortbildungsstunden</w:t>
      </w:r>
    </w:p>
    <w:p w14:paraId="1AF27BA6" w14:textId="77777777" w:rsidR="00BC773B" w:rsidRDefault="00BC773B">
      <w:pPr>
        <w:pStyle w:val="RVfliesstext175nb"/>
      </w:pPr>
      <w:r>
        <w:t>Alternative Inhalte:</w:t>
      </w:r>
    </w:p>
    <w:p w14:paraId="637E421B" w14:textId="77777777" w:rsidR="00BC773B" w:rsidRDefault="00BC773B">
      <w:pPr>
        <w:pStyle w:val="RVfliesstext175nb"/>
      </w:pPr>
      <w:r>
        <w:t>6.1 IoT (Internet of Things) Fundamentals, LF4, 7</w:t>
      </w:r>
      <w:r>
        <w:t>„</w:t>
      </w:r>
      <w:r>
        <w:t>Cyberphysische Systeme erg</w:t>
      </w:r>
      <w:r>
        <w:t>ä</w:t>
      </w:r>
      <w:r>
        <w:t>nzen</w:t>
      </w:r>
      <w:r>
        <w:t>“</w:t>
      </w:r>
    </w:p>
    <w:p w14:paraId="7DBAE57D" w14:textId="77777777" w:rsidR="00BC773B" w:rsidRDefault="00BC773B">
      <w:pPr>
        <w:pStyle w:val="RVfliesstext175nb"/>
      </w:pPr>
      <w:r>
        <w:t>oder</w:t>
      </w:r>
    </w:p>
    <w:p w14:paraId="0602EAE5" w14:textId="77777777" w:rsidR="00BC773B" w:rsidRDefault="00BC773B">
      <w:pPr>
        <w:pStyle w:val="RVfliesstext175nb"/>
      </w:pPr>
      <w:r>
        <w:t xml:space="preserve">6.2 IoT-Security, LF7 </w:t>
      </w:r>
      <w:r>
        <w:t>„</w:t>
      </w:r>
      <w:r>
        <w:t>Cyberphysische Systeme erg</w:t>
      </w:r>
      <w:r>
        <w:t>ä</w:t>
      </w:r>
      <w:r>
        <w:t>nzen</w:t>
      </w:r>
      <w:r>
        <w:t>“</w:t>
      </w:r>
    </w:p>
    <w:p w14:paraId="38F9F7AF" w14:textId="77777777" w:rsidR="00BC773B" w:rsidRDefault="00BC773B">
      <w:pPr>
        <w:pStyle w:val="RVfliesstext175nb"/>
      </w:pPr>
      <w:r>
        <w:t>oder</w:t>
      </w:r>
    </w:p>
    <w:p w14:paraId="689FB9A8" w14:textId="77777777" w:rsidR="00BC773B" w:rsidRDefault="00BC773B">
      <w:pPr>
        <w:pStyle w:val="RVfliesstext175nb"/>
      </w:pPr>
      <w:r>
        <w:t>6.3 Phyton, LF 11a, 10c</w:t>
      </w:r>
    </w:p>
    <w:p w14:paraId="52A24E01" w14:textId="77777777" w:rsidR="00BC773B" w:rsidRDefault="00BC773B">
      <w:pPr>
        <w:pStyle w:val="RVfliesstext175nb"/>
      </w:pPr>
      <w:r>
        <w:t>oder</w:t>
      </w:r>
    </w:p>
    <w:p w14:paraId="37974C63" w14:textId="77777777" w:rsidR="00BC773B" w:rsidRDefault="00BC773B">
      <w:pPr>
        <w:pStyle w:val="RVfliesstext175nb"/>
      </w:pPr>
      <w:r>
        <w:t xml:space="preserve">6.4 Connecting Things, LF10d </w:t>
      </w:r>
      <w:r>
        <w:t>„</w:t>
      </w:r>
      <w:r>
        <w:t>Fachinformatiker/in Digitale Vernetzung</w:t>
      </w:r>
      <w:r>
        <w:t>“</w:t>
      </w:r>
    </w:p>
    <w:p w14:paraId="425A4B81" w14:textId="77777777" w:rsidR="00BC773B" w:rsidRDefault="00BC773B">
      <w:pPr>
        <w:pStyle w:val="RVfliesstext175nb"/>
      </w:pPr>
      <w:r>
        <w:t>oder</w:t>
      </w:r>
    </w:p>
    <w:p w14:paraId="1D0F7007" w14:textId="77777777" w:rsidR="00BC773B" w:rsidRDefault="00BC773B">
      <w:pPr>
        <w:pStyle w:val="RVfliesstext175nb"/>
      </w:pPr>
      <w:r>
        <w:t xml:space="preserve">6.5 Big Data Analytics, LF11c </w:t>
      </w:r>
      <w:r>
        <w:t>„</w:t>
      </w:r>
      <w:r>
        <w:t>Fachinformatiker/in Digitale Vernetzung</w:t>
      </w:r>
      <w:r>
        <w:t>“</w:t>
      </w:r>
    </w:p>
    <w:p w14:paraId="7449800D" w14:textId="77777777" w:rsidR="00BC773B" w:rsidRDefault="00BC773B">
      <w:pPr>
        <w:pStyle w:val="RVfliesstext175fb"/>
      </w:pPr>
      <w:r>
        <w:t>Block 7: Cybersecurity Essentials</w:t>
      </w:r>
    </w:p>
    <w:p w14:paraId="42C265D0" w14:textId="77777777" w:rsidR="00BC773B" w:rsidRDefault="00BC773B">
      <w:pPr>
        <w:pStyle w:val="RVfliesstext175nb"/>
      </w:pPr>
      <w:r>
        <w:t>Umfang: 30 Fortbildungsstunden</w:t>
      </w:r>
    </w:p>
    <w:p w14:paraId="36C8B667" w14:textId="77777777" w:rsidR="00BC773B" w:rsidRDefault="00BC773B">
      <w:pPr>
        <w:pStyle w:val="RVfliesstext175nb"/>
      </w:pPr>
      <w:r>
        <w:t>Inhalte:</w:t>
      </w:r>
    </w:p>
    <w:p w14:paraId="4D0A5F17" w14:textId="77777777" w:rsidR="00BC773B" w:rsidRDefault="00BC773B">
      <w:pPr>
        <w:pStyle w:val="RVliste3u75nb"/>
      </w:pPr>
      <w:r>
        <w:t>-</w:t>
      </w:r>
      <w:r>
        <w:tab/>
        <w:t>Sicherheit/ Cybersecurity Essentials</w:t>
      </w:r>
    </w:p>
    <w:p w14:paraId="21EECEBF" w14:textId="77777777" w:rsidR="00BC773B" w:rsidRDefault="00BC773B">
      <w:pPr>
        <w:pStyle w:val="RVliste3u75nb"/>
      </w:pPr>
      <w:r>
        <w:t>-</w:t>
      </w:r>
      <w:r>
        <w:tab/>
      </w:r>
      <w:r>
        <w:t xml:space="preserve">Entwicklung von Lernsituationen im LF4 </w:t>
      </w:r>
      <w:r>
        <w:t>„</w:t>
      </w:r>
      <w:r>
        <w:t>Schutzbedarfsanalyse im eigenen Arbeitsbereich</w:t>
      </w:r>
    </w:p>
    <w:p w14:paraId="617E439C" w14:textId="77777777" w:rsidR="00BC773B" w:rsidRDefault="00BC773B">
      <w:pPr>
        <w:pStyle w:val="RVueberschrift285fz"/>
      </w:pPr>
      <w:r>
        <w:t xml:space="preserve">XVIII b </w:t>
      </w:r>
      <w:r>
        <w:br/>
        <w:t>Fortbildung f</w:t>
      </w:r>
      <w:r>
        <w:t>ü</w:t>
      </w:r>
      <w:r>
        <w:t>r die neugeordneten Elektroberufe</w:t>
      </w:r>
    </w:p>
    <w:p w14:paraId="43F4A9CA" w14:textId="77777777" w:rsidR="00BC773B" w:rsidRDefault="00BC773B">
      <w:pPr>
        <w:pStyle w:val="RVfliesstext175fl"/>
      </w:pPr>
      <w:r>
        <w:t>Durchf</w:t>
      </w:r>
      <w:r>
        <w:t>ü</w:t>
      </w:r>
      <w:r>
        <w:t>hrende Bezirksregierung</w:t>
      </w:r>
    </w:p>
    <w:p w14:paraId="1C22765D" w14:textId="77777777" w:rsidR="00BC773B" w:rsidRDefault="00BC773B">
      <w:pPr>
        <w:pStyle w:val="RVfliesstext175nb"/>
      </w:pPr>
      <w:r>
        <w:t>Arnsberg (federf</w:t>
      </w:r>
      <w:r>
        <w:t>ü</w:t>
      </w:r>
      <w:r>
        <w:t>hrend), Detmold, D</w:t>
      </w:r>
      <w:r>
        <w:t>ü</w:t>
      </w:r>
      <w:r>
        <w:t>sseldorf, K</w:t>
      </w:r>
      <w:r>
        <w:t>ö</w:t>
      </w:r>
      <w:r>
        <w:t>ln, M</w:t>
      </w:r>
      <w:r>
        <w:t>ü</w:t>
      </w:r>
      <w:r>
        <w:t>nster</w:t>
      </w:r>
    </w:p>
    <w:p w14:paraId="7123884D" w14:textId="77777777" w:rsidR="00BC773B" w:rsidRDefault="00BC773B">
      <w:pPr>
        <w:pStyle w:val="RVfliesstext175fl"/>
      </w:pPr>
      <w:r>
        <w:t>Ausbildungsberuf</w:t>
      </w:r>
    </w:p>
    <w:p w14:paraId="7B30ECDA" w14:textId="77777777" w:rsidR="00BC773B" w:rsidRDefault="00BC773B">
      <w:pPr>
        <w:pStyle w:val="RVfliesstext175nb"/>
      </w:pPr>
      <w:r>
        <w:t>Elektronikerin/Elektroniker f</w:t>
      </w:r>
      <w:r>
        <w:t>ü</w:t>
      </w:r>
      <w:r>
        <w:t>r Geb</w:t>
      </w:r>
      <w:r>
        <w:t>ä</w:t>
      </w:r>
      <w:r>
        <w:t>udesystemintegration,</w:t>
      </w:r>
    </w:p>
    <w:p w14:paraId="1EFB6334" w14:textId="77777777" w:rsidR="00BC773B" w:rsidRDefault="00BC773B">
      <w:pPr>
        <w:pStyle w:val="RVfliesstext175nb"/>
      </w:pPr>
      <w:r>
        <w:t>Elektronikerin/Elektroniker f</w:t>
      </w:r>
      <w:r>
        <w:t>ü</w:t>
      </w:r>
      <w:r>
        <w:t>r Energie- und Geb</w:t>
      </w:r>
      <w:r>
        <w:t>ä</w:t>
      </w:r>
      <w:r>
        <w:t>udetechnik,</w:t>
      </w:r>
    </w:p>
    <w:p w14:paraId="2D198D0C" w14:textId="77777777" w:rsidR="00BC773B" w:rsidRDefault="00BC773B">
      <w:pPr>
        <w:pStyle w:val="RVfliesstext175nb"/>
      </w:pPr>
      <w:r>
        <w:t>Elektronikerin/Elektroniker f</w:t>
      </w:r>
      <w:r>
        <w:t>ü</w:t>
      </w:r>
      <w:r>
        <w:t>r Automatisierungs- und Systemtechnik,</w:t>
      </w:r>
    </w:p>
    <w:p w14:paraId="4844BFF4" w14:textId="77777777" w:rsidR="00BC773B" w:rsidRDefault="00BC773B">
      <w:pPr>
        <w:pStyle w:val="RVfliesstext175nb"/>
      </w:pPr>
      <w:r>
        <w:t>Informationselektronikerin/Informationselektroniker</w:t>
      </w:r>
    </w:p>
    <w:p w14:paraId="1084CF22" w14:textId="77777777" w:rsidR="00BC773B" w:rsidRDefault="00BC773B">
      <w:pPr>
        <w:pStyle w:val="RVfliesstext175fl"/>
      </w:pPr>
      <w:r>
        <w:t>Fortbildungsumfang (Stunden)</w:t>
      </w:r>
    </w:p>
    <w:p w14:paraId="520AF682" w14:textId="77777777" w:rsidR="00BC773B" w:rsidRDefault="00BC773B">
      <w:pPr>
        <w:pStyle w:val="RVfliesstext175nb"/>
      </w:pPr>
      <w:r>
        <w:t>160 (mittlerer Innovationsgrad)</w:t>
      </w:r>
    </w:p>
    <w:p w14:paraId="099FCB0C" w14:textId="77777777" w:rsidR="00BC773B" w:rsidRDefault="00BC773B">
      <w:pPr>
        <w:pStyle w:val="RVfliesstext175fl"/>
      </w:pPr>
      <w:r>
        <w:t>Inhalt</w:t>
      </w:r>
    </w:p>
    <w:p w14:paraId="523D3B76" w14:textId="77777777" w:rsidR="00BC773B" w:rsidRDefault="00BC773B">
      <w:pPr>
        <w:pStyle w:val="RVfliesstext175nb"/>
      </w:pPr>
      <w:r>
        <w:t>Abstimmung neuer Inhalte durch externe Partnerinnen und Partner,</w:t>
      </w:r>
    </w:p>
    <w:p w14:paraId="121F0F3D" w14:textId="77777777" w:rsidR="00BC773B" w:rsidRDefault="00BC773B">
      <w:pPr>
        <w:pStyle w:val="RVfliesstext175nb"/>
      </w:pPr>
      <w:r>
        <w:t>Ü</w:t>
      </w:r>
      <w:r>
        <w:t>berarbeitung der DJPs,</w:t>
      </w:r>
    </w:p>
    <w:p w14:paraId="4C9843D1" w14:textId="77777777" w:rsidR="00BC773B" w:rsidRDefault="00BC773B">
      <w:pPr>
        <w:pStyle w:val="RVfliesstext175nb"/>
      </w:pPr>
      <w:r>
        <w:t xml:space="preserve">Erstellung exemplarischer Lernsituationen zu aktuellen Themenbereichen: </w:t>
      </w:r>
      <w:r>
        <w:br/>
        <w:t>Speichermedien und Lades</w:t>
      </w:r>
      <w:r>
        <w:t>ä</w:t>
      </w:r>
      <w:r>
        <w:t>ulen, Satellitenanlagen, Glasfasertechnik, Bussysteme wie KNX, Dali etc., Internet of Things (Raspberry Pi), Python-Programmierung, Siemens SPS</w:t>
      </w:r>
    </w:p>
    <w:p w14:paraId="086E8CA9" w14:textId="77777777" w:rsidR="00BC773B" w:rsidRDefault="00BC773B">
      <w:pPr>
        <w:pStyle w:val="RVfliesstext175fl"/>
      </w:pPr>
      <w:r>
        <w:t>Ziel der Fortbildung</w:t>
      </w:r>
    </w:p>
    <w:p w14:paraId="1416D9CF" w14:textId="77777777" w:rsidR="00BC773B" w:rsidRDefault="00BC773B">
      <w:pPr>
        <w:pStyle w:val="RVfliesstext175nb"/>
      </w:pPr>
      <w:r>
        <w:t>Schulfachliche Aufsicht unterst</w:t>
      </w:r>
      <w:r>
        <w:t>ü</w:t>
      </w:r>
      <w:r>
        <w:t>tzt bei Auftakt und Abschluss verstetigte Planung und Evaluation,</w:t>
      </w:r>
    </w:p>
    <w:p w14:paraId="4BAE8655" w14:textId="77777777" w:rsidR="00BC773B" w:rsidRDefault="00BC773B">
      <w:pPr>
        <w:pStyle w:val="RVfliesstext175nb"/>
      </w:pPr>
      <w:r>
        <w:t>R</w:t>
      </w:r>
      <w:r>
        <w:t>ü</w:t>
      </w:r>
      <w:r>
        <w:t>ckkopplung von Unterst</w:t>
      </w:r>
      <w:r>
        <w:t>ü</w:t>
      </w:r>
      <w:r>
        <w:t>tzungsbedarfen,</w:t>
      </w:r>
    </w:p>
    <w:p w14:paraId="01644433" w14:textId="77777777" w:rsidR="00BC773B" w:rsidRDefault="00BC773B">
      <w:pPr>
        <w:pStyle w:val="RVfliesstext175nb"/>
      </w:pPr>
      <w:r>
        <w:t>Qualifizierung der Fachlehrkr</w:t>
      </w:r>
      <w:r>
        <w:t>ä</w:t>
      </w:r>
      <w:r>
        <w:t>fte,</w:t>
      </w:r>
    </w:p>
    <w:p w14:paraId="7E98F96B" w14:textId="77777777" w:rsidR="00BC773B" w:rsidRDefault="00BC773B">
      <w:pPr>
        <w:pStyle w:val="RVfliesstext175nb"/>
      </w:pPr>
      <w:r>
        <w:t>Entwicklung beispielhafter Lernsituationen unter Ber</w:t>
      </w:r>
      <w:r>
        <w:t>ü</w:t>
      </w:r>
      <w:r>
        <w:t>cksichtigung der jeweiligen digitalen Schl</w:t>
      </w:r>
      <w:r>
        <w:t>ü</w:t>
      </w:r>
      <w:r>
        <w:t>sselkompetenzen,</w:t>
      </w:r>
    </w:p>
    <w:p w14:paraId="4DA5741C" w14:textId="77777777" w:rsidR="00BC773B" w:rsidRDefault="00BC773B">
      <w:pPr>
        <w:pStyle w:val="RVfliesstext175nb"/>
      </w:pPr>
      <w:r>
        <w:t>Zusammenarbeit mit den Stakeholdern der Dualen Ausbildung in der Elektrotechnik,</w:t>
      </w:r>
    </w:p>
    <w:p w14:paraId="5F642D50" w14:textId="77777777" w:rsidR="00BC773B" w:rsidRDefault="00BC773B">
      <w:pPr>
        <w:pStyle w:val="RVfliesstext175nb"/>
      </w:pPr>
      <w:r>
        <w:t>Know-How-Sharing zwischen verschiedenen Gewerken (zum Beispiel Anlagenmechanikerinnen/Anlagenmechaniker und Elektronikerinnen/Elektroniker)</w:t>
      </w:r>
    </w:p>
    <w:p w14:paraId="212B396B" w14:textId="77777777" w:rsidR="00BC773B" w:rsidRDefault="00BC773B">
      <w:pPr>
        <w:pStyle w:val="RVfliesstext175fl"/>
      </w:pPr>
      <w:r>
        <w:t>Zielgruppe</w:t>
      </w:r>
    </w:p>
    <w:p w14:paraId="1246922B" w14:textId="77777777" w:rsidR="00BC773B" w:rsidRDefault="00BC773B">
      <w:pPr>
        <w:pStyle w:val="RVfliesstext175nb"/>
      </w:pPr>
      <w:r>
        <w:t>Fachlehrerinnen und Fachlehrer/Bildungsgangleitungen Elektrotechnik</w:t>
      </w:r>
    </w:p>
    <w:p w14:paraId="38623C5C" w14:textId="77777777" w:rsidR="00BC773B" w:rsidRDefault="00BC773B">
      <w:pPr>
        <w:pStyle w:val="RVueberschrift285fz"/>
      </w:pPr>
      <w:r>
        <w:t>XVIII c</w:t>
      </w:r>
      <w:r>
        <w:br/>
        <w:t>Fortbildung f</w:t>
      </w:r>
      <w:r>
        <w:t>ü</w:t>
      </w:r>
      <w:r>
        <w:t xml:space="preserve">r die neugeordneten </w:t>
      </w:r>
      <w:r>
        <w:br/>
        <w:t>Eisenbahntechnischen Verkehrsberufe</w:t>
      </w:r>
    </w:p>
    <w:p w14:paraId="2BB26CDD" w14:textId="77777777" w:rsidR="00BC773B" w:rsidRDefault="00BC773B">
      <w:pPr>
        <w:pStyle w:val="RVfliesstext175fl"/>
      </w:pPr>
      <w:r>
        <w:t>Durchf</w:t>
      </w:r>
      <w:r>
        <w:t>ü</w:t>
      </w:r>
      <w:r>
        <w:t>hrende Bezirksregierung</w:t>
      </w:r>
    </w:p>
    <w:p w14:paraId="77073326" w14:textId="77777777" w:rsidR="00BC773B" w:rsidRDefault="00BC773B">
      <w:pPr>
        <w:pStyle w:val="RVfliesstext175nb"/>
      </w:pPr>
      <w:r>
        <w:t>Aktuell mit einzelnen Standorten in den Bezirksregierungen Arnsberg, D</w:t>
      </w:r>
      <w:r>
        <w:t>ü</w:t>
      </w:r>
      <w:r>
        <w:t>sseldorf und K</w:t>
      </w:r>
      <w:r>
        <w:t>ö</w:t>
      </w:r>
      <w:r>
        <w:t>ln</w:t>
      </w:r>
    </w:p>
    <w:p w14:paraId="6A4222FA" w14:textId="77777777" w:rsidR="00BC773B" w:rsidRDefault="00BC773B">
      <w:pPr>
        <w:pStyle w:val="RVfliesstext175fl"/>
      </w:pPr>
      <w:r>
        <w:t>Ausbildungsberuf</w:t>
      </w:r>
    </w:p>
    <w:p w14:paraId="0644B980" w14:textId="77777777" w:rsidR="00BC773B" w:rsidRDefault="00BC773B">
      <w:pPr>
        <w:pStyle w:val="RVfliesstext175nb"/>
      </w:pPr>
      <w:r>
        <w:t>Eisenbahnerin im Betriebsdienst Lokf</w:t>
      </w:r>
      <w:r>
        <w:t>ü</w:t>
      </w:r>
      <w:r>
        <w:t>hrer und Transport/Eisenbahner im Betriebsdienst Lokf</w:t>
      </w:r>
      <w:r>
        <w:t>ü</w:t>
      </w:r>
      <w:r>
        <w:t>hrerin und Transport</w:t>
      </w:r>
    </w:p>
    <w:p w14:paraId="158D0D76" w14:textId="77777777" w:rsidR="00BC773B" w:rsidRDefault="00BC773B">
      <w:pPr>
        <w:pStyle w:val="RVfliesstext175nb"/>
      </w:pPr>
      <w:r>
        <w:t>Eisenbahnerin in der Zugverkehrssteuerung/Eisenbahner in der Zugverkehrssteuerung</w:t>
      </w:r>
    </w:p>
    <w:p w14:paraId="5F4A36EA" w14:textId="77777777" w:rsidR="00BC773B" w:rsidRDefault="00BC773B">
      <w:pPr>
        <w:pStyle w:val="RVfliesstext175fl"/>
      </w:pPr>
      <w:r>
        <w:t>Fortbildungsumfang (Stunden)</w:t>
      </w:r>
    </w:p>
    <w:p w14:paraId="3D29A10D" w14:textId="77777777" w:rsidR="00BC773B" w:rsidRDefault="00BC773B">
      <w:pPr>
        <w:pStyle w:val="RVfliesstext175nb"/>
      </w:pPr>
      <w:r>
        <w:t>80 Stunden (kleiner Innovationsgrad)</w:t>
      </w:r>
    </w:p>
    <w:p w14:paraId="011434BC" w14:textId="77777777" w:rsidR="00BC773B" w:rsidRDefault="00BC773B">
      <w:pPr>
        <w:pStyle w:val="RVfliesstext175fl"/>
      </w:pPr>
      <w:r>
        <w:t>Inhalt</w:t>
      </w:r>
    </w:p>
    <w:p w14:paraId="7F37CEEF" w14:textId="77777777" w:rsidR="00BC773B" w:rsidRDefault="00BC773B">
      <w:pPr>
        <w:pStyle w:val="RVfliesstext175nb"/>
      </w:pPr>
      <w:r>
        <w:t>Technologischer Input</w:t>
      </w:r>
    </w:p>
    <w:p w14:paraId="1B0AA156" w14:textId="77777777" w:rsidR="00BC773B" w:rsidRDefault="00BC773B">
      <w:pPr>
        <w:pStyle w:val="RVfliesstext175nb"/>
      </w:pPr>
      <w:r>
        <w:t>Methodisch-didaktische Umsetzung im Unterricht</w:t>
      </w:r>
    </w:p>
    <w:p w14:paraId="01DC1EA9" w14:textId="77777777" w:rsidR="00BC773B" w:rsidRDefault="00BC773B">
      <w:pPr>
        <w:pStyle w:val="RVfliesstext175fl"/>
      </w:pPr>
      <w:r>
        <w:t>Ziel der Fortbildung</w:t>
      </w:r>
    </w:p>
    <w:p w14:paraId="7490F8A2" w14:textId="77777777" w:rsidR="00BC773B" w:rsidRDefault="00BC773B">
      <w:pPr>
        <w:pStyle w:val="RVfliesstext175nb"/>
      </w:pPr>
      <w:r>
        <w:t>Erwerb von Fachkompetenz f</w:t>
      </w:r>
      <w:r>
        <w:t>ü</w:t>
      </w:r>
      <w:r>
        <w:t>r Lehrkr</w:t>
      </w:r>
      <w:r>
        <w:t>ä</w:t>
      </w:r>
      <w:r>
        <w:t>fte bzw. Seiteneinsteigerinnen und Seiteneinsteiger</w:t>
      </w:r>
    </w:p>
    <w:p w14:paraId="789F4461" w14:textId="77777777" w:rsidR="00BC773B" w:rsidRDefault="00BC773B">
      <w:pPr>
        <w:pStyle w:val="RVfliesstext175nb"/>
      </w:pPr>
      <w:r>
        <w:t>Erstellen von Lernsituationen bzw. Lehr-/Lernarrangements auf Grundlage der Lernfelder des neuen Rahmenlehrplanes Eisenbahnerin/Eisenbahner im Betriebsdienst Lokf</w:t>
      </w:r>
      <w:r>
        <w:t>ü</w:t>
      </w:r>
      <w:r>
        <w:t>hrerin/Lokf</w:t>
      </w:r>
      <w:r>
        <w:t>ü</w:t>
      </w:r>
      <w:r>
        <w:t>hrer und Transport/Eisenbahnerin/Eisenbahner im Betriebsdienst in der Zugverkehrssteuerung</w:t>
      </w:r>
    </w:p>
    <w:p w14:paraId="110F32CE" w14:textId="77777777" w:rsidR="00BC773B" w:rsidRDefault="00BC773B">
      <w:pPr>
        <w:pStyle w:val="RVfliesstext175fl"/>
      </w:pPr>
      <w:r>
        <w:t>Zielgruppe</w:t>
      </w:r>
    </w:p>
    <w:p w14:paraId="0F1CBC2A" w14:textId="77777777" w:rsidR="00BC773B" w:rsidRDefault="00BC773B">
      <w:pPr>
        <w:pStyle w:val="RVfliesstext175nb"/>
      </w:pPr>
      <w:r>
        <w:t>Fachlehrerinnen/Fachlehrer und Bildungsgangleiterinnen/Bildungsgangleiter in diesem Bereich</w:t>
      </w:r>
    </w:p>
    <w:p w14:paraId="5C6B5AFE" w14:textId="77777777" w:rsidR="00BC773B" w:rsidRDefault="00BC773B">
      <w:pPr>
        <w:pStyle w:val="RVueberschrift285fz"/>
      </w:pPr>
      <w:r>
        <w:t>XVIII d</w:t>
      </w:r>
      <w:r>
        <w:br/>
        <w:t>Fortbildung f</w:t>
      </w:r>
      <w:r>
        <w:t>ü</w:t>
      </w:r>
      <w:r>
        <w:t xml:space="preserve">r den neugeordneten Beruf </w:t>
      </w:r>
      <w:r>
        <w:br/>
        <w:t>Malerin und Lackiererin/Maler und Lackierer</w:t>
      </w:r>
    </w:p>
    <w:p w14:paraId="1D8EA3E8" w14:textId="77777777" w:rsidR="00BC773B" w:rsidRDefault="00BC773B">
      <w:pPr>
        <w:pStyle w:val="RVfliesstext175fl"/>
      </w:pPr>
      <w:r>
        <w:t>Durchf</w:t>
      </w:r>
      <w:r>
        <w:t>ü</w:t>
      </w:r>
      <w:r>
        <w:t xml:space="preserve">hrende Bezirksregierung </w:t>
      </w:r>
    </w:p>
    <w:p w14:paraId="0432C8C3" w14:textId="77777777" w:rsidR="00BC773B" w:rsidRDefault="00BC773B">
      <w:pPr>
        <w:pStyle w:val="RVfliesstext175nb"/>
      </w:pPr>
      <w:r>
        <w:t>Arnsberg, Detmold, D</w:t>
      </w:r>
      <w:r>
        <w:t>ü</w:t>
      </w:r>
      <w:r>
        <w:t>sseldorf (federf</w:t>
      </w:r>
      <w:r>
        <w:t>ü</w:t>
      </w:r>
      <w:r>
        <w:t>hrend), K</w:t>
      </w:r>
      <w:r>
        <w:t>ö</w:t>
      </w:r>
      <w:r>
        <w:t>ln, M</w:t>
      </w:r>
      <w:r>
        <w:t>ü</w:t>
      </w:r>
      <w:r>
        <w:t>nster</w:t>
      </w:r>
    </w:p>
    <w:p w14:paraId="2B4C8D46" w14:textId="77777777" w:rsidR="00BC773B" w:rsidRDefault="00BC773B">
      <w:pPr>
        <w:pStyle w:val="RVfliesstext175fl"/>
      </w:pPr>
      <w:r>
        <w:t xml:space="preserve">Ausbildungsberuf </w:t>
      </w:r>
    </w:p>
    <w:p w14:paraId="32D48541" w14:textId="77777777" w:rsidR="00BC773B" w:rsidRDefault="00BC773B">
      <w:pPr>
        <w:pStyle w:val="RVfliesstext175nb"/>
      </w:pPr>
      <w:r>
        <w:t>Malerin und Lackiererin/Maler und Lackierer</w:t>
      </w:r>
    </w:p>
    <w:p w14:paraId="1E08EBC0" w14:textId="77777777" w:rsidR="00BC773B" w:rsidRDefault="00BC773B">
      <w:pPr>
        <w:pStyle w:val="RVfliesstext175fl"/>
      </w:pPr>
      <w:r>
        <w:t xml:space="preserve">Fortbildungsumfang </w:t>
      </w:r>
    </w:p>
    <w:p w14:paraId="5748F61F" w14:textId="77777777" w:rsidR="00BC773B" w:rsidRDefault="00BC773B">
      <w:pPr>
        <w:pStyle w:val="RVfliesstext175nb"/>
      </w:pPr>
      <w:r>
        <w:t>80 Stunden (kleiner Innovationsgrad)</w:t>
      </w:r>
    </w:p>
    <w:p w14:paraId="2516E725" w14:textId="77777777" w:rsidR="00BC773B" w:rsidRDefault="00BC773B">
      <w:pPr>
        <w:pStyle w:val="RVfliesstext175fl"/>
      </w:pPr>
      <w:r>
        <w:t xml:space="preserve">Inhalt </w:t>
      </w:r>
    </w:p>
    <w:p w14:paraId="7AAE2EC9" w14:textId="77777777" w:rsidR="00BC773B" w:rsidRDefault="00BC773B">
      <w:pPr>
        <w:pStyle w:val="RVfliesstext175nb"/>
      </w:pPr>
      <w:r>
        <w:t>Der neue Lehrplan</w:t>
      </w:r>
    </w:p>
    <w:p w14:paraId="0745C5A4" w14:textId="77777777" w:rsidR="00BC773B" w:rsidRDefault="00BC773B">
      <w:pPr>
        <w:pStyle w:val="RVfliesstext175nb"/>
      </w:pPr>
      <w:r>
        <w:t>Die gestreckte Pr</w:t>
      </w:r>
      <w:r>
        <w:t>ü</w:t>
      </w:r>
      <w:r>
        <w:t>fung</w:t>
      </w:r>
    </w:p>
    <w:p w14:paraId="1ABBD85B" w14:textId="77777777" w:rsidR="00BC773B" w:rsidRDefault="00BC773B">
      <w:pPr>
        <w:pStyle w:val="RVfliesstext175nb"/>
      </w:pPr>
      <w:r>
        <w:t>Lernfelddidaktik</w:t>
      </w:r>
    </w:p>
    <w:p w14:paraId="3367E23E" w14:textId="77777777" w:rsidR="00BC773B" w:rsidRDefault="00BC773B">
      <w:pPr>
        <w:pStyle w:val="RVfliesstext175nb"/>
      </w:pPr>
      <w:r>
        <w:t>Digitale Schl</w:t>
      </w:r>
      <w:r>
        <w:t>ü</w:t>
      </w:r>
      <w:r>
        <w:t>sselkompetenzen</w:t>
      </w:r>
    </w:p>
    <w:p w14:paraId="335F2D6E" w14:textId="77777777" w:rsidR="00BC773B" w:rsidRDefault="00BC773B">
      <w:pPr>
        <w:pStyle w:val="RVfliesstext175nb"/>
      </w:pPr>
      <w:r>
        <w:t xml:space="preserve">Kriterien guter Lernsituationen </w:t>
      </w:r>
    </w:p>
    <w:p w14:paraId="655EA4AF" w14:textId="77777777" w:rsidR="00BC773B" w:rsidRDefault="00BC773B">
      <w:pPr>
        <w:pStyle w:val="RVfliesstext175nb"/>
      </w:pPr>
      <w:r>
        <w:t>Entwicklung von Lernsituationen</w:t>
      </w:r>
    </w:p>
    <w:p w14:paraId="7AE0B19A" w14:textId="77777777" w:rsidR="00BC773B" w:rsidRDefault="00BC773B">
      <w:pPr>
        <w:pStyle w:val="RVfliesstext175nb"/>
      </w:pPr>
      <w:r>
        <w:t>Sprachsensibel unterrichten</w:t>
      </w:r>
    </w:p>
    <w:p w14:paraId="190A4D98" w14:textId="77777777" w:rsidR="00BC773B" w:rsidRDefault="00BC773B">
      <w:pPr>
        <w:pStyle w:val="RVfliesstext175nb"/>
      </w:pPr>
      <w:r>
        <w:t>Neue fachliche Inhalte in den Lernfeldern</w:t>
      </w:r>
    </w:p>
    <w:p w14:paraId="3B4F8262" w14:textId="77777777" w:rsidR="00BC773B" w:rsidRDefault="00BC773B">
      <w:pPr>
        <w:pStyle w:val="RVfliesstext175nb"/>
      </w:pPr>
      <w:r>
        <w:t>Impulse zur inneren Differenzierung im 3. Ausbildungsjahr (es existieren keine Fachklassen f</w:t>
      </w:r>
      <w:r>
        <w:t>ü</w:t>
      </w:r>
      <w:r>
        <w:t>r die Fachrichtungen)</w:t>
      </w:r>
    </w:p>
    <w:p w14:paraId="7449ABFC" w14:textId="77777777" w:rsidR="00BC773B" w:rsidRDefault="00BC773B">
      <w:pPr>
        <w:pStyle w:val="RVfliesstext175fl"/>
      </w:pPr>
      <w:r>
        <w:t>Ziel der Fortbildung</w:t>
      </w:r>
    </w:p>
    <w:p w14:paraId="4957E034" w14:textId="77777777" w:rsidR="00BC773B" w:rsidRDefault="00BC773B">
      <w:pPr>
        <w:pStyle w:val="RVfliesstext175nb"/>
      </w:pPr>
      <w:r>
        <w:t>Die Lehrkr</w:t>
      </w:r>
      <w:r>
        <w:t>ä</w:t>
      </w:r>
      <w:r>
        <w:t>fte, die in diesem Bildungsgang unterrichten, sollen die Neuerungen des Lehrplans kennenlernen und bei der Erstellung und Umsetzung der Didaktischen Jahresplanung unterst</w:t>
      </w:r>
      <w:r>
        <w:t>ü</w:t>
      </w:r>
      <w:r>
        <w:t>tzt werden.</w:t>
      </w:r>
    </w:p>
    <w:p w14:paraId="4B40F5E5" w14:textId="77777777" w:rsidR="00BC773B" w:rsidRDefault="00BC773B">
      <w:pPr>
        <w:pStyle w:val="RVfliesstext175nb"/>
      </w:pPr>
      <w:r>
        <w:t>F</w:t>
      </w:r>
      <w:r>
        <w:t>ü</w:t>
      </w:r>
      <w:r>
        <w:t>r die Entwicklung von binnendifferenziertem Unterricht im 3. Ausbildungsjahr erhalten die teilnehmenden Lehrkr</w:t>
      </w:r>
      <w:r>
        <w:t>ä</w:t>
      </w:r>
      <w:r>
        <w:t>fte Unterst</w:t>
      </w:r>
      <w:r>
        <w:t>ü</w:t>
      </w:r>
      <w:r>
        <w:t>tzungsangebote vor dem Hintergrund, dass keine fachrichtungsspezifischen Lerngruppen existieren.</w:t>
      </w:r>
    </w:p>
    <w:p w14:paraId="16262537" w14:textId="77777777" w:rsidR="00BC773B" w:rsidRDefault="00BC773B">
      <w:pPr>
        <w:pStyle w:val="RVfliesstext175fl"/>
      </w:pPr>
      <w:r>
        <w:t>Zielgruppe</w:t>
      </w:r>
    </w:p>
    <w:p w14:paraId="506E6C59" w14:textId="77777777" w:rsidR="00BC773B" w:rsidRDefault="00BC773B">
      <w:pPr>
        <w:pStyle w:val="RVfliesstext175nb"/>
      </w:pPr>
      <w:r>
        <w:t>Lehrkr</w:t>
      </w:r>
      <w:r>
        <w:t>ä</w:t>
      </w:r>
      <w:r>
        <w:t>fte, die im Bildungsgang Malerin und Lackiererin/Maler und Lackierer der Anlage A am Berufskolleg unterrichten.</w:t>
      </w:r>
    </w:p>
    <w:p w14:paraId="373F631B" w14:textId="77777777" w:rsidR="00BC773B" w:rsidRDefault="00BC773B">
      <w:pPr>
        <w:pStyle w:val="RVueberschrift285fz"/>
      </w:pPr>
      <w:r>
        <w:t>XVIII e</w:t>
      </w:r>
      <w:r>
        <w:br/>
        <w:t>Fortbildung f</w:t>
      </w:r>
      <w:r>
        <w:t>ü</w:t>
      </w:r>
      <w:r>
        <w:t>r den neugeordneten Beruf Zahntechnik</w:t>
      </w:r>
    </w:p>
    <w:p w14:paraId="15C9D54F" w14:textId="77777777" w:rsidR="00BC773B" w:rsidRDefault="00BC773B">
      <w:pPr>
        <w:pStyle w:val="RVfliesstext175fl"/>
      </w:pPr>
      <w:r>
        <w:t>Durchf</w:t>
      </w:r>
      <w:r>
        <w:t>ü</w:t>
      </w:r>
      <w:r>
        <w:t>hrende Bezirksregierung</w:t>
      </w:r>
    </w:p>
    <w:p w14:paraId="7B08EAA6" w14:textId="77777777" w:rsidR="00BC773B" w:rsidRDefault="00BC773B">
      <w:pPr>
        <w:pStyle w:val="RVfliesstext175nb"/>
      </w:pPr>
      <w:r>
        <w:t>Arnsberg (federf</w:t>
      </w:r>
      <w:r>
        <w:t>ü</w:t>
      </w:r>
      <w:r>
        <w:t>hrend), Detmold, D</w:t>
      </w:r>
      <w:r>
        <w:t>ü</w:t>
      </w:r>
      <w:r>
        <w:t>sseldorf, K</w:t>
      </w:r>
      <w:r>
        <w:t>ö</w:t>
      </w:r>
      <w:r>
        <w:t>ln, M</w:t>
      </w:r>
      <w:r>
        <w:t>ü</w:t>
      </w:r>
      <w:r>
        <w:t>nster</w:t>
      </w:r>
    </w:p>
    <w:p w14:paraId="201ECFED" w14:textId="77777777" w:rsidR="00BC773B" w:rsidRDefault="00BC773B">
      <w:pPr>
        <w:pStyle w:val="RVfliesstext175fl"/>
      </w:pPr>
      <w:r>
        <w:t>Ausbildungsberuf</w:t>
      </w:r>
    </w:p>
    <w:p w14:paraId="591B870C" w14:textId="77777777" w:rsidR="00BC773B" w:rsidRDefault="00BC773B">
      <w:pPr>
        <w:pStyle w:val="RVfliesstext175nb"/>
      </w:pPr>
      <w:r>
        <w:t>Zahntechnikerin/Zahntechniker</w:t>
      </w:r>
    </w:p>
    <w:p w14:paraId="1018A9EF" w14:textId="77777777" w:rsidR="00BC773B" w:rsidRDefault="00BC773B">
      <w:pPr>
        <w:pStyle w:val="RVfliesstext175fl"/>
      </w:pPr>
      <w:r>
        <w:t>Fortbildungsumfang (Stunden)</w:t>
      </w:r>
    </w:p>
    <w:p w14:paraId="1D3BEFBF" w14:textId="77777777" w:rsidR="00BC773B" w:rsidRDefault="00BC773B">
      <w:pPr>
        <w:pStyle w:val="RVfliesstext175nb"/>
      </w:pPr>
      <w:r>
        <w:t>160 Stunden (mittlerer Innovationsgrad)</w:t>
      </w:r>
    </w:p>
    <w:p w14:paraId="1F693586" w14:textId="77777777" w:rsidR="00BC773B" w:rsidRDefault="00BC773B">
      <w:pPr>
        <w:pStyle w:val="RVfliesstext175fl"/>
      </w:pPr>
      <w:r>
        <w:t>Inhalt</w:t>
      </w:r>
    </w:p>
    <w:p w14:paraId="223725EE" w14:textId="77777777" w:rsidR="00BC773B" w:rsidRDefault="00BC773B">
      <w:pPr>
        <w:pStyle w:val="RVfliesstext175nb"/>
      </w:pPr>
      <w:r>
        <w:t>Vorbereitung der digitalen Technik durch Sachstand bez</w:t>
      </w:r>
      <w:r>
        <w:t>ü</w:t>
      </w:r>
      <w:r>
        <w:t>glich analoger Prozesse und Fertigungsstrukturen.</w:t>
      </w:r>
    </w:p>
    <w:p w14:paraId="38B6E38B" w14:textId="77777777" w:rsidR="00BC773B" w:rsidRDefault="00BC773B">
      <w:pPr>
        <w:pStyle w:val="RVfliesstext175nb"/>
      </w:pPr>
      <w:r>
        <w:t>Ü</w:t>
      </w:r>
      <w:r>
        <w:t xml:space="preserve">berblick </w:t>
      </w:r>
      <w:r>
        <w:t>ü</w:t>
      </w:r>
      <w:r>
        <w:t>ber aktuelle Schienenarten, ihre Eigenschaften und Indikationen sowie manuelle und digitale Herstellung.</w:t>
      </w:r>
    </w:p>
    <w:p w14:paraId="5B441B4B" w14:textId="77777777" w:rsidR="00BC773B" w:rsidRDefault="00BC773B">
      <w:pPr>
        <w:pStyle w:val="RVfliesstext175nb"/>
      </w:pPr>
      <w:r>
        <w:t>Chirurgische Abl</w:t>
      </w:r>
      <w:r>
        <w:t>ä</w:t>
      </w:r>
      <w:r>
        <w:t>ufe einer Implantation darstellen, um die damit verbundenen Einheilphasen sowie die Befestigung des Implantats im Implantatbett und die prothetische Versorgung der Austrittsstelle aus dem Gewebe (Emergenzprofil) zu erfassen.</w:t>
      </w:r>
    </w:p>
    <w:p w14:paraId="5ED7F73E" w14:textId="77777777" w:rsidR="00BC773B" w:rsidRDefault="00BC773B">
      <w:pPr>
        <w:pStyle w:val="RVfliesstext175nb"/>
      </w:pPr>
      <w:r>
        <w:t>Verschiedene Befestigungsm</w:t>
      </w:r>
      <w:r>
        <w:t>ö</w:t>
      </w:r>
      <w:r>
        <w:t>glichkeiten der Suprastruktur (Zement, Stege, Kugelknopfanker, Magnete, Schrauben) klassifizieren.</w:t>
      </w:r>
    </w:p>
    <w:p w14:paraId="1E34EE0D" w14:textId="77777777" w:rsidR="00BC773B" w:rsidRDefault="00BC773B">
      <w:pPr>
        <w:pStyle w:val="RVfliesstext175nb"/>
      </w:pPr>
      <w:r>
        <w:t>Implantate nach Vorgaben der Behandelnden ausw</w:t>
      </w:r>
      <w:r>
        <w:t>ä</w:t>
      </w:r>
      <w:r>
        <w:t>hlen, eine geeignete Lagebestimmung durchf</w:t>
      </w:r>
      <w:r>
        <w:t>ü</w:t>
      </w:r>
      <w:r>
        <w:t>hren und die Implantate zur Vorbereitung der OP-Planung einer navigierten Implantation durch die Behandelnden positionieren.</w:t>
      </w:r>
    </w:p>
    <w:p w14:paraId="6F9D2B1B" w14:textId="77777777" w:rsidR="00BC773B" w:rsidRDefault="00BC773B">
      <w:pPr>
        <w:pStyle w:val="RVfliesstext175nb"/>
      </w:pPr>
      <w:r>
        <w:t>In der digitalen Fertigung Datens</w:t>
      </w:r>
      <w:r>
        <w:t>ä</w:t>
      </w:r>
      <w:r>
        <w:t>tze von 3D-Gesichtsscan, Intraoralscan, digitalen R</w:t>
      </w:r>
      <w:r>
        <w:t>ö</w:t>
      </w:r>
      <w:r>
        <w:t>ntgenaufnahmen zusammenf</w:t>
      </w:r>
      <w:r>
        <w:t>ü</w:t>
      </w:r>
      <w:r>
        <w:t>hren.</w:t>
      </w:r>
    </w:p>
    <w:p w14:paraId="7B8BA876" w14:textId="77777777" w:rsidR="00BC773B" w:rsidRDefault="00BC773B">
      <w:pPr>
        <w:pStyle w:val="RVfliesstext175nb"/>
      </w:pPr>
      <w:r>
        <w:t>Die individuelle Anatomie sowie die Kieferknochen vermessen und diese dreidimensional darstellen.</w:t>
      </w:r>
    </w:p>
    <w:p w14:paraId="37CAA83C" w14:textId="77777777" w:rsidR="00BC773B" w:rsidRDefault="00BC773B">
      <w:pPr>
        <w:pStyle w:val="RVfliesstext175nb"/>
      </w:pPr>
      <w:r>
        <w:t>Vorschl</w:t>
      </w:r>
      <w:r>
        <w:t>ä</w:t>
      </w:r>
      <w:r>
        <w:t>ge f</w:t>
      </w:r>
      <w:r>
        <w:t>ü</w:t>
      </w:r>
      <w:r>
        <w:t>r ein geeignetes Implantat erarbeiten und das Abutment (Abutmentarten, Abutmentgestaltung, Hilfsteile) unter Beachtung der Kundenvorgaben ausw</w:t>
      </w:r>
      <w:r>
        <w:t>ä</w:t>
      </w:r>
      <w:r>
        <w:t>hlen.</w:t>
      </w:r>
    </w:p>
    <w:p w14:paraId="74A4D8E4" w14:textId="77777777" w:rsidR="00BC773B" w:rsidRDefault="00BC773B">
      <w:pPr>
        <w:pStyle w:val="RVfliesstext175nb"/>
      </w:pPr>
      <w:r>
        <w:t>Ein Emergenzprofil definieren: Ein Backward-Planning erstellen, die Herstellung einer Bohrschablone unter Verwendung geeigneter Modell- und Fertigungswerkstoffe planen und diese Planung mit den Kundinnen und Kunden kommunizieren.</w:t>
      </w:r>
    </w:p>
    <w:p w14:paraId="73218D86" w14:textId="77777777" w:rsidR="00BC773B" w:rsidRDefault="00BC773B">
      <w:pPr>
        <w:pStyle w:val="RVfliesstext175nb"/>
      </w:pPr>
      <w:r>
        <w:t xml:space="preserve">Nach der Einheilphase eine Suprakonstruktion entwerfen: Dabei werden systemeigene Hilfsteile, verschiedene Werkstoffe sowie parodontalhygienische, statische und </w:t>
      </w:r>
      <w:r>
        <w:t>ä</w:t>
      </w:r>
      <w:r>
        <w:t>sthetische Kriterien ber</w:t>
      </w:r>
      <w:r>
        <w:t>ü</w:t>
      </w:r>
      <w:r>
        <w:t>cksichtigt.</w:t>
      </w:r>
    </w:p>
    <w:p w14:paraId="693F40B1" w14:textId="77777777" w:rsidR="00BC773B" w:rsidRDefault="00BC773B">
      <w:pPr>
        <w:pStyle w:val="RVfliesstext175nb"/>
      </w:pPr>
      <w:r>
        <w:t>Die navigierte zahnmedizinische Implantation vorbereiten, indem die Bohr- und R</w:t>
      </w:r>
      <w:r>
        <w:t>ö</w:t>
      </w:r>
      <w:r>
        <w:t>ntgenschablone hergestellt wird.</w:t>
      </w:r>
    </w:p>
    <w:p w14:paraId="3AA1BF9C" w14:textId="77777777" w:rsidR="00BC773B" w:rsidRDefault="00BC773B">
      <w:pPr>
        <w:pStyle w:val="RVfliesstext175nb"/>
      </w:pPr>
      <w:r>
        <w:t>Die Suprakonstruktion fertigen: Dabei werden insbesondere Ma</w:t>
      </w:r>
      <w:r>
        <w:t>ß</w:t>
      </w:r>
      <w:r>
        <w:t>nahmen zur Vermeidung von Kippungen und von Periimplantitis getroffen.</w:t>
      </w:r>
    </w:p>
    <w:p w14:paraId="6A40A06E" w14:textId="77777777" w:rsidR="00BC773B" w:rsidRDefault="00BC773B">
      <w:pPr>
        <w:pStyle w:val="RVfliesstext175fl"/>
      </w:pPr>
      <w:r>
        <w:t>Ziele der Fortbildung</w:t>
      </w:r>
    </w:p>
    <w:p w14:paraId="4C579738" w14:textId="77777777" w:rsidR="00BC773B" w:rsidRDefault="00BC773B">
      <w:pPr>
        <w:pStyle w:val="RVfliesstext175nb"/>
      </w:pPr>
      <w:r>
        <w:t>Auftakt und Abschluss der Fortbildungsreihe unterst</w:t>
      </w:r>
      <w:r>
        <w:t>ü</w:t>
      </w:r>
      <w:r>
        <w:t>tzt durch die schulfachliche Aufsicht f</w:t>
      </w:r>
      <w:r>
        <w:t>ü</w:t>
      </w:r>
      <w:r>
        <w:t>r verstetigte Planung und Evaluation sowie R</w:t>
      </w:r>
      <w:r>
        <w:t>ü</w:t>
      </w:r>
      <w:r>
        <w:t>ckkopplung von Unterst</w:t>
      </w:r>
      <w:r>
        <w:t>ü</w:t>
      </w:r>
      <w:r>
        <w:t>tzungsbedarfen</w:t>
      </w:r>
    </w:p>
    <w:p w14:paraId="57511177" w14:textId="77777777" w:rsidR="00BC773B" w:rsidRDefault="00BC773B">
      <w:pPr>
        <w:pStyle w:val="RVfliesstext175fl"/>
      </w:pPr>
      <w:r>
        <w:t>Qualifizierung der Fachlehrkr</w:t>
      </w:r>
      <w:r>
        <w:t>ä</w:t>
      </w:r>
      <w:r>
        <w:t>fte</w:t>
      </w:r>
    </w:p>
    <w:p w14:paraId="5C17DF11" w14:textId="77777777" w:rsidR="00BC773B" w:rsidRDefault="00BC773B">
      <w:pPr>
        <w:pStyle w:val="RVfliesstext175nb"/>
      </w:pPr>
      <w:r>
        <w:t>Entwicklung beispielhafter Lernsituationen unter Ber</w:t>
      </w:r>
      <w:r>
        <w:t>ü</w:t>
      </w:r>
      <w:r>
        <w:t>cksichtigung der jeweiligen digitalen Schl</w:t>
      </w:r>
      <w:r>
        <w:t>ü</w:t>
      </w:r>
      <w:r>
        <w:t>sselkompetenzen</w:t>
      </w:r>
    </w:p>
    <w:p w14:paraId="1AD56B0A" w14:textId="77777777" w:rsidR="00BC773B" w:rsidRDefault="00BC773B">
      <w:pPr>
        <w:pStyle w:val="RVfliesstext175nb"/>
      </w:pPr>
      <w:r>
        <w:t>Zusammenarbeit mit den Stakeholdern der Dualen Ausbildung in der Zahntechnik</w:t>
      </w:r>
    </w:p>
    <w:p w14:paraId="08782CA3" w14:textId="77777777" w:rsidR="00BC773B" w:rsidRDefault="00BC773B">
      <w:pPr>
        <w:pStyle w:val="RVfliesstext175fl"/>
      </w:pPr>
      <w:r>
        <w:t>Zielgruppe</w:t>
      </w:r>
    </w:p>
    <w:p w14:paraId="05552011" w14:textId="77777777" w:rsidR="00BC773B" w:rsidRDefault="00BC773B">
      <w:pPr>
        <w:pStyle w:val="RVfliesstext175nb"/>
      </w:pPr>
      <w:r>
        <w:t>Fachlehrerinnen und Fachlehrer/Bildungsgangleitungen Zahntechnik</w:t>
      </w:r>
    </w:p>
    <w:p w14:paraId="2DBBDE28" w14:textId="77777777" w:rsidR="00BC773B" w:rsidRDefault="00BC773B">
      <w:pPr>
        <w:pStyle w:val="RVueberschrift285fz"/>
      </w:pPr>
      <w:r>
        <w:t>XVIII f</w:t>
      </w:r>
      <w:r>
        <w:br/>
        <w:t>Fortbildung f</w:t>
      </w:r>
      <w:r>
        <w:t>ü</w:t>
      </w:r>
      <w:r>
        <w:t>r den neugeordneten Beruf Kaufmann/Kauffrau f</w:t>
      </w:r>
      <w:r>
        <w:t>ü</w:t>
      </w:r>
      <w:r>
        <w:t>r Versicherungen und Finanzanlagen</w:t>
      </w:r>
    </w:p>
    <w:p w14:paraId="1B465DEE" w14:textId="77777777" w:rsidR="00BC773B" w:rsidRDefault="00BC773B">
      <w:pPr>
        <w:pStyle w:val="RVfliesstext175fl"/>
      </w:pPr>
      <w:r>
        <w:t>Durchf</w:t>
      </w:r>
      <w:r>
        <w:t>ü</w:t>
      </w:r>
      <w:r>
        <w:t>hrende Bezirksregierung</w:t>
      </w:r>
    </w:p>
    <w:p w14:paraId="758E2C2E" w14:textId="77777777" w:rsidR="00BC773B" w:rsidRDefault="00BC773B">
      <w:pPr>
        <w:pStyle w:val="RVfliesstext175nb"/>
      </w:pPr>
      <w:r>
        <w:t>K</w:t>
      </w:r>
      <w:r>
        <w:t>ö</w:t>
      </w:r>
      <w:r>
        <w:t>ln (federf</w:t>
      </w:r>
      <w:r>
        <w:t>ü</w:t>
      </w:r>
      <w:r>
        <w:t>hrend), Arnsberg, Detmold, D</w:t>
      </w:r>
      <w:r>
        <w:t>ü</w:t>
      </w:r>
      <w:r>
        <w:t>sseldorf, K</w:t>
      </w:r>
      <w:r>
        <w:t>ö</w:t>
      </w:r>
      <w:r>
        <w:t>ln, M</w:t>
      </w:r>
      <w:r>
        <w:t>ü</w:t>
      </w:r>
      <w:r>
        <w:t>nster</w:t>
      </w:r>
    </w:p>
    <w:p w14:paraId="6A41CDCE" w14:textId="77777777" w:rsidR="00BC773B" w:rsidRDefault="00BC773B">
      <w:pPr>
        <w:pStyle w:val="RVfliesstext175fl"/>
      </w:pPr>
      <w:r>
        <w:t>Ausbildungsberuf</w:t>
      </w:r>
    </w:p>
    <w:p w14:paraId="798143A8" w14:textId="77777777" w:rsidR="00BC773B" w:rsidRDefault="00BC773B">
      <w:pPr>
        <w:pStyle w:val="RVfliesstext175nb"/>
      </w:pPr>
      <w:r>
        <w:t>Kauffrau/ Kaufmann f</w:t>
      </w:r>
      <w:r>
        <w:t>ü</w:t>
      </w:r>
      <w:r>
        <w:t>r Versicherungen und Finanzanlagen</w:t>
      </w:r>
    </w:p>
    <w:p w14:paraId="6F0D6C7B" w14:textId="77777777" w:rsidR="00BC773B" w:rsidRDefault="00BC773B">
      <w:pPr>
        <w:pStyle w:val="RVfliesstext175fl"/>
      </w:pPr>
      <w:r>
        <w:t>Fortbildungsumfang (Stunden)</w:t>
      </w:r>
    </w:p>
    <w:p w14:paraId="71078C9D" w14:textId="77777777" w:rsidR="00BC773B" w:rsidRDefault="00BC773B">
      <w:pPr>
        <w:pStyle w:val="RVfliesstext175nb"/>
      </w:pPr>
      <w:r>
        <w:t>80 Stunden (kleiner Innovationsgrad; geringer Umfang der durch die Neuordnung ver</w:t>
      </w:r>
      <w:r>
        <w:t>ä</w:t>
      </w:r>
      <w:r>
        <w:t>nderten Kompetenzanforderungen)</w:t>
      </w:r>
    </w:p>
    <w:p w14:paraId="49AA4C76" w14:textId="77777777" w:rsidR="00BC773B" w:rsidRDefault="00BC773B">
      <w:pPr>
        <w:pStyle w:val="RVfliesstext175fl"/>
      </w:pPr>
      <w:r>
        <w:t>Inhalt</w:t>
      </w:r>
    </w:p>
    <w:p w14:paraId="25441439" w14:textId="77777777" w:rsidR="00BC773B" w:rsidRDefault="00BC773B">
      <w:pPr>
        <w:pStyle w:val="RVfliesstext175nb"/>
      </w:pPr>
      <w:r>
        <w:t xml:space="preserve">Abstimmung neuer Inhalte durch externe Partnerinnen und Partner, </w:t>
      </w:r>
      <w:r>
        <w:t>Ü</w:t>
      </w:r>
      <w:r>
        <w:t>berarbeitung der Didaktischen Jahresplanungen,</w:t>
      </w:r>
    </w:p>
    <w:p w14:paraId="3FC8A1E1" w14:textId="77777777" w:rsidR="00BC773B" w:rsidRDefault="00BC773B">
      <w:pPr>
        <w:pStyle w:val="RVfliesstext175nb"/>
      </w:pPr>
      <w:r>
        <w:t>Erstellung exemplarischer Lernsituationen zu aktuellen Themenbereichen:</w:t>
      </w:r>
    </w:p>
    <w:p w14:paraId="0EF7000B" w14:textId="77777777" w:rsidR="00BC773B" w:rsidRDefault="00BC773B">
      <w:pPr>
        <w:pStyle w:val="RVfliesstext175nb"/>
      </w:pPr>
      <w:r>
        <w:t>Orientierung an Kundenbedarfsfeldern mit dem Ziel langfristiger Kundenbeziehungen unter Nutzung verschiedener auch digitaler Kommunikati- ons- und Vertriebskan</w:t>
      </w:r>
      <w:r>
        <w:t>ä</w:t>
      </w:r>
      <w:r>
        <w:t>le,</w:t>
      </w:r>
    </w:p>
    <w:p w14:paraId="34C96E87" w14:textId="77777777" w:rsidR="00BC773B" w:rsidRDefault="00BC773B">
      <w:pPr>
        <w:pStyle w:val="RVfliesstext175nb"/>
      </w:pPr>
      <w:r>
        <w:t>Gestaltung digitaler Lernumgebung,</w:t>
      </w:r>
    </w:p>
    <w:p w14:paraId="2EA2044A" w14:textId="77777777" w:rsidR="00BC773B" w:rsidRDefault="00BC773B">
      <w:pPr>
        <w:pStyle w:val="RVfliesstext175nb"/>
      </w:pPr>
      <w:r>
        <w:t>Identifizierung digitaler Schl</w:t>
      </w:r>
      <w:r>
        <w:t>ü</w:t>
      </w:r>
      <w:r>
        <w:t>sselkompetenzen als integraler Bestandteil umfassender Handlungskompetenz und planvoller Kompetenzaufbau, Abgleich dieser Kompetenzentwicklung im basalen Ausbildungsprozess und den erweiterten M</w:t>
      </w:r>
      <w:r>
        <w:t>ö</w:t>
      </w:r>
      <w:r>
        <w:t xml:space="preserve">glichkeiten </w:t>
      </w:r>
      <w:r>
        <w:t>ü</w:t>
      </w:r>
      <w:r>
        <w:t>ber ein Angebot f</w:t>
      </w:r>
      <w:r>
        <w:t>ü</w:t>
      </w:r>
      <w:r>
        <w:t>r eine Zusatzqualifikation zu digitalen Kompetenzen</w:t>
      </w:r>
    </w:p>
    <w:p w14:paraId="188B5D28" w14:textId="77777777" w:rsidR="00BC773B" w:rsidRDefault="00BC773B">
      <w:pPr>
        <w:pStyle w:val="RVfliesstext175fl"/>
      </w:pPr>
      <w:r>
        <w:t>Ziel der Fortbildung</w:t>
      </w:r>
    </w:p>
    <w:p w14:paraId="35818BF1" w14:textId="77777777" w:rsidR="00BC773B" w:rsidRDefault="00BC773B">
      <w:pPr>
        <w:pStyle w:val="RVfliesstext175nb"/>
      </w:pPr>
      <w:r>
        <w:t>Schulfachliche Aufsicht unterst</w:t>
      </w:r>
      <w:r>
        <w:t>ü</w:t>
      </w:r>
      <w:r>
        <w:t>tzt bei Auftakt und Abschluss, verstetigte Planung und Evaluation,</w:t>
      </w:r>
    </w:p>
    <w:p w14:paraId="45E2702C" w14:textId="77777777" w:rsidR="00BC773B" w:rsidRDefault="00BC773B">
      <w:pPr>
        <w:pStyle w:val="RVfliesstext175nb"/>
      </w:pPr>
      <w:r>
        <w:t>R</w:t>
      </w:r>
      <w:r>
        <w:t>ü</w:t>
      </w:r>
      <w:r>
        <w:t>ckkopplung von Unterst</w:t>
      </w:r>
      <w:r>
        <w:t>ü</w:t>
      </w:r>
      <w:r>
        <w:t>tzungsbedarfen,</w:t>
      </w:r>
    </w:p>
    <w:p w14:paraId="1AF616BD" w14:textId="77777777" w:rsidR="00BC773B" w:rsidRDefault="00BC773B">
      <w:pPr>
        <w:pStyle w:val="RVfliesstext175nb"/>
      </w:pPr>
      <w:r>
        <w:t>Qualifizierung der Fachlehrkr</w:t>
      </w:r>
      <w:r>
        <w:t>ä</w:t>
      </w:r>
      <w:r>
        <w:t>fte,</w:t>
      </w:r>
    </w:p>
    <w:p w14:paraId="6DD30076" w14:textId="77777777" w:rsidR="00BC773B" w:rsidRDefault="00BC773B">
      <w:pPr>
        <w:pStyle w:val="RVfliesstext175nb"/>
      </w:pPr>
      <w:r>
        <w:t>Entwicklung beispielhafter Lernsituationen unter Ber</w:t>
      </w:r>
      <w:r>
        <w:t>ü</w:t>
      </w:r>
      <w:r>
        <w:t>cksichtigung der jeweiligen digitalen Schl</w:t>
      </w:r>
      <w:r>
        <w:t>ü</w:t>
      </w:r>
      <w:r>
        <w:t>sselkompetenzen,</w:t>
      </w:r>
    </w:p>
    <w:p w14:paraId="52C5AAB9" w14:textId="77777777" w:rsidR="00BC773B" w:rsidRDefault="00BC773B">
      <w:pPr>
        <w:pStyle w:val="RVfliesstext175nb"/>
      </w:pPr>
      <w:r>
        <w:t>Erprobung und Reflexion, unterst</w:t>
      </w:r>
      <w:r>
        <w:t>ü</w:t>
      </w:r>
      <w:r>
        <w:t>tzt u.a. durch ein Reflexionstool f</w:t>
      </w:r>
      <w:r>
        <w:t>ü</w:t>
      </w:r>
      <w:r>
        <w:t>r Lernsituationen mit dem Blick auf die F</w:t>
      </w:r>
      <w:r>
        <w:t>ö</w:t>
      </w:r>
      <w:r>
        <w:t>rderung digitaler Schl</w:t>
      </w:r>
      <w:r>
        <w:t>ü</w:t>
      </w:r>
      <w:r>
        <w:t xml:space="preserve">sselkompetenzen (Hinweise aus dem </w:t>
      </w:r>
      <w:r>
        <w:t>„</w:t>
      </w:r>
      <w:r>
        <w:t>Einleger DSK</w:t>
      </w:r>
      <w:r>
        <w:t>“</w:t>
      </w:r>
      <w:r>
        <w:t>, Erg</w:t>
      </w:r>
      <w:r>
        <w:t>ä</w:t>
      </w:r>
      <w:r>
        <w:t>nzung der Handreichung Didaktische Jahresplanung),</w:t>
      </w:r>
    </w:p>
    <w:p w14:paraId="04335ECA" w14:textId="77777777" w:rsidR="00BC773B" w:rsidRDefault="00BC773B">
      <w:pPr>
        <w:pStyle w:val="RVfliesstext175nb"/>
      </w:pPr>
      <w:r>
        <w:t>Einbeziehung verschiedener Vorgehensweisen des Projektmanagements,</w:t>
      </w:r>
    </w:p>
    <w:p w14:paraId="41C82E38" w14:textId="77777777" w:rsidR="00BC773B" w:rsidRDefault="00BC773B">
      <w:pPr>
        <w:pStyle w:val="RVfliesstext175nb"/>
      </w:pPr>
      <w:r>
        <w:t>Zusammenarbeit mit den Stakeholdern der dualen Ausbildung in der Versicherungswirtschaft</w:t>
      </w:r>
    </w:p>
    <w:p w14:paraId="37A1F515" w14:textId="77777777" w:rsidR="00BC773B" w:rsidRDefault="00BC773B">
      <w:pPr>
        <w:pStyle w:val="RVfliesstext175fl"/>
      </w:pPr>
      <w:r>
        <w:t>Zielgruppe</w:t>
      </w:r>
    </w:p>
    <w:p w14:paraId="5B43FF31" w14:textId="77777777" w:rsidR="00BC773B" w:rsidRDefault="00BC773B">
      <w:pPr>
        <w:pStyle w:val="RVfliesstext175nb"/>
      </w:pPr>
      <w:r>
        <w:t>Fachlehrkr</w:t>
      </w:r>
      <w:r>
        <w:t>ä</w:t>
      </w:r>
      <w:r>
        <w:t>fte/Bildungsgangleitungen Kauffrau/Kaufmann f</w:t>
      </w:r>
      <w:r>
        <w:t>ü</w:t>
      </w:r>
      <w:r>
        <w:t>r Versicherungen und Finanzanlagen</w:t>
      </w:r>
    </w:p>
    <w:p w14:paraId="5AA1EF76" w14:textId="77777777" w:rsidR="00BC773B" w:rsidRDefault="00BC773B">
      <w:pPr>
        <w:pStyle w:val="RVueberschrift285fz"/>
      </w:pPr>
      <w:r>
        <w:t xml:space="preserve">XIX </w:t>
      </w:r>
      <w:r>
        <w:br/>
        <w:t>Integration digitaler Schl</w:t>
      </w:r>
      <w:r>
        <w:t>ü</w:t>
      </w:r>
      <w:r>
        <w:t xml:space="preserve">sselkompetenzen </w:t>
      </w:r>
      <w:r>
        <w:br/>
      </w:r>
      <w:r>
        <w:t xml:space="preserve">in die Berufliche Bildung </w:t>
      </w:r>
      <w:r>
        <w:br/>
      </w:r>
      <w:r>
        <w:t>–</w:t>
      </w:r>
      <w:r>
        <w:t xml:space="preserve"> Fortbildung zur Integration </w:t>
      </w:r>
      <w:r>
        <w:br/>
        <w:t>digitaler Schl</w:t>
      </w:r>
      <w:r>
        <w:t>ü</w:t>
      </w:r>
      <w:r>
        <w:t xml:space="preserve">sselkompetenzen </w:t>
      </w:r>
      <w:r>
        <w:br/>
        <w:t>in Bildungsg</w:t>
      </w:r>
      <w:r>
        <w:t>ä</w:t>
      </w:r>
      <w:r>
        <w:t>nge des Berufskollegs in NRW</w:t>
      </w:r>
    </w:p>
    <w:p w14:paraId="116C7AF4" w14:textId="77777777" w:rsidR="00BC773B" w:rsidRDefault="00BC773B">
      <w:pPr>
        <w:pStyle w:val="RVfliesstext175nb"/>
      </w:pPr>
      <w:r>
        <w:t>Die Fortbildungsma</w:t>
      </w:r>
      <w:r>
        <w:t>ß</w:t>
      </w:r>
      <w:r>
        <w:t>nahme richtet sich an alle Bildungsg</w:t>
      </w:r>
      <w:r>
        <w:t>ä</w:t>
      </w:r>
      <w:r>
        <w:t>nge der Anlagen der APO-BK in allen Fachbereichen.</w:t>
      </w:r>
      <w:r w:rsidRPr="00BC773B">
        <w:rPr>
          <w:rStyle w:val="Funotenzeichen"/>
        </w:rPr>
        <w:footnoteReference w:id="3"/>
      </w:r>
    </w:p>
    <w:p w14:paraId="09B5AA80" w14:textId="77777777" w:rsidR="00BC773B" w:rsidRDefault="00BC773B">
      <w:pPr>
        <w:pStyle w:val="RVfliesstext175nb"/>
      </w:pPr>
      <w:r>
        <w:t>In rund 400 Berufskollegs werden in NRW von circa 25.000 Lehrkr</w:t>
      </w:r>
      <w:r>
        <w:t>ä</w:t>
      </w:r>
      <w:r>
        <w:t>ften mehr als 540 000 Sch</w:t>
      </w:r>
      <w:r>
        <w:t>ü</w:t>
      </w:r>
      <w:r>
        <w:t>lerinnen und Sch</w:t>
      </w:r>
      <w:r>
        <w:t>ü</w:t>
      </w:r>
      <w:r>
        <w:t>ler unterrichtet, darunter circa 310 000 Auszubildende in circa 300 Ausbildungsberufen an 226 Standorten - in Lernortkooperation mit den jeweiligen dualen Partnern in den Ausbildungsbetrieben der Region. Zus</w:t>
      </w:r>
      <w:r>
        <w:t>ä</w:t>
      </w:r>
      <w:r>
        <w:t>tzlich werden rund 200 000 Sch</w:t>
      </w:r>
      <w:r>
        <w:t>ü</w:t>
      </w:r>
      <w:r>
        <w:t>lerinnen und Sch</w:t>
      </w:r>
      <w:r>
        <w:t>ü</w:t>
      </w:r>
      <w:r>
        <w:t>ler in Vollzeit-Bildungsg</w:t>
      </w:r>
      <w:r>
        <w:t>ä</w:t>
      </w:r>
      <w:r>
        <w:t>ngen unterrichtet (Angaben nach amtlichen Schuldaten 2019/20).</w:t>
      </w:r>
    </w:p>
    <w:p w14:paraId="195AAB65" w14:textId="77777777" w:rsidR="00BC773B" w:rsidRDefault="00BC773B">
      <w:pPr>
        <w:pStyle w:val="RVfliesstext175nb"/>
      </w:pPr>
      <w:r>
        <w:t>In den jeweiligen Bildungsg</w:t>
      </w:r>
      <w:r>
        <w:t>ä</w:t>
      </w:r>
      <w:r>
        <w:t>ngen vermittelt das Berufskolleg den Schu</w:t>
      </w:r>
      <w:r>
        <w:t>̈</w:t>
      </w:r>
      <w:r>
        <w:t>lerinnen und Schu</w:t>
      </w:r>
      <w:r>
        <w:t>̈</w:t>
      </w:r>
      <w:r>
        <w:t>lern eine umfassende berufliche, gesellschaftliche und personale Handlungskompetenz und bereitet sie auf ein lebensbegleitendes Lernen vor. Es qualifiziert die Schu</w:t>
      </w:r>
      <w:r>
        <w:t>̈</w:t>
      </w:r>
      <w:r>
        <w:t>lerinnen und Schu</w:t>
      </w:r>
      <w:r>
        <w:t>̈</w:t>
      </w:r>
      <w:r>
        <w:t>ler, an zunehmend international gepra</w:t>
      </w:r>
      <w:r>
        <w:t>̈</w:t>
      </w:r>
      <w:r>
        <w:t xml:space="preserve">gten Entwicklungen in Wirtschaft und Gesellschaft teilzunehmen und diese aktiv mitzugestalten. </w:t>
      </w:r>
    </w:p>
    <w:p w14:paraId="466E12B0" w14:textId="77777777" w:rsidR="00BC773B" w:rsidRDefault="00BC773B">
      <w:pPr>
        <w:pStyle w:val="RVfliesstext175nb"/>
      </w:pPr>
      <w:r>
        <w:t>Die Informations- und Kommunikationstechnologien ver</w:t>
      </w:r>
      <w:r>
        <w:t>ä</w:t>
      </w:r>
      <w:r>
        <w:t>ndern unseren Alltag grundlegend und stellen an Bildung und Wissen besondere Anforderungen. F</w:t>
      </w:r>
      <w:r>
        <w:t>ü</w:t>
      </w:r>
      <w:r>
        <w:t>r die Arbeitswelt sind F</w:t>
      </w:r>
      <w:r>
        <w:t>ä</w:t>
      </w:r>
      <w:r>
        <w:t>higkeiten erforderlich, komplexe Probleme wahrzunehmen und interdisziplin</w:t>
      </w:r>
      <w:r>
        <w:t>ä</w:t>
      </w:r>
      <w:r>
        <w:t>r zu l</w:t>
      </w:r>
      <w:r>
        <w:t>ö</w:t>
      </w:r>
      <w:r>
        <w:t>sen. Standardisierbare Prozesse hingegen werden zunehmend automatisiert. Die Informationsmenge sowie die Geschwindigkeit des technologischen und gesellschaftlichen Wandels erfordern grundlegende Orientierungsfa</w:t>
      </w:r>
      <w:r>
        <w:t>̈</w:t>
      </w:r>
      <w:r>
        <w:t>higkeit ebenso wie lebenslanges Lernen. Die steigende gesellschaftliche Bedeutung der Informations- und Kommunikationstechnologien machen somit fortlaufende Anpassungen in allen Fachbereichen, auch im Sinne einer St</w:t>
      </w:r>
      <w:r>
        <w:t>ä</w:t>
      </w:r>
      <w:r>
        <w:t xml:space="preserve">rkung </w:t>
      </w:r>
      <w:r>
        <w:t>ü</w:t>
      </w:r>
      <w:r>
        <w:t xml:space="preserve">berfachlicher Kompetenzen notwendig. </w:t>
      </w:r>
    </w:p>
    <w:p w14:paraId="07CFD158" w14:textId="77777777" w:rsidR="00BC773B" w:rsidRDefault="00BC773B">
      <w:pPr>
        <w:pStyle w:val="RVfliesstext175nb"/>
      </w:pPr>
      <w:r>
        <w:t>Die Berufliche Bildung wird in besonderer Weise von der Digitalisierung und den dadurch sich ver</w:t>
      </w:r>
      <w:r>
        <w:t>ä</w:t>
      </w:r>
      <w:r>
        <w:t>ndernden Arbeits-, Produktions- und Gesch</w:t>
      </w:r>
      <w:r>
        <w:t>ä</w:t>
      </w:r>
      <w:r>
        <w:t>ftsabl</w:t>
      </w:r>
      <w:r>
        <w:t>ä</w:t>
      </w:r>
      <w:r>
        <w:t>ufen beeinflusst. Kompetenzen zur Nutzung digitaler Arbeitsmittel und -techniken r</w:t>
      </w:r>
      <w:r>
        <w:t>ü</w:t>
      </w:r>
      <w:r>
        <w:t>cken st</w:t>
      </w:r>
      <w:r>
        <w:t>ä</w:t>
      </w:r>
      <w:r>
        <w:t>rker in den Fokus. Dieses bedingt neben dem Verst</w:t>
      </w:r>
      <w:r>
        <w:t>ä</w:t>
      </w:r>
      <w:r>
        <w:t>ndnis f</w:t>
      </w:r>
      <w:r>
        <w:t>ü</w:t>
      </w:r>
      <w:r>
        <w:t>r digitale Prozesse die Notwendigkeit, die Auswirkungen auf arbeitsorganisatorische und kommunikative Aspekte bei vermehrt global vernetzten Produktions-, Liefer- und Dienstleistungsketten in den Blick zu nehmen.</w:t>
      </w:r>
    </w:p>
    <w:p w14:paraId="4A9EC38E" w14:textId="77777777" w:rsidR="00BC773B" w:rsidRDefault="00BC773B">
      <w:pPr>
        <w:pStyle w:val="RVfliesstext175nb"/>
      </w:pPr>
      <w:r>
        <w:t>Daher orientiert sich die vorliegende Fortbildungsma</w:t>
      </w:r>
      <w:r>
        <w:t>ß</w:t>
      </w:r>
      <w:r>
        <w:t>nahme an zwei Dimensionen von Transformationsprozessen:</w:t>
      </w:r>
    </w:p>
    <w:p w14:paraId="47C10D54" w14:textId="77777777" w:rsidR="00BC773B" w:rsidRDefault="00BC773B">
      <w:pPr>
        <w:pStyle w:val="RVliste3u75nb"/>
      </w:pPr>
      <w:r>
        <w:t>-</w:t>
      </w:r>
      <w:r>
        <w:tab/>
        <w:t xml:space="preserve">Digitalisierte Arbeitswelt </w:t>
      </w:r>
      <w:r>
        <w:br/>
        <w:t>Dies dient als Sammelbegriff f</w:t>
      </w:r>
      <w:r>
        <w:t>ü</w:t>
      </w:r>
      <w:r>
        <w:t>r unterschiedliche Technologien, denen Cyber-Physische Systeme (CPS) als komplexe Verb</w:t>
      </w:r>
      <w:r>
        <w:t>ü</w:t>
      </w:r>
      <w:r>
        <w:t>nde informatischer, mechanischer und elektronischer Komponenten zugrunde liegen, die durch das Internet miteinander kommunizieren. Die Kommunikation von Maschinen und Werkst</w:t>
      </w:r>
      <w:r>
        <w:t>ü</w:t>
      </w:r>
      <w:r>
        <w:t>cken untereinander (Internet der Dinge) sowie die Echtzeit-Auswertung zahlreicher, bisher unverknu</w:t>
      </w:r>
      <w:r>
        <w:t>̈</w:t>
      </w:r>
      <w:r>
        <w:t xml:space="preserve">pfter Daten (Big Data) beschreiben die </w:t>
      </w:r>
      <w:r>
        <w:t>Ä</w:t>
      </w:r>
      <w:r>
        <w:t>nderungen der Arbeitswelt durch zunehmende Automatisierung und den Einsatz K</w:t>
      </w:r>
      <w:r>
        <w:t>ü</w:t>
      </w:r>
      <w:r>
        <w:t>nstlicher Intelligenz.</w:t>
      </w:r>
    </w:p>
    <w:p w14:paraId="54293B30" w14:textId="77777777" w:rsidR="00BC773B" w:rsidRDefault="00BC773B">
      <w:pPr>
        <w:pStyle w:val="RVliste3u75nb"/>
      </w:pPr>
      <w:r>
        <w:t>-</w:t>
      </w:r>
      <w:r>
        <w:tab/>
        <w:t>Unterst</w:t>
      </w:r>
      <w:r>
        <w:t>ü</w:t>
      </w:r>
      <w:r>
        <w:t xml:space="preserve">tzung von Lehr- und Lernprozessen an Berufskollegs </w:t>
      </w:r>
      <w:r>
        <w:br/>
        <w:t>Der Einsatz digitaler Medien wird verbunden mit der Annahme, dass insbesondere die individuelle F</w:t>
      </w:r>
      <w:r>
        <w:t>ö</w:t>
      </w:r>
      <w:r>
        <w:t>rderung und das Lernen verbessert werden k</w:t>
      </w:r>
      <w:r>
        <w:t>ö</w:t>
      </w:r>
      <w:r>
        <w:t>nnen.</w:t>
      </w:r>
    </w:p>
    <w:p w14:paraId="4CD07AF3" w14:textId="77777777" w:rsidR="00BC773B" w:rsidRDefault="00BC773B">
      <w:pPr>
        <w:pStyle w:val="RVfliesstext175nb"/>
      </w:pPr>
      <w:r>
        <w:t>Die Lehrkr</w:t>
      </w:r>
      <w:r>
        <w:t>ä</w:t>
      </w:r>
      <w:r>
        <w:t>fte erhalten Impulse, wie sie die f</w:t>
      </w:r>
      <w:r>
        <w:t>ü</w:t>
      </w:r>
      <w:r>
        <w:t>r diese beiden Dimensionen erforderlichen digitalen Schl</w:t>
      </w:r>
      <w:r>
        <w:t>ü</w:t>
      </w:r>
      <w:r>
        <w:t xml:space="preserve">sselkompetenzen </w:t>
      </w:r>
      <w:r>
        <w:t>„</w:t>
      </w:r>
      <w:r>
        <w:t>Medienkompetenz, Anwendungs-Know-How und informatische Grundkenntnisse</w:t>
      </w:r>
      <w:r>
        <w:t>“</w:t>
      </w:r>
      <w:r>
        <w:t xml:space="preserve"> integriert in umfassende Handlungskompetenz ermitteln und f</w:t>
      </w:r>
      <w:r>
        <w:t>ö</w:t>
      </w:r>
      <w:r>
        <w:t>rdern k</w:t>
      </w:r>
      <w:r>
        <w:t>ö</w:t>
      </w:r>
      <w:r>
        <w:t>nnen.</w:t>
      </w:r>
    </w:p>
    <w:p w14:paraId="7509A64C" w14:textId="77777777" w:rsidR="00BC773B" w:rsidRDefault="00BC773B">
      <w:pPr>
        <w:pStyle w:val="RVfliesstext175fb"/>
      </w:pPr>
      <w:r>
        <w:t xml:space="preserve">1 Ziele und Struktur </w:t>
      </w:r>
    </w:p>
    <w:p w14:paraId="0E3DB2A4" w14:textId="77777777" w:rsidR="00BC773B" w:rsidRDefault="00BC773B">
      <w:pPr>
        <w:pStyle w:val="RVfliesstext175nb"/>
      </w:pPr>
      <w:r>
        <w:t>Diese Fortbildungsma</w:t>
      </w:r>
      <w:r>
        <w:t>ß</w:t>
      </w:r>
      <w:r>
        <w:t>nahme dient der Weiterentwicklung der Kompetenzen von Lehrkr</w:t>
      </w:r>
      <w:r>
        <w:t>ä</w:t>
      </w:r>
      <w:r>
        <w:t>ften in den schulischen Handlungsfeldern (Unterrichten - Erziehen - Lernen und Leisten f</w:t>
      </w:r>
      <w:r>
        <w:t>ö</w:t>
      </w:r>
      <w:r>
        <w:t>rdern - Beraten - Schule entwickeln). Sie unterst</w:t>
      </w:r>
      <w:r>
        <w:t>ü</w:t>
      </w:r>
      <w:r>
        <w:t>tzt die Fortschreibung didaktischer Jahresplanungen, die Entwicklung exemplarischer Lehr-/Lernarrangements und damit die Fortbildungsplanung im Bildungsgang.</w:t>
      </w:r>
    </w:p>
    <w:p w14:paraId="6FFAE8F6" w14:textId="77777777" w:rsidR="00BC773B" w:rsidRDefault="00BC773B">
      <w:pPr>
        <w:pStyle w:val="RVfliesstext175nb"/>
      </w:pPr>
      <w:r>
        <w:t>Sie richtet sich an Bildungsgangkoordinatorinnen und -koordinatoren beziehungsweise Fachleitungen f</w:t>
      </w:r>
      <w:r>
        <w:t>ü</w:t>
      </w:r>
      <w:r>
        <w:t>r schulfachliche Aufgaben, an Teams beziehungsweise Lehrkr</w:t>
      </w:r>
      <w:r>
        <w:t>ä</w:t>
      </w:r>
      <w:r>
        <w:t>fte der Bildungsg</w:t>
      </w:r>
      <w:r>
        <w:t>ä</w:t>
      </w:r>
      <w:r>
        <w:t>nge und bef</w:t>
      </w:r>
      <w:r>
        <w:t>ä</w:t>
      </w:r>
      <w:r>
        <w:t xml:space="preserve">higt, </w:t>
      </w:r>
    </w:p>
    <w:p w14:paraId="07C805BB" w14:textId="77777777" w:rsidR="00BC773B" w:rsidRDefault="00BC773B">
      <w:pPr>
        <w:pStyle w:val="RVliste3u75nb"/>
      </w:pPr>
      <w:r>
        <w:t>-</w:t>
      </w:r>
      <w:r>
        <w:tab/>
        <w:t>bezogen auf ver</w:t>
      </w:r>
      <w:r>
        <w:t>ä</w:t>
      </w:r>
      <w:r>
        <w:t>nderte berufliche Arbeits- und Gesch</w:t>
      </w:r>
      <w:r>
        <w:t>ä</w:t>
      </w:r>
      <w:r>
        <w:t>ftsprozesse digitale Schl</w:t>
      </w:r>
      <w:r>
        <w:t>ü</w:t>
      </w:r>
      <w:r>
        <w:t>sselkompetenzen zu identifizieren und diese gezielt bei der planvollen Kompetenzentwicklung der Sch</w:t>
      </w:r>
      <w:r>
        <w:t>ü</w:t>
      </w:r>
      <w:r>
        <w:t>lerinnen und Sch</w:t>
      </w:r>
      <w:r>
        <w:t>ü</w:t>
      </w:r>
      <w:r>
        <w:t>ler in Lernsituationen beziehungsweise Lehr-/Lernarrangements einzubeziehen,</w:t>
      </w:r>
    </w:p>
    <w:p w14:paraId="1F907AD4" w14:textId="77777777" w:rsidR="00BC773B" w:rsidRDefault="00BC773B">
      <w:pPr>
        <w:pStyle w:val="RVliste3u75nb"/>
      </w:pPr>
      <w:r>
        <w:t>-</w:t>
      </w:r>
      <w:r>
        <w:tab/>
        <w:t>bezogen auf den beruflichen Kontext Sch</w:t>
      </w:r>
      <w:r>
        <w:t>ü</w:t>
      </w:r>
      <w:r>
        <w:t>leraktivit</w:t>
      </w:r>
      <w:r>
        <w:t>ä</w:t>
      </w:r>
      <w:r>
        <w:t>ten im Unterricht durch selbstgesteuerte und eigenverantwortliche Lernprozesse in Auseinandersetzung mit digitalisierten Arbeits- und Lernprozessen zu f</w:t>
      </w:r>
      <w:r>
        <w:t>ö</w:t>
      </w:r>
      <w:r>
        <w:t>rdern und sich dazu im Bildungsgang zu vereinbaren,</w:t>
      </w:r>
    </w:p>
    <w:p w14:paraId="04C4CAB8" w14:textId="77777777" w:rsidR="00BC773B" w:rsidRDefault="00BC773B">
      <w:pPr>
        <w:pStyle w:val="RVliste3u75nb"/>
      </w:pPr>
      <w:r>
        <w:t>-</w:t>
      </w:r>
      <w:r>
        <w:tab/>
        <w:t>in ihren Bildungsg</w:t>
      </w:r>
      <w:r>
        <w:t>ä</w:t>
      </w:r>
      <w:r>
        <w:t>ngen digitale Schl</w:t>
      </w:r>
      <w:r>
        <w:t>ü</w:t>
      </w:r>
      <w:r>
        <w:t>sselkompetenzen in den Lernsituationen beziehungsweise Lehr-/Lernarrangements systematisch im Rahmen der didaktischen Jahresplanungen zu integrieren und den ver</w:t>
      </w:r>
      <w:r>
        <w:t>ä</w:t>
      </w:r>
      <w:r>
        <w:t>nderten Anforderungen entsprechend in der beruflichen Praxis zu aktualisieren.</w:t>
      </w:r>
    </w:p>
    <w:p w14:paraId="0CA1B510" w14:textId="77777777" w:rsidR="00BC773B" w:rsidRDefault="00BC773B">
      <w:pPr>
        <w:pStyle w:val="RVfliesstext175nb"/>
      </w:pPr>
      <w:r>
        <w:t>Die Fortbildungsma</w:t>
      </w:r>
      <w:r>
        <w:t>ß</w:t>
      </w:r>
      <w:r>
        <w:t xml:space="preserve">nahme nimmt Bezug zu den in der Handreichung </w:t>
      </w:r>
      <w:r>
        <w:t>„</w:t>
      </w:r>
      <w:r>
        <w:t>Integration digitaler Schl</w:t>
      </w:r>
      <w:r>
        <w:t>ü</w:t>
      </w:r>
      <w:r>
        <w:t>sselkompetenzen in die Berufliche Bildung</w:t>
      </w:r>
      <w:r>
        <w:t>“</w:t>
      </w:r>
      <w:r>
        <w:t xml:space="preserve"> dargestellten Modulen, aufgef</w:t>
      </w:r>
      <w:r>
        <w:t>ä</w:t>
      </w:r>
      <w:r>
        <w:t xml:space="preserve">chert in Inhaltsbereiche jeweils nach </w:t>
      </w:r>
      <w:r>
        <w:t>„</w:t>
      </w:r>
      <w:r>
        <w:t>Medienkompetenz, Anwendungs-Know-how und informatische Grundkenntnisse</w:t>
      </w:r>
      <w:r>
        <w:t>“</w:t>
      </w:r>
      <w:r>
        <w:t>. Diese unten aufgef</w:t>
      </w:r>
      <w:r>
        <w:t>ü</w:t>
      </w:r>
      <w:r>
        <w:t>hrten Module und Inhaltsbereiche unterscheiden sich nach Fachbereich jeweils in ihrem Bezug zum beruflichen Kontext von Arbeits- und Gesch</w:t>
      </w:r>
      <w:r>
        <w:t>ä</w:t>
      </w:r>
      <w:r>
        <w:t>ftsprozessen und zu beruflichen Kenntnissen der Bildungsg</w:t>
      </w:r>
      <w:r>
        <w:t>ä</w:t>
      </w:r>
      <w:r>
        <w:t>nge.</w:t>
      </w:r>
    </w:p>
    <w:p w14:paraId="32ABCD7A" w14:textId="77777777" w:rsidR="00BC773B" w:rsidRDefault="00BC773B">
      <w:pPr>
        <w:pStyle w:val="RVfliesstext175fl"/>
      </w:pPr>
      <w:r>
        <w:t>Module und Inhaltsbereiche</w:t>
      </w:r>
    </w:p>
    <w:tbl>
      <w:tblPr>
        <w:tblW w:w="0" w:type="auto"/>
        <w:tblInd w:w="-1" w:type="dxa"/>
        <w:tblLayout w:type="fixed"/>
        <w:tblCellMar>
          <w:left w:w="0" w:type="dxa"/>
          <w:right w:w="0" w:type="dxa"/>
        </w:tblCellMar>
        <w:tblLook w:val="0000" w:firstRow="0" w:lastRow="0" w:firstColumn="0" w:lastColumn="0" w:noHBand="0" w:noVBand="0"/>
      </w:tblPr>
      <w:tblGrid>
        <w:gridCol w:w="448"/>
        <w:gridCol w:w="4438"/>
      </w:tblGrid>
      <w:tr w:rsidR="00000000" w14:paraId="4516BC5F" w14:textId="77777777">
        <w:trPr>
          <w:trHeight w:val="210"/>
        </w:trPr>
        <w:tc>
          <w:tcPr>
            <w:tcW w:w="4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3F690AC" w14:textId="77777777" w:rsidR="00BC773B" w:rsidRDefault="00BC773B">
            <w:pPr>
              <w:pStyle w:val="RVtabelle75nl"/>
            </w:pPr>
            <w:r>
              <w:t>1.</w:t>
            </w:r>
          </w:p>
        </w:tc>
        <w:tc>
          <w:tcPr>
            <w:tcW w:w="443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18D7AD" w14:textId="77777777" w:rsidR="00BC773B" w:rsidRDefault="00BC773B">
            <w:pPr>
              <w:pStyle w:val="RVtabelle75nl"/>
            </w:pPr>
            <w:bookmarkStart w:id="23" w:name="__DdeLink__2627_3806730648"/>
            <w:r>
              <w:t>Transformationsprozesse in Arbeit und Gesellschaft</w:t>
            </w:r>
            <w:bookmarkEnd w:id="23"/>
          </w:p>
        </w:tc>
      </w:tr>
      <w:tr w:rsidR="00000000" w14:paraId="698D1F0F" w14:textId="77777777">
        <w:trPr>
          <w:trHeight w:val="210"/>
        </w:trPr>
        <w:tc>
          <w:tcPr>
            <w:tcW w:w="4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4456F04" w14:textId="77777777" w:rsidR="00BC773B" w:rsidRDefault="00BC773B">
            <w:pPr>
              <w:pStyle w:val="RVtabelle75nl"/>
            </w:pPr>
            <w:r>
              <w:t>2.</w:t>
            </w:r>
          </w:p>
        </w:tc>
        <w:tc>
          <w:tcPr>
            <w:tcW w:w="443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C0B283" w14:textId="77777777" w:rsidR="00BC773B" w:rsidRDefault="00BC773B">
            <w:pPr>
              <w:pStyle w:val="RVtabelle75nl"/>
            </w:pPr>
            <w:r>
              <w:t>Kooperation und Wissensmanagement</w:t>
            </w:r>
          </w:p>
        </w:tc>
      </w:tr>
      <w:tr w:rsidR="00000000" w14:paraId="14804584" w14:textId="77777777">
        <w:trPr>
          <w:trHeight w:val="210"/>
        </w:trPr>
        <w:tc>
          <w:tcPr>
            <w:tcW w:w="4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5ED69A0" w14:textId="77777777" w:rsidR="00BC773B" w:rsidRDefault="00BC773B">
            <w:pPr>
              <w:pStyle w:val="RVtabelle75nl"/>
            </w:pPr>
            <w:r>
              <w:t>3.</w:t>
            </w:r>
          </w:p>
        </w:tc>
        <w:tc>
          <w:tcPr>
            <w:tcW w:w="443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FF9FD88" w14:textId="77777777" w:rsidR="00BC773B" w:rsidRDefault="00BC773B">
            <w:pPr>
              <w:pStyle w:val="RVtabelle75nl"/>
            </w:pPr>
            <w:r>
              <w:t>Informations- und Kommunikationstechnologien</w:t>
            </w:r>
          </w:p>
        </w:tc>
      </w:tr>
      <w:tr w:rsidR="00000000" w14:paraId="654742DB" w14:textId="77777777">
        <w:trPr>
          <w:trHeight w:val="210"/>
        </w:trPr>
        <w:tc>
          <w:tcPr>
            <w:tcW w:w="4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F79D24" w14:textId="77777777" w:rsidR="00BC773B" w:rsidRDefault="00BC773B">
            <w:pPr>
              <w:pStyle w:val="RVtabelle75nl"/>
            </w:pPr>
            <w:r>
              <w:t>4.</w:t>
            </w:r>
          </w:p>
        </w:tc>
        <w:tc>
          <w:tcPr>
            <w:tcW w:w="443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542CCC" w14:textId="77777777" w:rsidR="00BC773B" w:rsidRDefault="00BC773B">
            <w:pPr>
              <w:pStyle w:val="RVtabelle75nl"/>
            </w:pPr>
            <w:r>
              <w:t>Datenverarbeitung</w:t>
            </w:r>
          </w:p>
        </w:tc>
      </w:tr>
      <w:tr w:rsidR="00000000" w14:paraId="4A820720" w14:textId="77777777">
        <w:trPr>
          <w:trHeight w:val="210"/>
        </w:trPr>
        <w:tc>
          <w:tcPr>
            <w:tcW w:w="4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9DCC6F6" w14:textId="77777777" w:rsidR="00BC773B" w:rsidRDefault="00BC773B">
            <w:pPr>
              <w:pStyle w:val="RVtabelle75nl"/>
            </w:pPr>
            <w:r>
              <w:t>5.</w:t>
            </w:r>
          </w:p>
        </w:tc>
        <w:tc>
          <w:tcPr>
            <w:tcW w:w="443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C9D1CA" w14:textId="77777777" w:rsidR="00BC773B" w:rsidRDefault="00BC773B">
            <w:pPr>
              <w:pStyle w:val="RVtabelle75nl"/>
            </w:pPr>
            <w:r>
              <w:t>Informationssicherheit</w:t>
            </w:r>
          </w:p>
        </w:tc>
      </w:tr>
      <w:tr w:rsidR="00000000" w14:paraId="42F9B300" w14:textId="77777777">
        <w:trPr>
          <w:trHeight w:val="210"/>
        </w:trPr>
        <w:tc>
          <w:tcPr>
            <w:tcW w:w="4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958412B" w14:textId="77777777" w:rsidR="00BC773B" w:rsidRDefault="00BC773B">
            <w:pPr>
              <w:pStyle w:val="RVtabelle75nl"/>
            </w:pPr>
            <w:r>
              <w:t>6.</w:t>
            </w:r>
          </w:p>
        </w:tc>
        <w:tc>
          <w:tcPr>
            <w:tcW w:w="443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9C91A10" w14:textId="77777777" w:rsidR="00BC773B" w:rsidRDefault="00BC773B">
            <w:pPr>
              <w:pStyle w:val="RVtabelle75nl"/>
            </w:pPr>
            <w:r>
              <w:t>Systeme und Prozesse</w:t>
            </w:r>
          </w:p>
        </w:tc>
      </w:tr>
      <w:tr w:rsidR="00000000" w14:paraId="33DACF84" w14:textId="77777777">
        <w:trPr>
          <w:trHeight w:val="210"/>
        </w:trPr>
        <w:tc>
          <w:tcPr>
            <w:tcW w:w="4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054E304" w14:textId="77777777" w:rsidR="00BC773B" w:rsidRDefault="00BC773B">
            <w:pPr>
              <w:pStyle w:val="RVtabelle75nl"/>
            </w:pPr>
            <w:r>
              <w:t>7.</w:t>
            </w:r>
          </w:p>
        </w:tc>
        <w:tc>
          <w:tcPr>
            <w:tcW w:w="443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395C607" w14:textId="77777777" w:rsidR="00BC773B" w:rsidRDefault="00BC773B">
            <w:pPr>
              <w:pStyle w:val="RVtabelle75nl"/>
            </w:pPr>
            <w:r>
              <w:t>Programmerstellung/Probleml</w:t>
            </w:r>
            <w:r>
              <w:t>ö</w:t>
            </w:r>
            <w:r>
              <w:t>sung</w:t>
            </w:r>
          </w:p>
        </w:tc>
      </w:tr>
      <w:tr w:rsidR="00000000" w14:paraId="7CD6AC18"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6C57BC10" w14:textId="77777777" w:rsidR="00BC773B" w:rsidRDefault="00BC773B">
            <w:pPr>
              <w:pStyle w:val="RVtabellenunterschriftanfang"/>
            </w:pPr>
            <w:r>
              <w:t xml:space="preserve">Tabelle </w:t>
            </w:r>
            <w:r>
              <w:fldChar w:fldCharType="begin"/>
            </w:r>
            <w:r>
              <w:instrText xml:space="preserve"> SEQ Tabelle \* ARABIC </w:instrText>
            </w:r>
            <w:r>
              <w:fldChar w:fldCharType="separate"/>
            </w:r>
            <w:r>
              <w:t>2</w:t>
            </w:r>
            <w:r>
              <w:fldChar w:fldCharType="end"/>
            </w:r>
            <w:r>
              <w:t>: Fortbildung zur Integration digitaler Schl</w:t>
            </w:r>
            <w:r>
              <w:t>ü</w:t>
            </w:r>
            <w:r>
              <w:t>sselkompetenzen Berufskolleg; Module und Inhaltsbereiche</w:t>
            </w:r>
          </w:p>
        </w:tc>
      </w:tr>
    </w:tbl>
    <w:p w14:paraId="5294FF57" w14:textId="77777777" w:rsidR="00BC773B" w:rsidRDefault="00BC773B">
      <w:pPr>
        <w:pStyle w:val="RVfliesstext175nb"/>
      </w:pPr>
      <w:r>
        <w:t>Integrierend in Lernsituationen beziehungsweise Lehr-/Lernarrangements zu ber</w:t>
      </w:r>
      <w:r>
        <w:t>ü</w:t>
      </w:r>
      <w:r>
        <w:t>cksichtigen sind f</w:t>
      </w:r>
      <w:r>
        <w:t>ü</w:t>
      </w:r>
      <w:r>
        <w:t>r Transformationsprozesse bedeutsame Selbstkompetenzen beziehungsweise Selbstst</w:t>
      </w:r>
      <w:r>
        <w:t>ä</w:t>
      </w:r>
      <w:r>
        <w:t>ndigkeit und Sozialkompetenzen.</w:t>
      </w:r>
    </w:p>
    <w:p w14:paraId="391498BA" w14:textId="77777777" w:rsidR="00BC773B" w:rsidRDefault="00BC773B">
      <w:pPr>
        <w:pStyle w:val="RVfliesstext175fb"/>
      </w:pPr>
      <w:r>
        <w:t>2 Durchf</w:t>
      </w:r>
      <w:r>
        <w:t>ü</w:t>
      </w:r>
      <w:r>
        <w:t>hrung</w:t>
      </w:r>
    </w:p>
    <w:p w14:paraId="6633F587" w14:textId="77777777" w:rsidR="00BC773B" w:rsidRDefault="00BC773B">
      <w:pPr>
        <w:pStyle w:val="RVfliesstext175nb"/>
      </w:pPr>
      <w:r>
        <w:t xml:space="preserve">Ausgehend von den </w:t>
      </w:r>
      <w:r>
        <w:t>Ä</w:t>
      </w:r>
      <w:r>
        <w:t>nderungen in Berufswelt und Gesellschaft unterst</w:t>
      </w:r>
      <w:r>
        <w:t>ü</w:t>
      </w:r>
      <w:r>
        <w:t>tzen handlungsorientierte Ma</w:t>
      </w:r>
      <w:r>
        <w:t>ß</w:t>
      </w:r>
      <w:r>
        <w:t>nahmen auch f</w:t>
      </w:r>
      <w:r>
        <w:t>ü</w:t>
      </w:r>
      <w:r>
        <w:t>r Lehrkr</w:t>
      </w:r>
      <w:r>
        <w:t>ä</w:t>
      </w:r>
      <w:r>
        <w:t>fte in Berufskollegs die Entwicklung digitaler Kompetenzen, die im eigenen Unterricht erprobt und reflektiert werden.</w:t>
      </w:r>
    </w:p>
    <w:p w14:paraId="725F33B3" w14:textId="77777777" w:rsidR="00BC773B" w:rsidRDefault="00BC773B">
      <w:pPr>
        <w:pStyle w:val="RVfliesstext175nb"/>
      </w:pPr>
      <w:r>
        <w:t>Schulen beziehungsweise Bildungsgangteams mit ihren Lehrkr</w:t>
      </w:r>
      <w:r>
        <w:t>ä</w:t>
      </w:r>
      <w:r>
        <w:t>ften w</w:t>
      </w:r>
      <w:r>
        <w:t>ä</w:t>
      </w:r>
      <w:r>
        <w:t>hlen auf Basis einer didaktischen Analyse zur Ermittlung der konkreten Fortbildungsbedarfe aus den angebotenen Szenarien aus und kontraktieren die Ausgestaltung der Fortbildungstage bezogen auf den jeweiligen Fortbildungsbedarf von Teams beziehungsweise von Lehrkr</w:t>
      </w:r>
      <w:r>
        <w:t>ä</w:t>
      </w:r>
      <w:r>
        <w:t>ften in den Bildungsg</w:t>
      </w:r>
      <w:r>
        <w:t>ä</w:t>
      </w:r>
      <w:r>
        <w:t>ngen.</w:t>
      </w:r>
    </w:p>
    <w:p w14:paraId="494F5D4D" w14:textId="77777777" w:rsidR="00BC773B" w:rsidRDefault="00BC773B">
      <w:pPr>
        <w:pStyle w:val="RVfliesstext175nb"/>
      </w:pPr>
      <w:r>
        <w:t>Die Szenarien sind einzeln oder in Kombination w</w:t>
      </w:r>
      <w:r>
        <w:t>ä</w:t>
      </w:r>
      <w:r>
        <w:t>hlbar und erm</w:t>
      </w:r>
      <w:r>
        <w:t>ö</w:t>
      </w:r>
      <w:r>
        <w:t xml:space="preserve">glichen durch ihre optionalen Inhaltsbereiche eine Differenzierung nach berufsspezifischen Anforderungen sowie nach individuellen Vorkenntnissen. </w:t>
      </w:r>
    </w:p>
    <w:p w14:paraId="04BB35CF" w14:textId="77777777" w:rsidR="00BC773B" w:rsidRDefault="00BC773B">
      <w:pPr>
        <w:pStyle w:val="RVfliesstext175nb"/>
      </w:pPr>
      <w:r>
        <w:t>Die Durchf</w:t>
      </w:r>
      <w:r>
        <w:t>ü</w:t>
      </w:r>
      <w:r>
        <w:t>hrung wird moderationsgest</w:t>
      </w:r>
      <w:r>
        <w:t>ü</w:t>
      </w:r>
      <w:r>
        <w:t>tzt realisiert:</w:t>
      </w:r>
    </w:p>
    <w:p w14:paraId="1D0BE9B8" w14:textId="77777777" w:rsidR="00BC773B" w:rsidRDefault="00BC773B">
      <w:pPr>
        <w:pStyle w:val="RVliste3u75nb"/>
      </w:pPr>
      <w:r>
        <w:t>-</w:t>
      </w:r>
      <w:r>
        <w:tab/>
        <w:t>Moderatorinnen und Moderatoren mit Felderfahrung im Berufskolleg werden nach Fachbereichen eingesetzt und stehen zur Prozesskl</w:t>
      </w:r>
      <w:r>
        <w:t>ä</w:t>
      </w:r>
      <w:r>
        <w:t>rung der curricularen Anforderung, der jeweiligen Ausgangslage im Bildungsgang und der Beschreibung des Fortbildungsbedarfs in der Einzelschule zur Verf</w:t>
      </w:r>
      <w:r>
        <w:t>ü</w:t>
      </w:r>
      <w:r>
        <w:t>gung (mit landesweit abgestimmten Instrumenten).</w:t>
      </w:r>
    </w:p>
    <w:p w14:paraId="6D11EF10" w14:textId="77777777" w:rsidR="00BC773B" w:rsidRDefault="00BC773B">
      <w:pPr>
        <w:pStyle w:val="RVliste3u75nb"/>
      </w:pPr>
      <w:r>
        <w:t>-</w:t>
      </w:r>
      <w:r>
        <w:tab/>
        <w:t>Zur Qualit</w:t>
      </w:r>
      <w:r>
        <w:t>ä</w:t>
      </w:r>
      <w:r>
        <w:t>tssicherung bei spezifischen Anfragen bez</w:t>
      </w:r>
      <w:r>
        <w:t>ü</w:t>
      </w:r>
      <w:r>
        <w:t>glich des schulischen Medienkonzepts werden im Moderationsteam die Expertisen von Fachmoderation (= Felderfahrung der Schulform/des Fachbereichs) und Prozessmoderation zu digitalen Schl</w:t>
      </w:r>
      <w:r>
        <w:t>ü</w:t>
      </w:r>
      <w:r>
        <w:t>sselkompetenzen verkn</w:t>
      </w:r>
      <w:r>
        <w:t>ü</w:t>
      </w:r>
      <w:r>
        <w:t>pft.</w:t>
      </w:r>
    </w:p>
    <w:p w14:paraId="640D33FE" w14:textId="77777777" w:rsidR="00BC773B" w:rsidRDefault="00BC773B">
      <w:pPr>
        <w:pStyle w:val="RVliste3u75nb"/>
      </w:pPr>
      <w:r>
        <w:t>-</w:t>
      </w:r>
      <w:r>
        <w:tab/>
        <w:t>Schulentwicklungsberater/-innen k</w:t>
      </w:r>
      <w:r>
        <w:t>ö</w:t>
      </w:r>
      <w:r>
        <w:t>nnen zur prozessbegleitenden Unterst</w:t>
      </w:r>
      <w:r>
        <w:t>ü</w:t>
      </w:r>
      <w:r>
        <w:t>tzung bildungsgang</w:t>
      </w:r>
      <w:r>
        <w:t>ü</w:t>
      </w:r>
      <w:r>
        <w:t>bergreifend auf Wunsch der Schule einbezogen werden.</w:t>
      </w:r>
    </w:p>
    <w:p w14:paraId="699088CA" w14:textId="77777777" w:rsidR="00BC773B" w:rsidRDefault="00BC773B">
      <w:pPr>
        <w:pStyle w:val="RVliste3u75nb"/>
      </w:pPr>
      <w:r>
        <w:t>-</w:t>
      </w:r>
      <w:r>
        <w:tab/>
        <w:t>Externe Referentinnen und Referenten werden je nach Themengebiet - in Kooperation mit den moderatorengest</w:t>
      </w:r>
      <w:r>
        <w:t>ü</w:t>
      </w:r>
      <w:r>
        <w:t>tzten Fortbildungsangeboten - nach den Vorgaben des Landes eingebunden, um die Lernortkooperation zu intensivieren und aktuelle betriebliche Entwicklungen f</w:t>
      </w:r>
      <w:r>
        <w:t>ü</w:t>
      </w:r>
      <w:r>
        <w:t>r die Schule nutzbar zu machen.</w:t>
      </w:r>
    </w:p>
    <w:p w14:paraId="68DC8E56" w14:textId="77777777" w:rsidR="00BC773B" w:rsidRDefault="00BC773B">
      <w:pPr>
        <w:pStyle w:val="RVfliesstext175nb"/>
      </w:pPr>
      <w:r>
        <w:t>Die konkrete Fortbildungsgestaltung orientiert sich an den Phasen der Bildungsgangentwicklung (Analyse von Arbeits- und Gesch</w:t>
      </w:r>
      <w:r>
        <w:t>ä</w:t>
      </w:r>
      <w:r>
        <w:t>ftsprozessen, didaktisch-methodische Auswahl von Medien und berufsspezifischen Werkzeugen, Erprobung im Unterricht, Reflexion und Austausch guter Praxis auch zwischen Schulen mit gleichen Bildungsg</w:t>
      </w:r>
      <w:r>
        <w:t>ä</w:t>
      </w:r>
      <w:r>
        <w:t xml:space="preserve">ngen). </w:t>
      </w:r>
    </w:p>
    <w:p w14:paraId="704D7B17" w14:textId="77777777" w:rsidR="00BC773B" w:rsidRDefault="00BC773B">
      <w:pPr>
        <w:pStyle w:val="RVfliesstext175nb"/>
      </w:pPr>
      <w:r>
        <w:t>Im Rahmen dieser Fortbildungsma</w:t>
      </w:r>
      <w:r>
        <w:t>ß</w:t>
      </w:r>
      <w:r>
        <w:t>nahme ist moderatorengest</w:t>
      </w:r>
      <w:r>
        <w:t>ü</w:t>
      </w:r>
      <w:r>
        <w:t>tzte Unterst</w:t>
      </w:r>
      <w:r>
        <w:t>ü</w:t>
      </w:r>
      <w:r>
        <w:t>tzung in verschiedenen Szenarien im Rahmen der verf</w:t>
      </w:r>
      <w:r>
        <w:t>ü</w:t>
      </w:r>
      <w:r>
        <w:t>gbaren Ressourcen abrufbar:</w:t>
      </w:r>
    </w:p>
    <w:p w14:paraId="6778193D" w14:textId="77777777" w:rsidR="00BC773B" w:rsidRDefault="00BC773B">
      <w:pPr>
        <w:pStyle w:val="RVfliesstext175fl"/>
      </w:pPr>
      <w:r>
        <w:t>A. Bildungsgang</w:t>
      </w:r>
      <w:r>
        <w:t>ü</w:t>
      </w:r>
      <w:r>
        <w:t>bergreifendes Szenario je Fachbereich</w:t>
      </w:r>
    </w:p>
    <w:p w14:paraId="056D2AFB" w14:textId="77777777" w:rsidR="00BC773B" w:rsidRDefault="00BC773B">
      <w:pPr>
        <w:pStyle w:val="RVfliesstext175fb"/>
      </w:pPr>
      <w:r>
        <w:t xml:space="preserve">Szenario 1: Transformationsprozesse und Arbeit und Gesellschaft (Bezug in schulischen Handlungsfeldern </w:t>
      </w:r>
      <w:r>
        <w:t>„</w:t>
      </w:r>
      <w:r>
        <w:t>Beraten</w:t>
      </w:r>
      <w:r>
        <w:t>“</w:t>
      </w:r>
      <w:r>
        <w:t xml:space="preserve"> - </w:t>
      </w:r>
      <w:r>
        <w:t>„</w:t>
      </w:r>
      <w:r>
        <w:t>Schule entwickeln</w:t>
      </w:r>
      <w:r>
        <w:t>“</w:t>
      </w:r>
      <w:r>
        <w:t>)</w:t>
      </w:r>
    </w:p>
    <w:p w14:paraId="48168F4A" w14:textId="77777777" w:rsidR="00BC773B" w:rsidRDefault="00BC773B">
      <w:pPr>
        <w:pStyle w:val="RVfliesstext175nb"/>
      </w:pPr>
      <w:r>
        <w:rPr>
          <w:rStyle w:val="hf"/>
          <w:sz w:val="15"/>
        </w:rPr>
        <w:t>Zielgruppe</w:t>
      </w:r>
      <w:r>
        <w:t>: Fortbildungskoordinatoren/-innen, Bildungsgangkoordinatoren/-innen beziehungsweise Fachleitungen f</w:t>
      </w:r>
      <w:r>
        <w:t>ü</w:t>
      </w:r>
      <w:r>
        <w:t>r schulfachliche Aufgaben beziehungsweise Einzellehrkr</w:t>
      </w:r>
      <w:r>
        <w:t>ä</w:t>
      </w:r>
      <w:r>
        <w:t xml:space="preserve">fte je Fachbereich in schulexterner Fortbildung (gegebenenfalls optional als Blended Learning) </w:t>
      </w:r>
    </w:p>
    <w:p w14:paraId="2483D4E3" w14:textId="77777777" w:rsidR="00BC773B" w:rsidRDefault="00BC773B">
      <w:pPr>
        <w:pStyle w:val="RVfliesstext175nb"/>
      </w:pPr>
      <w:r>
        <w:rPr>
          <w:rStyle w:val="hf"/>
          <w:sz w:val="15"/>
        </w:rPr>
        <w:t>Merkmal:</w:t>
      </w:r>
      <w:r>
        <w:t xml:space="preserve"> Darstellung der jeweiligen zentralen Transformationsprozesse und der relevanten digitalen Schl</w:t>
      </w:r>
      <w:r>
        <w:t>ü</w:t>
      </w:r>
      <w:r>
        <w:t xml:space="preserve">sselkompetenzen als Grundlage der didaktischen Analysen im Bildungsgang - Bearbeitung der erweiterten Aufgaben der Bildungsgangkoordination angesichts der digitalen Transformationsprozesse und entsprechender Rahmenbedingungen. </w:t>
      </w:r>
    </w:p>
    <w:p w14:paraId="708ADB7C" w14:textId="77777777" w:rsidR="00BC773B" w:rsidRDefault="00BC773B">
      <w:pPr>
        <w:pStyle w:val="RVfliesstext175nb"/>
      </w:pPr>
      <w:r>
        <w:rPr>
          <w:rStyle w:val="hf"/>
          <w:sz w:val="15"/>
        </w:rPr>
        <w:t>Zeit</w:t>
      </w:r>
      <w:r>
        <w:t>: entsprechend den fortbildungsfachlichen Standards mindestens 20 Stunden (inklusive R</w:t>
      </w:r>
      <w:r>
        <w:t>ü</w:t>
      </w:r>
      <w:r>
        <w:t>ckkopplung) schulextern mit Unterst</w:t>
      </w:r>
      <w:r>
        <w:t>ü</w:t>
      </w:r>
      <w:r>
        <w:t xml:space="preserve">tzung </w:t>
      </w:r>
      <w:r>
        <w:t>ü</w:t>
      </w:r>
      <w:r>
        <w:t xml:space="preserve">ber digitale Arbeitsplattformen (Blended Learning optional) </w:t>
      </w:r>
    </w:p>
    <w:p w14:paraId="1A1307C7" w14:textId="77777777" w:rsidR="00BC773B" w:rsidRDefault="00BC773B">
      <w:pPr>
        <w:pStyle w:val="RVfliesstext175nb"/>
      </w:pPr>
      <w:r>
        <w:t>Dieses bildungsgang</w:t>
      </w:r>
      <w:r>
        <w:t>ü</w:t>
      </w:r>
      <w:r>
        <w:t xml:space="preserve">bergreifende Szenario kann die Funktion einer Auftaktveranstaltung </w:t>
      </w:r>
      <w:r>
        <w:t>ü</w:t>
      </w:r>
      <w:r>
        <w:t>bernehmen und zur schulischen Nutzung der didaktischen Handhabung der Module 1-7 (als Orientierung f</w:t>
      </w:r>
      <w:r>
        <w:t>ü</w:t>
      </w:r>
      <w:r>
        <w:t xml:space="preserve">r die Bildungsgang-Arbeit) beitragen. </w:t>
      </w:r>
    </w:p>
    <w:p w14:paraId="671E2E23" w14:textId="77777777" w:rsidR="00BC773B" w:rsidRDefault="00BC773B">
      <w:pPr>
        <w:pStyle w:val="RVfliesstext175fl"/>
      </w:pPr>
      <w:r>
        <w:t xml:space="preserve">B. Bildungsgangbezogene Szenarien im Fachbereich </w:t>
      </w:r>
    </w:p>
    <w:p w14:paraId="0BDCF48C" w14:textId="77777777" w:rsidR="00BC773B" w:rsidRDefault="00BC773B">
      <w:pPr>
        <w:pStyle w:val="RVfliesstext175fb"/>
      </w:pPr>
      <w:r>
        <w:t>Szenario 2: Digitale Schl</w:t>
      </w:r>
      <w:r>
        <w:t>ü</w:t>
      </w:r>
      <w:r>
        <w:t>sselkompetenzen im Bildungsgang identifizieren: Konsequenzen f</w:t>
      </w:r>
      <w:r>
        <w:t>ü</w:t>
      </w:r>
      <w:r>
        <w:t xml:space="preserve">r Didaktische Jahresplanung und Fortbildungsplanung (Bezug in schulischen Handlungsfeldern, hier insbesondere </w:t>
      </w:r>
      <w:r>
        <w:t>„</w:t>
      </w:r>
      <w:r>
        <w:t>Schule entwickeln</w:t>
      </w:r>
      <w:r>
        <w:t>“</w:t>
      </w:r>
      <w:r>
        <w:t>)</w:t>
      </w:r>
    </w:p>
    <w:p w14:paraId="369E4DB1" w14:textId="77777777" w:rsidR="00BC773B" w:rsidRDefault="00BC773B">
      <w:pPr>
        <w:pStyle w:val="RVfliesstext175nb"/>
      </w:pPr>
      <w:r>
        <w:rPr>
          <w:rStyle w:val="hf"/>
          <w:sz w:val="15"/>
        </w:rPr>
        <w:t>Zielgruppe</w:t>
      </w:r>
      <w:r>
        <w:t>: Einzelpersonen beziehungsweise Bildungsgangkoordinatoren/-innen beziehungsweise Fachleitungen f</w:t>
      </w:r>
      <w:r>
        <w:t>ü</w:t>
      </w:r>
      <w:r>
        <w:t>r schulfachliche Aufgaben, gegebenenfalls Fortbildungskoordinatoren/-innen in schulexterner Fortbildung (gegebenenfalls optional als Blended Learning)</w:t>
      </w:r>
    </w:p>
    <w:p w14:paraId="721746EE" w14:textId="77777777" w:rsidR="00BC773B" w:rsidRDefault="00BC773B">
      <w:pPr>
        <w:pStyle w:val="RVfliesstext175nb"/>
      </w:pPr>
      <w:r>
        <w:rPr>
          <w:rStyle w:val="hf"/>
          <w:sz w:val="15"/>
        </w:rPr>
        <w:t>Merkmal</w:t>
      </w:r>
      <w:r>
        <w:t>: Verortung in der Didaktischen Jahresplanung unterst</w:t>
      </w:r>
      <w:r>
        <w:t>ü</w:t>
      </w:r>
      <w:r>
        <w:t>tzen und die Aufgaben der Bildungsgangkoordination st</w:t>
      </w:r>
      <w:r>
        <w:t>ä</w:t>
      </w:r>
      <w:r>
        <w:t>rken, rechtliche Rahmenbedingungen je Fachbereich einbeziehen und als Ausgestaltung der Lernortkooperation mit den dualen Partnern zusammenarbeiten, gegebenenfalls Vorstellung des Tools Didaktischer Wizard-Online, mit dem neue M</w:t>
      </w:r>
      <w:r>
        <w:t>ö</w:t>
      </w:r>
      <w:r>
        <w:t>glichkeiten der Kompetenzzuordnungen reflektiert werden k</w:t>
      </w:r>
      <w:r>
        <w:t>ö</w:t>
      </w:r>
      <w:r>
        <w:t>nnen.</w:t>
      </w:r>
    </w:p>
    <w:p w14:paraId="02090B2E" w14:textId="77777777" w:rsidR="00BC773B" w:rsidRDefault="00BC773B">
      <w:pPr>
        <w:pStyle w:val="RVfliesstext175nb"/>
      </w:pPr>
      <w:r>
        <w:rPr>
          <w:rStyle w:val="hf"/>
          <w:sz w:val="15"/>
        </w:rPr>
        <w:t>Zeit</w:t>
      </w:r>
      <w:r>
        <w:t>: entsprechend der fortbildungsfachlichen Standards in der Regel bis zu 20 Stunden - gegebenenfalls als moderatorengest</w:t>
      </w:r>
      <w:r>
        <w:t>ü</w:t>
      </w:r>
      <w:r>
        <w:t>tzte Fortbildung in Fortbildungsverb</w:t>
      </w:r>
      <w:r>
        <w:t>ü</w:t>
      </w:r>
      <w:r>
        <w:t>nden</w:t>
      </w:r>
    </w:p>
    <w:p w14:paraId="2FFE9AC9" w14:textId="77777777" w:rsidR="00BC773B" w:rsidRDefault="00BC773B">
      <w:pPr>
        <w:pStyle w:val="RVfliesstext175nb"/>
      </w:pPr>
      <w:r>
        <w:t>(= Zusammenschluss mehrerer Teilkollegien realisiert schulintern an einem der beteiligten Berufskollegs)</w:t>
      </w:r>
    </w:p>
    <w:p w14:paraId="5584D7E7" w14:textId="77777777" w:rsidR="00BC773B" w:rsidRDefault="00BC773B">
      <w:pPr>
        <w:pStyle w:val="RVfliesstext175fb"/>
      </w:pPr>
      <w:r>
        <w:t>Szenario 3: F</w:t>
      </w:r>
      <w:r>
        <w:t>ö</w:t>
      </w:r>
      <w:r>
        <w:t>rderung von individuellem und selbstst</w:t>
      </w:r>
      <w:r>
        <w:t>ä</w:t>
      </w:r>
      <w:r>
        <w:t xml:space="preserve">ndigem Lernen </w:t>
      </w:r>
      <w:r>
        <w:t>ü</w:t>
      </w:r>
      <w:r>
        <w:t xml:space="preserve">ber das Lernen und Lehren mit digitalen Medien - konkret Lernkompetenzen und </w:t>
      </w:r>
      <w:r>
        <w:t>ü</w:t>
      </w:r>
      <w:r>
        <w:t>berfachliche Kompetenzen im Transformationsprozess st</w:t>
      </w:r>
      <w:r>
        <w:t>ä</w:t>
      </w:r>
      <w:r>
        <w:t xml:space="preserve">rken (hier: Bezug in schulischen Handlungsfeldern </w:t>
      </w:r>
      <w:r>
        <w:t>„</w:t>
      </w:r>
      <w:r>
        <w:t>Unterrichten</w:t>
      </w:r>
      <w:r>
        <w:t>“</w:t>
      </w:r>
      <w:r>
        <w:t xml:space="preserve"> - </w:t>
      </w:r>
      <w:r>
        <w:t>„</w:t>
      </w:r>
      <w:r>
        <w:t>Erziehen</w:t>
      </w:r>
      <w:r>
        <w:t>“</w:t>
      </w:r>
      <w:r>
        <w:t xml:space="preserve"> - </w:t>
      </w:r>
      <w:r>
        <w:t>„</w:t>
      </w:r>
      <w:r>
        <w:t>Lernen und Leisten f</w:t>
      </w:r>
      <w:r>
        <w:t>ö</w:t>
      </w:r>
      <w:r>
        <w:t>rdern</w:t>
      </w:r>
      <w:r>
        <w:t>“</w:t>
      </w:r>
      <w:r>
        <w:t xml:space="preserve"> - </w:t>
      </w:r>
      <w:r>
        <w:t>„</w:t>
      </w:r>
      <w:r>
        <w:t>Schule entwickeln</w:t>
      </w:r>
      <w:r>
        <w:t>“</w:t>
      </w:r>
      <w:r>
        <w:t>)</w:t>
      </w:r>
    </w:p>
    <w:p w14:paraId="645BA350" w14:textId="77777777" w:rsidR="00BC773B" w:rsidRDefault="00BC773B">
      <w:pPr>
        <w:pStyle w:val="RVfliesstext175nb"/>
      </w:pPr>
      <w:r>
        <w:rPr>
          <w:rStyle w:val="hf"/>
          <w:sz w:val="15"/>
        </w:rPr>
        <w:t>Zielgruppe</w:t>
      </w:r>
      <w:r>
        <w:t xml:space="preserve">: Teilkollegium/Teams eines beziehungsweise </w:t>
      </w:r>
      <w:r>
        <w:t>ä</w:t>
      </w:r>
      <w:r>
        <w:t>hnlicher Bildungsg</w:t>
      </w:r>
      <w:r>
        <w:t>ä</w:t>
      </w:r>
      <w:r>
        <w:t>nge der Einzelschule (Auswahl je Passung der beruflichen Kontexte im Fachbereich)</w:t>
      </w:r>
    </w:p>
    <w:p w14:paraId="2A953192" w14:textId="77777777" w:rsidR="00BC773B" w:rsidRDefault="00BC773B">
      <w:pPr>
        <w:pStyle w:val="RVfliesstext175nb"/>
      </w:pPr>
      <w:r>
        <w:rPr>
          <w:rStyle w:val="hf"/>
          <w:sz w:val="15"/>
        </w:rPr>
        <w:t>Merkmal</w:t>
      </w:r>
      <w:r>
        <w:t>: F</w:t>
      </w:r>
      <w:r>
        <w:t>ü</w:t>
      </w:r>
      <w:r>
        <w:t xml:space="preserve">r den Transformationsprozess wesentliche Selbst- und Sozialkompetenzen werden </w:t>
      </w:r>
      <w:r>
        <w:t>ü</w:t>
      </w:r>
      <w:r>
        <w:t>ber die informatorischen Grundkenntnisse zu Kooperation/Wissensmanagement beziehungsweise Nutzung von Informations- und Kommunikationsprozessen f</w:t>
      </w:r>
      <w:r>
        <w:t>ü</w:t>
      </w:r>
      <w:r>
        <w:t>r die Einbeziehung in die Didaktische Jahresplanung je schulinterner Kontraktierung im Bildungsgang moderativ unterst</w:t>
      </w:r>
      <w:r>
        <w:t>ü</w:t>
      </w:r>
      <w:r>
        <w:t>tzt oder vergleichbar je Fachbereich schulextern angeboten, gegebenenfalls in Zusammenarbeit mit der Medienberatung und/oder dualen Partnern in Lernortkooperation.</w:t>
      </w:r>
    </w:p>
    <w:p w14:paraId="389B6B08" w14:textId="77777777" w:rsidR="00BC773B" w:rsidRDefault="00BC773B">
      <w:pPr>
        <w:pStyle w:val="RVfliesstext175nb"/>
      </w:pPr>
      <w:r>
        <w:rPr>
          <w:rStyle w:val="hf"/>
          <w:sz w:val="15"/>
        </w:rPr>
        <w:t>Zeit</w:t>
      </w:r>
      <w:r>
        <w:t>: maximal 20 Stunden schulintern innerhalb eines Schulhalbjahres (beziehungsweise insgesamt bis zu 60 Stunden innerhalb eines Schuljahres) entsprechend den fortbildungsfachlichen Standards unterst</w:t>
      </w:r>
      <w:r>
        <w:t>ü</w:t>
      </w:r>
      <w:r>
        <w:t xml:space="preserve">tzt </w:t>
      </w:r>
      <w:r>
        <w:t>ü</w:t>
      </w:r>
      <w:r>
        <w:t>ber digitale Arbeitsplattformen (oder als moderationsgest</w:t>
      </w:r>
      <w:r>
        <w:t>ü</w:t>
      </w:r>
      <w:r>
        <w:t>tztes Online-Forum oder als Blended Learning Angebot).</w:t>
      </w:r>
    </w:p>
    <w:p w14:paraId="3D65E633" w14:textId="77777777" w:rsidR="00BC773B" w:rsidRDefault="00BC773B">
      <w:pPr>
        <w:pStyle w:val="RVfliesstext175fb"/>
        <w:keepNext/>
        <w:keepLines/>
        <w:widowControl w:val="0"/>
      </w:pPr>
      <w:r>
        <w:t>Szenario 4: F</w:t>
      </w:r>
      <w:r>
        <w:t>ö</w:t>
      </w:r>
      <w:r>
        <w:t>rderung digitaler Schl</w:t>
      </w:r>
      <w:r>
        <w:t>ü</w:t>
      </w:r>
      <w:r>
        <w:t>sselkompetenzen des jeweiligen Transformationsprozesses mit erforderlicher fachlicher Tiefe zu Wissensmanagement/Kooperation, Gestaltung der Systeme und Prozesse sowie Programmerstellung und Probleml</w:t>
      </w:r>
      <w:r>
        <w:t>ö</w:t>
      </w:r>
      <w:r>
        <w:t xml:space="preserve">sung </w:t>
      </w:r>
    </w:p>
    <w:p w14:paraId="093D19A2" w14:textId="77777777" w:rsidR="00BC773B" w:rsidRDefault="00BC773B">
      <w:pPr>
        <w:pStyle w:val="RVfliesstext175nb"/>
      </w:pPr>
      <w:r>
        <w:rPr>
          <w:rStyle w:val="hf"/>
          <w:sz w:val="15"/>
        </w:rPr>
        <w:t>Zielgruppe</w:t>
      </w:r>
      <w:r>
        <w:t>: Teams aus Bildungsg</w:t>
      </w:r>
      <w:r>
        <w:t>ä</w:t>
      </w:r>
      <w:r>
        <w:t>ngen beziehungsweise gleichen Bildungsg</w:t>
      </w:r>
      <w:r>
        <w:t>ä</w:t>
      </w:r>
      <w:r>
        <w:t xml:space="preserve">ngen verschiedener Berufskollegs und Verantwortlichen zur Bildungsgangkoordination </w:t>
      </w:r>
    </w:p>
    <w:p w14:paraId="080D0CEF" w14:textId="77777777" w:rsidR="00BC773B" w:rsidRDefault="00BC773B">
      <w:pPr>
        <w:pStyle w:val="RVfliesstext175nb"/>
      </w:pPr>
      <w:r>
        <w:rPr>
          <w:rStyle w:val="hf"/>
          <w:sz w:val="15"/>
        </w:rPr>
        <w:t>Merkmal</w:t>
      </w:r>
      <w:r>
        <w:t>: Exemplarische Bearbeitung digitaler Schl</w:t>
      </w:r>
      <w:r>
        <w:t>ü</w:t>
      </w:r>
      <w:r>
        <w:t>sselkompetenzen zum lernf</w:t>
      </w:r>
      <w:r>
        <w:t>ö</w:t>
      </w:r>
      <w:r>
        <w:t>rderlichen Einsatz umfassender ERP-Systeme und anderer Fachanwendungen beziehungsweise bei Programmerstellung/-l</w:t>
      </w:r>
      <w:r>
        <w:t>ö</w:t>
      </w:r>
      <w:r>
        <w:t>sung mit externen Partnern zur F</w:t>
      </w:r>
      <w:r>
        <w:t>ö</w:t>
      </w:r>
      <w:r>
        <w:t>rderung der je nach beruflichem Kontext erforderlichen digitalen Schl</w:t>
      </w:r>
      <w:r>
        <w:t>ü</w:t>
      </w:r>
      <w:r>
        <w:t>sselkompetenzen, die in gemeinsamen Arbeitsprozessen als Impulse f</w:t>
      </w:r>
      <w:r>
        <w:t>ü</w:t>
      </w:r>
      <w:r>
        <w:t>r die Bildungsgangarbeit geb</w:t>
      </w:r>
      <w:r>
        <w:t>ü</w:t>
      </w:r>
      <w:r>
        <w:t>ndelt werden. Grundlage ist Kontraktierung zur je Bildungsgang erforderlichen Bearbeitungstiefe.</w:t>
      </w:r>
    </w:p>
    <w:p w14:paraId="77B5DF53" w14:textId="77777777" w:rsidR="00BC773B" w:rsidRDefault="00BC773B">
      <w:pPr>
        <w:pStyle w:val="RVfliesstext175nb"/>
      </w:pPr>
      <w:r>
        <w:rPr>
          <w:rStyle w:val="hf"/>
          <w:sz w:val="15"/>
        </w:rPr>
        <w:t>Zeit</w:t>
      </w:r>
      <w:r>
        <w:t>: Auswahl verschiedener Themen je 20 Stunden - insgesamt bis zu 60 Stunden innerhalb eines Schuljahres schulintern oder -extern mit Bildungsgang-Teams je Fachbereich - unterst</w:t>
      </w:r>
      <w:r>
        <w:t>ü</w:t>
      </w:r>
      <w:r>
        <w:t>tzt durch digitale Arbeitsplattformen (oder als moderationsgest</w:t>
      </w:r>
      <w:r>
        <w:t>ü</w:t>
      </w:r>
      <w:r>
        <w:t>tztes Online-Forum oder als Blended Learning Angebot).</w:t>
      </w:r>
    </w:p>
    <w:p w14:paraId="17455D54" w14:textId="77777777" w:rsidR="00BC773B" w:rsidRDefault="00BC773B">
      <w:pPr>
        <w:pStyle w:val="RVfliesstext175fb"/>
      </w:pPr>
      <w:r>
        <w:t>3 Qualit</w:t>
      </w:r>
      <w:r>
        <w:t>ä</w:t>
      </w:r>
      <w:r>
        <w:t>tssicherung</w:t>
      </w:r>
    </w:p>
    <w:p w14:paraId="5B1A21D3" w14:textId="77777777" w:rsidR="00BC773B" w:rsidRDefault="00BC773B">
      <w:pPr>
        <w:pStyle w:val="RVfliesstext175nb"/>
      </w:pPr>
      <w:r>
        <w:t>Das Ministerium f</w:t>
      </w:r>
      <w:r>
        <w:t>ü</w:t>
      </w:r>
      <w:r>
        <w:t>r Schule und Bildung koordiniert und evaluiert die Ma</w:t>
      </w:r>
      <w:r>
        <w:t>ß</w:t>
      </w:r>
      <w:r>
        <w:t>nahmen mit den Bezirksregierungen durch j</w:t>
      </w:r>
      <w:r>
        <w:t>ä</w:t>
      </w:r>
      <w:r>
        <w:t xml:space="preserve">hrliche Abstimmung und Priorisierung der Schwerpunkte. </w:t>
      </w:r>
    </w:p>
    <w:p w14:paraId="14909257" w14:textId="77777777" w:rsidR="00BC773B" w:rsidRDefault="00BC773B">
      <w:pPr>
        <w:pStyle w:val="RVfliesstext175nb"/>
      </w:pPr>
      <w:r>
        <w:t xml:space="preserve">Dabei </w:t>
      </w:r>
      <w:r>
        <w:t>ü</w:t>
      </w:r>
      <w:r>
        <w:t>bernehmen Vertreterinnen und Vertreter der Schulformaufsicht vorbereitende konzeptionelle und koordinierende Aufgaben, wie Ver</w:t>
      </w:r>
      <w:r>
        <w:t>ö</w:t>
      </w:r>
      <w:r>
        <w:t>ffentlichung ausgew</w:t>
      </w:r>
      <w:r>
        <w:t>ä</w:t>
      </w:r>
      <w:r>
        <w:t>hlter Unterrichtsbeispiele/Lernsituationen, Mitwirkung bei Pr</w:t>
      </w:r>
      <w:r>
        <w:t>ü</w:t>
      </w:r>
      <w:r>
        <w:t>fungserstellung beziehungsweise deren unterrichtlicher Vorbereitung sowie Unterst</w:t>
      </w:r>
      <w:r>
        <w:t>ü</w:t>
      </w:r>
      <w:r>
        <w:t>tzung bei Lernortkooperationen und Hochschulen.</w:t>
      </w:r>
    </w:p>
    <w:p w14:paraId="094AE2A9" w14:textId="77777777" w:rsidR="00BC773B" w:rsidRDefault="00BC773B">
      <w:pPr>
        <w:pStyle w:val="RVfliesstext175nb"/>
      </w:pPr>
      <w:r>
        <w:t>In Verantwortung der Lehrerfortbildung in den Bezirksregierungen werden Wirksamkeit und Nachhaltigkeit in landesweit abgestimmten Verfahren entsprechend den fortbildungsfachlichen Standards evaluiert.</w:t>
      </w:r>
    </w:p>
    <w:p w14:paraId="18E612B6" w14:textId="77777777" w:rsidR="00BC773B" w:rsidRDefault="00BC773B">
      <w:pPr>
        <w:pStyle w:val="RVueberschrift285fz"/>
      </w:pPr>
      <w:r>
        <w:t xml:space="preserve">XX </w:t>
      </w:r>
      <w:r>
        <w:br/>
        <w:t xml:space="preserve"> Durchg</w:t>
      </w:r>
      <w:r>
        <w:t>ä</w:t>
      </w:r>
      <w:r>
        <w:t>ngige Sprachbildung am Berufskolleg</w:t>
      </w:r>
    </w:p>
    <w:p w14:paraId="4D689520" w14:textId="77777777" w:rsidR="00BC773B" w:rsidRDefault="00BC773B">
      <w:pPr>
        <w:pStyle w:val="RVfliesstext175nb"/>
      </w:pPr>
      <w:r>
        <w:t>Die digitale Fortbildungsreihe richtet sich an das Schulpersonal (Lehrkr</w:t>
      </w:r>
      <w:r>
        <w:t>ä</w:t>
      </w:r>
      <w:r>
        <w:t>fte, p</w:t>
      </w:r>
      <w:r>
        <w:t>ä</w:t>
      </w:r>
      <w:r>
        <w:t>dagogische und sozialp</w:t>
      </w:r>
      <w:r>
        <w:t>ä</w:t>
      </w:r>
      <w:r>
        <w:t>dagogische Mitarbeiterinnen und Mitarbeiter, Schulleitungen), das im Bereich der durchg</w:t>
      </w:r>
      <w:r>
        <w:t>ä</w:t>
      </w:r>
      <w:r>
        <w:t>ngigen Sprachbildung am Berufskolleg t</w:t>
      </w:r>
      <w:r>
        <w:t>ä</w:t>
      </w:r>
      <w:r>
        <w:t>tig ist. Auch Angeh</w:t>
      </w:r>
      <w:r>
        <w:t>ö</w:t>
      </w:r>
      <w:r>
        <w:t>rige der Schulaufsicht, bei denen ein dienstliches Interesse an der Thematik besteht, k</w:t>
      </w:r>
      <w:r>
        <w:t>ö</w:t>
      </w:r>
      <w:r>
        <w:t>nnen an der Ma</w:t>
      </w:r>
      <w:r>
        <w:t>ß</w:t>
      </w:r>
      <w:r>
        <w:t>nahme teilnehmen.</w:t>
      </w:r>
    </w:p>
    <w:p w14:paraId="402DD1A1" w14:textId="77777777" w:rsidR="00BC773B" w:rsidRDefault="00BC773B">
      <w:pPr>
        <w:pStyle w:val="RVfliesstext175nb"/>
      </w:pPr>
      <w:r>
        <w:t>Die Fortbildungsreihe vermittelt zur Erweiterung der Fachkenntnisse fach- und bildungsgangspezifische Impulse zur Sprachbildung sowie Praxisbeispiele und bietet Austauschm</w:t>
      </w:r>
      <w:r>
        <w:t>ö</w:t>
      </w:r>
      <w:r>
        <w:t>glichkeiten. Sie gliedert sich in vier Bausteine sowie einen Reflexionsworkshop:</w:t>
      </w:r>
    </w:p>
    <w:p w14:paraId="38CFE1A2" w14:textId="77777777" w:rsidR="00BC773B" w:rsidRDefault="00BC773B">
      <w:pPr>
        <w:pStyle w:val="RVfliesstext175nb"/>
      </w:pPr>
      <w:r>
        <w:t>1. Auftaktveranstaltung</w:t>
      </w:r>
    </w:p>
    <w:p w14:paraId="1A0FDD05" w14:textId="77777777" w:rsidR="00BC773B" w:rsidRDefault="00BC773B">
      <w:pPr>
        <w:pStyle w:val="RVfliesstext175nb"/>
      </w:pPr>
      <w:r>
        <w:t>2. Workshopangebot</w:t>
      </w:r>
    </w:p>
    <w:p w14:paraId="6D9EC222" w14:textId="77777777" w:rsidR="00BC773B" w:rsidRDefault="00BC773B">
      <w:pPr>
        <w:pStyle w:val="RVfliesstext175nb"/>
      </w:pPr>
      <w:r>
        <w:t>3. Praxisbeispiele von Schulen</w:t>
      </w:r>
    </w:p>
    <w:p w14:paraId="7E8A90D4" w14:textId="77777777" w:rsidR="00BC773B" w:rsidRDefault="00BC773B">
      <w:pPr>
        <w:pStyle w:val="RVfliesstext175nb"/>
      </w:pPr>
      <w:r>
        <w:t>4. Abschlussveranstaltung</w:t>
      </w:r>
    </w:p>
    <w:p w14:paraId="24E3063C" w14:textId="77777777" w:rsidR="00BC773B" w:rsidRDefault="00BC773B">
      <w:pPr>
        <w:pStyle w:val="RVfliesstext175nb"/>
      </w:pPr>
      <w:r>
        <w:t>5. Reflexionsworkshop</w:t>
      </w:r>
    </w:p>
    <w:p w14:paraId="3472F0F5" w14:textId="77777777" w:rsidR="00BC773B" w:rsidRDefault="00BC773B">
      <w:pPr>
        <w:pStyle w:val="RVfliesstext175nb"/>
      </w:pPr>
      <w:r>
        <w:t>Die Ma</w:t>
      </w:r>
      <w:r>
        <w:t>ß</w:t>
      </w:r>
      <w:r>
        <w:t>nahme findet in der Regel j</w:t>
      </w:r>
      <w:r>
        <w:t>ä</w:t>
      </w:r>
      <w:r>
        <w:t>hrlich unter der Federf</w:t>
      </w:r>
      <w:r>
        <w:t>ü</w:t>
      </w:r>
      <w:r>
        <w:t xml:space="preserve">hrung einer Bezirksregierung (Dezernat 46) statt und erstreckt sich </w:t>
      </w:r>
      <w:r>
        <w:t>ü</w:t>
      </w:r>
      <w:r>
        <w:t xml:space="preserve">ber einen Zeitraum von zwei bis drei Wochen. Sie wird von Moderatorinnen und Moderatoren der staatlichen Lehrerfortbildung </w:t>
      </w:r>
      <w:r>
        <w:t>–</w:t>
      </w:r>
      <w:r>
        <w:t xml:space="preserve"> ggf. unter Einbeziehung von Expertinnen und Experten sowie von Lehrkr</w:t>
      </w:r>
      <w:r>
        <w:t>ä</w:t>
      </w:r>
      <w:r>
        <w:t xml:space="preserve">ften (Praxisbeispiele) </w:t>
      </w:r>
      <w:r>
        <w:t>–</w:t>
      </w:r>
      <w:r>
        <w:t xml:space="preserve"> als landesweites Angebot durchgef</w:t>
      </w:r>
      <w:r>
        <w:t>ü</w:t>
      </w:r>
      <w:r>
        <w:t xml:space="preserve">hrt. </w:t>
      </w:r>
    </w:p>
    <w:p w14:paraId="3892B395" w14:textId="77777777" w:rsidR="00BC773B" w:rsidRDefault="00BC773B">
      <w:pPr>
        <w:pStyle w:val="RVfliesstext175nb"/>
      </w:pPr>
      <w:r>
        <w:t>Die Teilnahme an den einzelnen Bausteinen sowie am Reflexionsworkshop kann frei gew</w:t>
      </w:r>
      <w:r>
        <w:t>ä</w:t>
      </w:r>
      <w:r>
        <w:t>hlt werden, die voraussichtliche mittlere Bearbeitungsdauer der einzelnen Bausteine ist den Anmeldeunterlagen zu entnehmen. Die Anmeldemodalit</w:t>
      </w:r>
      <w:r>
        <w:t>ä</w:t>
      </w:r>
      <w:r>
        <w:t xml:space="preserve">ten werden im Vorfeld bekanntgegeben. </w:t>
      </w:r>
    </w:p>
    <w:p w14:paraId="6F002707" w14:textId="77777777" w:rsidR="00BC773B" w:rsidRDefault="00BC773B">
      <w:pPr>
        <w:pStyle w:val="RVfliesstext175nb"/>
      </w:pPr>
      <w:r>
        <w:t>Zur Qualit</w:t>
      </w:r>
      <w:r>
        <w:t>ä</w:t>
      </w:r>
      <w:r>
        <w:t>tssicherung werden alle Bausteine und Workshops fortlaufend evaluiert. Auf Basis der ermittelten Daten sowie aktueller Forschungsergebnisse und bildungspolitischer Herausforderungen wird das Konzept regelm</w:t>
      </w:r>
      <w:r>
        <w:t>äß</w:t>
      </w:r>
      <w:r>
        <w:t xml:space="preserve">ig </w:t>
      </w:r>
      <w:r>
        <w:t>ü</w:t>
      </w:r>
      <w:r>
        <w:t>berpr</w:t>
      </w:r>
      <w:r>
        <w:t>ü</w:t>
      </w:r>
      <w:r>
        <w:t>ft und weiterentwickelt.</w:t>
      </w:r>
    </w:p>
    <w:p w14:paraId="73E637D1" w14:textId="77777777" w:rsidR="00BC773B" w:rsidRDefault="00BC773B">
      <w:pPr>
        <w:pStyle w:val="RVueberschrift285fz"/>
      </w:pPr>
      <w:r>
        <w:t xml:space="preserve">XXI </w:t>
      </w:r>
      <w:r>
        <w:br/>
        <w:t>Praxisunterst</w:t>
      </w:r>
      <w:r>
        <w:t>ü</w:t>
      </w:r>
      <w:r>
        <w:t>tzende Fortbildungsma</w:t>
      </w:r>
      <w:r>
        <w:t>ß</w:t>
      </w:r>
      <w:r>
        <w:t xml:space="preserve">nahme </w:t>
      </w:r>
      <w:r>
        <w:br/>
        <w:t>zur Vertiefung der P</w:t>
      </w:r>
      <w:r>
        <w:t>ä</w:t>
      </w:r>
      <w:r>
        <w:t>dagogischen Einf</w:t>
      </w:r>
      <w:r>
        <w:t>ü</w:t>
      </w:r>
      <w:r>
        <w:t>hrung</w:t>
      </w:r>
    </w:p>
    <w:p w14:paraId="61F84BED" w14:textId="77777777" w:rsidR="00BC773B" w:rsidRDefault="00BC773B">
      <w:pPr>
        <w:pStyle w:val="RVfliesstext175fb"/>
      </w:pPr>
      <w:r>
        <w:t>Ziele</w:t>
      </w:r>
    </w:p>
    <w:p w14:paraId="0D85BECF" w14:textId="77777777" w:rsidR="00BC773B" w:rsidRDefault="00BC773B">
      <w:pPr>
        <w:pStyle w:val="RVfliesstext175nb"/>
      </w:pPr>
      <w:bookmarkStart w:id="24" w:name="_Hlk168666593"/>
      <w:bookmarkEnd w:id="24"/>
      <w:r>
        <w:t>Die Fortbildungsma</w:t>
      </w:r>
      <w:r>
        <w:t>ß</w:t>
      </w:r>
      <w:r>
        <w:t>nahme richtet sich an Lehrkr</w:t>
      </w:r>
      <w:r>
        <w:t>ä</w:t>
      </w:r>
      <w:r>
        <w:t>fte, die nach einem Seiteneinstieg in der Primarstufe oder der Sekundarstufe I unterrichten und die P</w:t>
      </w:r>
      <w:r>
        <w:t>ä</w:t>
      </w:r>
      <w:r>
        <w:t>dagogische Einf</w:t>
      </w:r>
      <w:r>
        <w:t>ü</w:t>
      </w:r>
      <w:r>
        <w:t>hrung absolviert haben. Sie baut inhaltlich auf die P</w:t>
      </w:r>
      <w:r>
        <w:t>ä</w:t>
      </w:r>
      <w:r>
        <w:t>dagogische Einf</w:t>
      </w:r>
      <w:r>
        <w:t>ü</w:t>
      </w:r>
      <w:r>
        <w:t>hrung auf und erm</w:t>
      </w:r>
      <w:r>
        <w:t>ö</w:t>
      </w:r>
      <w:r>
        <w:t>glicht eine vertiefende Auseinandersetzung mit der beruflichen Praxis.</w:t>
      </w:r>
    </w:p>
    <w:p w14:paraId="5EF5BA67" w14:textId="77777777" w:rsidR="00BC773B" w:rsidRDefault="00BC773B">
      <w:pPr>
        <w:pStyle w:val="RVfliesstext175nb"/>
      </w:pPr>
      <w:r>
        <w:t>Im Vordergrund steht daher der Praxisbezug und die Erweiterung des Repertoires an Handlungsstrategien f</w:t>
      </w:r>
      <w:r>
        <w:t>ü</w:t>
      </w:r>
      <w:r>
        <w:t>r eine differenzierende, aktivierende und effektive Unterrichtsf</w:t>
      </w:r>
      <w:r>
        <w:t>ü</w:t>
      </w:r>
      <w:r>
        <w:t>hrung. Hierbei finden durchgehend auch relevante Aspekte f</w:t>
      </w:r>
      <w:r>
        <w:t>ü</w:t>
      </w:r>
      <w:r>
        <w:t>r das Gemeinsame Lernen Ber</w:t>
      </w:r>
      <w:r>
        <w:t>ü</w:t>
      </w:r>
      <w:r>
        <w:t xml:space="preserve">cksichtigung. </w:t>
      </w:r>
      <w:r>
        <w:t>Ü</w:t>
      </w:r>
      <w:r>
        <w:t>ber die Reflexion gewohnter Handlungsmuster werden alternative Handlungskonzepte entwickelt. Gerade Konflikte und herausfordernde Situationen erfahren so eine Neubewertung. Zur nachhaltigen Verankerung werden professionelle Lerngemeinschaften und kollegiale Unterst</w:t>
      </w:r>
      <w:r>
        <w:t>ü</w:t>
      </w:r>
      <w:r>
        <w:t>tzungsstrukturen thematisiert.</w:t>
      </w:r>
    </w:p>
    <w:p w14:paraId="13FCEBE5" w14:textId="77777777" w:rsidR="00BC773B" w:rsidRDefault="00BC773B">
      <w:pPr>
        <w:pStyle w:val="RVfliesstext175fb"/>
      </w:pPr>
      <w:r>
        <w:t>Inhalte</w:t>
      </w:r>
    </w:p>
    <w:p w14:paraId="68F267F0" w14:textId="77777777" w:rsidR="00BC773B" w:rsidRDefault="00BC773B">
      <w:pPr>
        <w:pStyle w:val="RVfliesstext175nb"/>
      </w:pPr>
      <w:r>
        <w:t>Die Fortbildung ist modular aufgebaut und vollst</w:t>
      </w:r>
      <w:r>
        <w:t>ä</w:t>
      </w:r>
      <w:r>
        <w:t>ndig zu absolvieren.</w:t>
      </w:r>
    </w:p>
    <w:p w14:paraId="368A416C" w14:textId="77777777" w:rsidR="00BC773B" w:rsidRDefault="00BC773B">
      <w:pPr>
        <w:pStyle w:val="RVfliesstext175fb"/>
      </w:pPr>
      <w:r>
        <w:t xml:space="preserve">Modul </w:t>
      </w:r>
      <w:r>
        <w:t>„</w:t>
      </w:r>
      <w:r>
        <w:t>Rollenklarheit und Classroom Management</w:t>
      </w:r>
      <w:r>
        <w:t>“</w:t>
      </w:r>
    </w:p>
    <w:p w14:paraId="70FCA0E7" w14:textId="77777777" w:rsidR="00BC773B" w:rsidRDefault="00BC773B">
      <w:pPr>
        <w:pStyle w:val="RVfliesstext175nb"/>
        <w:ind w:left="0" w:firstLine="0"/>
      </w:pPr>
      <w:r>
        <w:t>- Professioneller Umgang mit beruflichen Anforderungen</w:t>
      </w:r>
    </w:p>
    <w:p w14:paraId="26B5A180" w14:textId="77777777" w:rsidR="00BC773B" w:rsidRDefault="00BC773B">
      <w:pPr>
        <w:pStyle w:val="RVfliesstext175nb"/>
        <w:ind w:left="0" w:firstLine="0"/>
      </w:pPr>
      <w:r>
        <w:t>- Berufsfeld als Lernaufgabe</w:t>
      </w:r>
    </w:p>
    <w:p w14:paraId="21016E6A" w14:textId="77777777" w:rsidR="00BC773B" w:rsidRDefault="00BC773B">
      <w:pPr>
        <w:pStyle w:val="RVfliesstext175nb"/>
        <w:ind w:left="0" w:firstLine="0"/>
      </w:pPr>
      <w:r>
        <w:t>- Haltung</w:t>
      </w:r>
    </w:p>
    <w:p w14:paraId="4EF593DA" w14:textId="77777777" w:rsidR="00BC773B" w:rsidRDefault="00BC773B">
      <w:pPr>
        <w:pStyle w:val="RVfliesstext175nb"/>
        <w:ind w:left="0" w:firstLine="0"/>
      </w:pPr>
      <w:r>
        <w:t>- Klassenraumgestaltung</w:t>
      </w:r>
    </w:p>
    <w:p w14:paraId="3E35E6A4" w14:textId="77777777" w:rsidR="00BC773B" w:rsidRDefault="00BC773B">
      <w:pPr>
        <w:pStyle w:val="RVfliesstext175nb"/>
        <w:ind w:left="0" w:firstLine="0"/>
      </w:pPr>
      <w:r>
        <w:t>- Regeln und Rituale</w:t>
      </w:r>
    </w:p>
    <w:p w14:paraId="34DDF041" w14:textId="77777777" w:rsidR="00BC773B" w:rsidRDefault="00BC773B">
      <w:pPr>
        <w:pStyle w:val="RVfliesstext175nb"/>
        <w:ind w:left="0" w:firstLine="0"/>
      </w:pPr>
      <w:r>
        <w:t>- St</w:t>
      </w:r>
      <w:r>
        <w:t>ö</w:t>
      </w:r>
      <w:r>
        <w:t>rungspr</w:t>
      </w:r>
      <w:r>
        <w:t>ä</w:t>
      </w:r>
      <w:r>
        <w:t>vention im Klassenraum</w:t>
      </w:r>
    </w:p>
    <w:p w14:paraId="4156BCD0" w14:textId="77777777" w:rsidR="00BC773B" w:rsidRDefault="00BC773B">
      <w:pPr>
        <w:pStyle w:val="RVfliesstext175fl"/>
      </w:pPr>
      <w:r>
        <w:t xml:space="preserve">Modul </w:t>
      </w:r>
      <w:r>
        <w:t>„</w:t>
      </w:r>
      <w:r>
        <w:t>Kognitive Aktivierung und Lernmotivation</w:t>
      </w:r>
      <w:r>
        <w:t>“</w:t>
      </w:r>
    </w:p>
    <w:p w14:paraId="3796512D" w14:textId="77777777" w:rsidR="00BC773B" w:rsidRDefault="00BC773B">
      <w:pPr>
        <w:pStyle w:val="RVfliesstext175nb"/>
        <w:ind w:left="0" w:firstLine="0"/>
      </w:pPr>
      <w:r>
        <w:t>- Neurobiologische Hintergr</w:t>
      </w:r>
      <w:r>
        <w:t>ü</w:t>
      </w:r>
      <w:r>
        <w:t>nde des Lernens</w:t>
      </w:r>
    </w:p>
    <w:p w14:paraId="1CB50E7B" w14:textId="77777777" w:rsidR="00BC773B" w:rsidRDefault="00BC773B">
      <w:pPr>
        <w:pStyle w:val="RVfliesstext175nb"/>
        <w:ind w:left="0" w:firstLine="0"/>
      </w:pPr>
      <w:r>
        <w:t>- Problemorientiert, anwendungsorientiert, erfahrungsbezogen fordern und f</w:t>
      </w:r>
      <w:r>
        <w:t>ö</w:t>
      </w:r>
      <w:r>
        <w:t>rdern</w:t>
      </w:r>
    </w:p>
    <w:p w14:paraId="68F94412" w14:textId="77777777" w:rsidR="00BC773B" w:rsidRDefault="00BC773B">
      <w:pPr>
        <w:pStyle w:val="RVfliesstext175nb"/>
        <w:ind w:left="0" w:firstLine="0"/>
      </w:pPr>
      <w:r>
        <w:t>- Individuelles und selbstst</w:t>
      </w:r>
      <w:r>
        <w:t>ä</w:t>
      </w:r>
      <w:r>
        <w:t>ndiges Lernen</w:t>
      </w:r>
    </w:p>
    <w:p w14:paraId="3DB55A01" w14:textId="77777777" w:rsidR="00BC773B" w:rsidRDefault="00BC773B">
      <w:pPr>
        <w:pStyle w:val="RVfliesstext175nb"/>
        <w:ind w:left="0" w:firstLine="0"/>
      </w:pPr>
      <w:r>
        <w:t>- Methodenvielfalt und Einsatz von Medien und Arbeitsmitteln, offene Aufgaben</w:t>
      </w:r>
    </w:p>
    <w:p w14:paraId="714AAEAE" w14:textId="77777777" w:rsidR="00BC773B" w:rsidRDefault="00BC773B">
      <w:pPr>
        <w:pStyle w:val="RVfliesstext175nb"/>
        <w:ind w:left="0" w:firstLine="0"/>
      </w:pPr>
      <w:r>
        <w:t>- Transparenz und Passung von Zielen, Inhalten, Methoden und Medien</w:t>
      </w:r>
    </w:p>
    <w:p w14:paraId="591C2CA4" w14:textId="77777777" w:rsidR="00BC773B" w:rsidRDefault="00BC773B">
      <w:pPr>
        <w:pStyle w:val="RVfliesstext175nb"/>
        <w:ind w:left="0" w:firstLine="0"/>
      </w:pPr>
      <w:r>
        <w:t>- Anschlussf</w:t>
      </w:r>
      <w:r>
        <w:t>ä</w:t>
      </w:r>
      <w:r>
        <w:t>higkeit</w:t>
      </w:r>
    </w:p>
    <w:p w14:paraId="28E96AEB" w14:textId="77777777" w:rsidR="00BC773B" w:rsidRDefault="00BC773B">
      <w:pPr>
        <w:pStyle w:val="RVfliesstext175fb"/>
      </w:pPr>
      <w:r>
        <w:t xml:space="preserve">Modul </w:t>
      </w:r>
      <w:r>
        <w:t>„</w:t>
      </w:r>
      <w:r>
        <w:t>Heterogenit</w:t>
      </w:r>
      <w:r>
        <w:t>ä</w:t>
      </w:r>
      <w:r>
        <w:t>t im Klassenraum</w:t>
      </w:r>
      <w:r>
        <w:t>“</w:t>
      </w:r>
    </w:p>
    <w:p w14:paraId="1DB77CF5" w14:textId="77777777" w:rsidR="00BC773B" w:rsidRDefault="00BC773B">
      <w:pPr>
        <w:pStyle w:val="RVfliesstext175nb"/>
        <w:ind w:left="0" w:firstLine="0"/>
      </w:pPr>
      <w:r>
        <w:t>- Bereiche von und Umgang mit Heterogenit</w:t>
      </w:r>
      <w:r>
        <w:t>ä</w:t>
      </w:r>
      <w:r>
        <w:t xml:space="preserve">t </w:t>
      </w:r>
    </w:p>
    <w:p w14:paraId="234196B3" w14:textId="77777777" w:rsidR="00BC773B" w:rsidRDefault="00BC773B">
      <w:pPr>
        <w:pStyle w:val="RVfliesstext175nb"/>
        <w:ind w:left="0" w:firstLine="0"/>
      </w:pPr>
      <w:r>
        <w:t>- Dimensionen der Sch</w:t>
      </w:r>
      <w:r>
        <w:t>ü</w:t>
      </w:r>
      <w:r>
        <w:t>lerorientierung</w:t>
      </w:r>
    </w:p>
    <w:p w14:paraId="263F26BF" w14:textId="77777777" w:rsidR="00BC773B" w:rsidRDefault="00BC773B">
      <w:pPr>
        <w:pStyle w:val="RVfliesstext175nb"/>
        <w:ind w:left="0" w:firstLine="0"/>
      </w:pPr>
      <w:r>
        <w:t>- M</w:t>
      </w:r>
      <w:r>
        <w:t>ö</w:t>
      </w:r>
      <w:r>
        <w:t xml:space="preserve">glichkeiten der Differenzierung </w:t>
      </w:r>
    </w:p>
    <w:p w14:paraId="5FBE3F6E" w14:textId="77777777" w:rsidR="00BC773B" w:rsidRDefault="00BC773B">
      <w:pPr>
        <w:pStyle w:val="RVfliesstext175nb"/>
        <w:ind w:left="0" w:firstLine="0"/>
      </w:pPr>
      <w:r>
        <w:t>- Lernausgangsanalysen und Diagnostik</w:t>
      </w:r>
    </w:p>
    <w:p w14:paraId="20945B32" w14:textId="77777777" w:rsidR="00BC773B" w:rsidRDefault="00BC773B">
      <w:pPr>
        <w:pStyle w:val="RVfliesstext175nb"/>
        <w:ind w:left="0" w:firstLine="0"/>
      </w:pPr>
      <w:r>
        <w:t>- Individuelle F</w:t>
      </w:r>
      <w:r>
        <w:t>ö</w:t>
      </w:r>
      <w:r>
        <w:t>rderung</w:t>
      </w:r>
    </w:p>
    <w:p w14:paraId="767B46C8" w14:textId="77777777" w:rsidR="00BC773B" w:rsidRDefault="00BC773B">
      <w:pPr>
        <w:pStyle w:val="RVfliesstext175nb"/>
        <w:ind w:left="0" w:firstLine="0"/>
      </w:pPr>
      <w:r>
        <w:t>- Geschlechtersensible Bildung</w:t>
      </w:r>
    </w:p>
    <w:p w14:paraId="72575AA4" w14:textId="77777777" w:rsidR="00BC773B" w:rsidRDefault="00BC773B">
      <w:pPr>
        <w:pStyle w:val="RVfliesstext175fb"/>
      </w:pPr>
      <w:r>
        <w:t xml:space="preserve">Modul </w:t>
      </w:r>
      <w:r>
        <w:t>„</w:t>
      </w:r>
      <w:r>
        <w:t>Kommunikation und Beratung</w:t>
      </w:r>
      <w:r>
        <w:t>“</w:t>
      </w:r>
    </w:p>
    <w:p w14:paraId="1C3D4CAD" w14:textId="77777777" w:rsidR="00BC773B" w:rsidRDefault="00BC773B">
      <w:pPr>
        <w:pStyle w:val="RVfliesstext175nb"/>
        <w:ind w:left="0" w:firstLine="0"/>
      </w:pPr>
      <w:r>
        <w:t>- Individuelle R</w:t>
      </w:r>
      <w:r>
        <w:t>ü</w:t>
      </w:r>
      <w:r>
        <w:t>ckmeldungen zur Lernentwicklung und zu Leistungen, Feedbackprozesse</w:t>
      </w:r>
    </w:p>
    <w:p w14:paraId="76B34F81" w14:textId="77777777" w:rsidR="00BC773B" w:rsidRDefault="00BC773B">
      <w:pPr>
        <w:pStyle w:val="RVfliesstext175nb"/>
        <w:ind w:left="0" w:firstLine="0"/>
      </w:pPr>
      <w:r>
        <w:t>- Beratung von Sch</w:t>
      </w:r>
      <w:r>
        <w:t>ü</w:t>
      </w:r>
      <w:r>
        <w:t>lerinnen und Sch</w:t>
      </w:r>
      <w:r>
        <w:t>ü</w:t>
      </w:r>
      <w:r>
        <w:t>lern zu Lern-, Entwicklungs- und Erziehungsangelegenheiten sowie Elternberatung</w:t>
      </w:r>
    </w:p>
    <w:p w14:paraId="57FDECB7" w14:textId="77777777" w:rsidR="00BC773B" w:rsidRDefault="00BC773B">
      <w:pPr>
        <w:pStyle w:val="RVfliesstext175fb"/>
      </w:pPr>
      <w:r>
        <w:t xml:space="preserve">Modul </w:t>
      </w:r>
      <w:r>
        <w:t>„</w:t>
      </w:r>
      <w:r>
        <w:t>Resilienz</w:t>
      </w:r>
      <w:r>
        <w:t>“</w:t>
      </w:r>
    </w:p>
    <w:p w14:paraId="436F1534" w14:textId="77777777" w:rsidR="00BC773B" w:rsidRDefault="00BC773B">
      <w:pPr>
        <w:pStyle w:val="RVfliesstext175nb"/>
        <w:ind w:left="0" w:firstLine="0"/>
      </w:pPr>
      <w:r>
        <w:t>- Professionelle Bew</w:t>
      </w:r>
      <w:r>
        <w:t>ä</w:t>
      </w:r>
      <w:r>
        <w:t>ltigung belastender Anforderungen</w:t>
      </w:r>
    </w:p>
    <w:p w14:paraId="178D34E0" w14:textId="77777777" w:rsidR="00BC773B" w:rsidRDefault="00BC773B">
      <w:pPr>
        <w:pStyle w:val="RVfliesstext175nb"/>
        <w:ind w:left="0" w:firstLine="0"/>
      </w:pPr>
      <w:r>
        <w:t>- Arbeiten im Team</w:t>
      </w:r>
    </w:p>
    <w:p w14:paraId="1F3225B5" w14:textId="77777777" w:rsidR="00BC773B" w:rsidRDefault="00BC773B">
      <w:pPr>
        <w:pStyle w:val="RVfliesstext175nb"/>
        <w:ind w:left="0" w:firstLine="0"/>
      </w:pPr>
      <w:r>
        <w:t>- Konzepte zur Gesundheitsf</w:t>
      </w:r>
      <w:r>
        <w:t>ö</w:t>
      </w:r>
      <w:r>
        <w:t>rderung f</w:t>
      </w:r>
      <w:r>
        <w:t>ü</w:t>
      </w:r>
      <w:r>
        <w:t>r Lehrkr</w:t>
      </w:r>
      <w:r>
        <w:t>ä</w:t>
      </w:r>
      <w:r>
        <w:t>fte</w:t>
      </w:r>
    </w:p>
    <w:p w14:paraId="61DD4A4C" w14:textId="77777777" w:rsidR="00BC773B" w:rsidRDefault="00BC773B">
      <w:pPr>
        <w:pStyle w:val="RVfliesstext175nb"/>
        <w:ind w:left="0" w:firstLine="0"/>
      </w:pPr>
      <w:r>
        <w:t>- Au</w:t>
      </w:r>
      <w:r>
        <w:t>ß</w:t>
      </w:r>
      <w:r>
        <w:t>erschulische Unterst</w:t>
      </w:r>
      <w:r>
        <w:t>ü</w:t>
      </w:r>
      <w:r>
        <w:t>tzungsangebote</w:t>
      </w:r>
    </w:p>
    <w:p w14:paraId="017832A2" w14:textId="77777777" w:rsidR="00BC773B" w:rsidRDefault="00BC773B">
      <w:pPr>
        <w:pStyle w:val="RVfliesstext175fb"/>
      </w:pPr>
      <w:r>
        <w:t xml:space="preserve">Modul </w:t>
      </w:r>
      <w:r>
        <w:t>„</w:t>
      </w:r>
      <w:r>
        <w:t>Herausforderndem Verhalten verstehend begegnen</w:t>
      </w:r>
      <w:r>
        <w:t>“</w:t>
      </w:r>
    </w:p>
    <w:p w14:paraId="7B3B2F57" w14:textId="77777777" w:rsidR="00BC773B" w:rsidRDefault="00BC773B">
      <w:pPr>
        <w:pStyle w:val="RVfliesstext175nb"/>
        <w:ind w:left="0" w:firstLine="0"/>
      </w:pPr>
      <w:r>
        <w:t>- Bindungstheorie</w:t>
      </w:r>
    </w:p>
    <w:p w14:paraId="2894092E" w14:textId="77777777" w:rsidR="00BC773B" w:rsidRDefault="00BC773B">
      <w:pPr>
        <w:pStyle w:val="RVfliesstext175nb"/>
        <w:ind w:left="0" w:firstLine="0"/>
      </w:pPr>
      <w:r>
        <w:t>- Circle of Courage</w:t>
      </w:r>
    </w:p>
    <w:p w14:paraId="5230F05E" w14:textId="77777777" w:rsidR="00BC773B" w:rsidRDefault="00BC773B">
      <w:pPr>
        <w:pStyle w:val="RVfliesstext175nb"/>
        <w:ind w:left="0" w:firstLine="0"/>
      </w:pPr>
      <w:r>
        <w:t>- Stressvulnerabilit</w:t>
      </w:r>
      <w:r>
        <w:t>ä</w:t>
      </w:r>
      <w:r>
        <w:t>tsmodell und Psychodynamik</w:t>
      </w:r>
    </w:p>
    <w:p w14:paraId="3A822B01" w14:textId="77777777" w:rsidR="00BC773B" w:rsidRDefault="00BC773B">
      <w:pPr>
        <w:pStyle w:val="RVfliesstext175nb"/>
        <w:ind w:left="0" w:firstLine="0"/>
      </w:pPr>
      <w:r>
        <w:t>- Anti-Aggressions-Programme</w:t>
      </w:r>
    </w:p>
    <w:p w14:paraId="2EB88B93" w14:textId="77777777" w:rsidR="00BC773B" w:rsidRDefault="00BC773B">
      <w:pPr>
        <w:pStyle w:val="RVfliesstext175fb"/>
      </w:pPr>
      <w:r>
        <w:t>Gestaltung und Durchf</w:t>
      </w:r>
      <w:r>
        <w:t>ü</w:t>
      </w:r>
      <w:r>
        <w:t>hrung</w:t>
      </w:r>
    </w:p>
    <w:p w14:paraId="78CF4171" w14:textId="77777777" w:rsidR="00BC773B" w:rsidRDefault="00BC773B">
      <w:pPr>
        <w:pStyle w:val="RVfliesstext175nb"/>
      </w:pPr>
      <w:r>
        <w:t>Die Fortbildungsma</w:t>
      </w:r>
      <w:r>
        <w:t>ß</w:t>
      </w:r>
      <w:r>
        <w:t>nahme wird f</w:t>
      </w:r>
      <w:r>
        <w:t>ü</w:t>
      </w:r>
      <w:r>
        <w:t>r Lehrkr</w:t>
      </w:r>
      <w:r>
        <w:t>ä</w:t>
      </w:r>
      <w:r>
        <w:t>fte der Primarstufe und f</w:t>
      </w:r>
      <w:r>
        <w:t>ü</w:t>
      </w:r>
      <w:r>
        <w:t>r Lehrkr</w:t>
      </w:r>
      <w:r>
        <w:t>ä</w:t>
      </w:r>
      <w:r>
        <w:t>fte der Sekundarstufe I getrennt angeboten. Sie umfasst 65 Fortbildungsstunden und wird im Blended-Learning-Format durchgef</w:t>
      </w:r>
      <w:r>
        <w:t>ü</w:t>
      </w:r>
      <w:r>
        <w:t>hrt.</w:t>
      </w:r>
    </w:p>
    <w:p w14:paraId="420E9159" w14:textId="77777777" w:rsidR="00BC773B" w:rsidRDefault="00BC773B">
      <w:pPr>
        <w:pStyle w:val="RVfliesstext175nb"/>
      </w:pPr>
      <w:r>
        <w:rPr>
          <w:shd w:val="clear" w:color="auto" w:fill="FFFFFF"/>
        </w:rPr>
        <w:t>Um eine Teilnahme an der Fortbildung zu erm</w:t>
      </w:r>
      <w:r>
        <w:rPr>
          <w:shd w:val="clear" w:color="auto" w:fill="FFFFFF"/>
        </w:rPr>
        <w:t>ö</w:t>
      </w:r>
      <w:r>
        <w:rPr>
          <w:shd w:val="clear" w:color="auto" w:fill="FFFFFF"/>
        </w:rPr>
        <w:t>glichen, sind die Belange von Teilzeitkr</w:t>
      </w:r>
      <w:r>
        <w:rPr>
          <w:shd w:val="clear" w:color="auto" w:fill="FFFFFF"/>
        </w:rPr>
        <w:t>ä</w:t>
      </w:r>
      <w:r>
        <w:rPr>
          <w:shd w:val="clear" w:color="auto" w:fill="FFFFFF"/>
        </w:rPr>
        <w:t>ften zu ber</w:t>
      </w:r>
      <w:r>
        <w:rPr>
          <w:shd w:val="clear" w:color="auto" w:fill="FFFFFF"/>
        </w:rPr>
        <w:t>ü</w:t>
      </w:r>
      <w:r>
        <w:rPr>
          <w:shd w:val="clear" w:color="auto" w:fill="FFFFFF"/>
        </w:rPr>
        <w:t>cksichtigen. Insoweit wird auf </w:t>
      </w:r>
      <w:hyperlink r:id="rId55" w:history="1">
        <w:r>
          <w:rPr>
            <w:shd w:val="clear" w:color="auto" w:fill="FFFFFF"/>
          </w:rPr>
          <w:t>§ 17 </w:t>
        </w:r>
      </w:hyperlink>
      <w:r>
        <w:rPr>
          <w:shd w:val="clear" w:color="auto" w:fill="FFFFFF"/>
        </w:rPr>
        <w:t>ADO hingewiesen, wonach der Umfang der Dienstpflichten der teilzeitbesch</w:t>
      </w:r>
      <w:r>
        <w:rPr>
          <w:shd w:val="clear" w:color="auto" w:fill="FFFFFF"/>
        </w:rPr>
        <w:t>ä</w:t>
      </w:r>
      <w:r>
        <w:rPr>
          <w:shd w:val="clear" w:color="auto" w:fill="FFFFFF"/>
        </w:rPr>
        <w:t>ftigten Lehrkr</w:t>
      </w:r>
      <w:r>
        <w:rPr>
          <w:shd w:val="clear" w:color="auto" w:fill="FFFFFF"/>
        </w:rPr>
        <w:t>ä</w:t>
      </w:r>
      <w:r>
        <w:rPr>
          <w:shd w:val="clear" w:color="auto" w:fill="FFFFFF"/>
        </w:rPr>
        <w:t>fte (Unterrichtsverpflichtung und au</w:t>
      </w:r>
      <w:r>
        <w:rPr>
          <w:shd w:val="clear" w:color="auto" w:fill="FFFFFF"/>
        </w:rPr>
        <w:t>ß</w:t>
      </w:r>
      <w:r>
        <w:rPr>
          <w:shd w:val="clear" w:color="auto" w:fill="FFFFFF"/>
        </w:rPr>
        <w:t>erunterrichtliche Aufgaben) der reduzierten Pflichtstundenzahl entsprechen soll.</w:t>
      </w:r>
    </w:p>
    <w:p w14:paraId="43EAE291" w14:textId="77777777" w:rsidR="00BC773B" w:rsidRDefault="00BC773B">
      <w:pPr>
        <w:pStyle w:val="RVfliesstext175fb"/>
      </w:pPr>
      <w:r>
        <w:t>Qualit</w:t>
      </w:r>
      <w:r>
        <w:t>ä</w:t>
      </w:r>
      <w:r>
        <w:t>tssicherung</w:t>
      </w:r>
    </w:p>
    <w:p w14:paraId="2502A959" w14:textId="77777777" w:rsidR="00BC773B" w:rsidRDefault="00BC773B">
      <w:pPr>
        <w:pStyle w:val="RVfliesstext175nb"/>
      </w:pPr>
      <w:r>
        <w:t>Alle Veranstaltungen werden fortlaufend evaluiert. Auf Basis dieser Daten sowie aktueller Forschungsergebnisse und bildungspolitischer und gesellschaftlicher Entwicklungen wird die Ma</w:t>
      </w:r>
      <w:r>
        <w:t>ß</w:t>
      </w:r>
      <w:r>
        <w:t>nahme weiterentwickelt.</w:t>
      </w:r>
      <w:r>
        <w:rPr>
          <w:szCs w:val="24"/>
        </w:rPr>
        <w:t xml:space="preserve"> </w:t>
      </w:r>
    </w:p>
    <w:p w14:paraId="7227788C" w14:textId="77777777" w:rsidR="00BC773B" w:rsidRDefault="00BC773B">
      <w:pPr>
        <w:pStyle w:val="RVtabelle75fr"/>
        <w:keepNext/>
      </w:pPr>
      <w:bookmarkStart w:id="25" w:name="Anlage2"/>
      <w:r>
        <w:t>Anlage 2</w:t>
      </w:r>
      <w:bookmarkEnd w:id="25"/>
    </w:p>
    <w:tbl>
      <w:tblPr>
        <w:tblW w:w="0" w:type="auto"/>
        <w:tblLayout w:type="fixed"/>
        <w:tblCellMar>
          <w:left w:w="0" w:type="dxa"/>
          <w:right w:w="0" w:type="dxa"/>
        </w:tblCellMar>
        <w:tblLook w:val="0000" w:firstRow="0" w:lastRow="0" w:firstColumn="0" w:lastColumn="0" w:noHBand="0" w:noVBand="0"/>
      </w:tblPr>
      <w:tblGrid>
        <w:gridCol w:w="4886"/>
      </w:tblGrid>
      <w:tr w:rsidR="00000000" w14:paraId="372B4C89" w14:textId="77777777">
        <w:trPr>
          <w:trHeight w:val="610"/>
        </w:trPr>
        <w:tc>
          <w:tcPr>
            <w:tcW w:w="4886" w:type="dxa"/>
            <w:tcBorders>
              <w:top w:val="nil"/>
              <w:left w:val="nil"/>
              <w:bottom w:val="nil"/>
              <w:right w:val="nil"/>
            </w:tcBorders>
            <w:shd w:val="clear" w:color="auto" w:fill="CCCCCC"/>
            <w:tcMar>
              <w:top w:w="100" w:type="dxa"/>
              <w:left w:w="60" w:type="dxa"/>
              <w:bottom w:w="60" w:type="dxa"/>
              <w:right w:w="60" w:type="dxa"/>
            </w:tcMar>
          </w:tcPr>
          <w:p w14:paraId="6F487C0E" w14:textId="77777777" w:rsidR="00BC773B" w:rsidRDefault="00BC773B">
            <w:pPr>
              <w:pStyle w:val="RVtabellenanker"/>
            </w:pPr>
          </w:p>
          <w:p w14:paraId="4ACC2630" w14:textId="77777777" w:rsidR="00BC773B" w:rsidRDefault="00BC773B">
            <w:pPr>
              <w:pStyle w:val="RVueberschrift1100fz"/>
            </w:pPr>
            <w:r>
              <w:t>Online - gest</w:t>
            </w:r>
            <w:r>
              <w:t>ü</w:t>
            </w:r>
            <w:r>
              <w:t>tzte Fortbildung</w:t>
            </w:r>
          </w:p>
          <w:p w14:paraId="14E1D815" w14:textId="77777777" w:rsidR="00BC773B" w:rsidRDefault="00BC773B">
            <w:pPr>
              <w:pStyle w:val="RVfliesstext175nb"/>
            </w:pPr>
            <w:r>
              <w:t>zurzeit nicht besetzt.</w:t>
            </w:r>
          </w:p>
        </w:tc>
      </w:tr>
    </w:tbl>
    <w:p w14:paraId="1323F25F" w14:textId="77777777" w:rsidR="00BC773B" w:rsidRDefault="00BC773B">
      <w:pPr>
        <w:pStyle w:val="RVAnlagenabstandleer75"/>
      </w:pPr>
    </w:p>
    <w:p w14:paraId="6515EEBE" w14:textId="77777777" w:rsidR="00BC773B" w:rsidRDefault="00BC773B">
      <w:pPr>
        <w:pStyle w:val="RVtabelle75fr"/>
        <w:keepNext/>
      </w:pPr>
      <w:bookmarkStart w:id="26" w:name="Anlage3"/>
      <w:r>
        <w:t>Anlage 3</w:t>
      </w:r>
      <w:bookmarkStart w:id="27" w:name="Anlage3_Kopie_1"/>
      <w:bookmarkEnd w:id="26"/>
      <w:bookmarkEnd w:id="27"/>
    </w:p>
    <w:tbl>
      <w:tblPr>
        <w:tblW w:w="0" w:type="auto"/>
        <w:tblLayout w:type="fixed"/>
        <w:tblCellMar>
          <w:left w:w="0" w:type="dxa"/>
          <w:right w:w="0" w:type="dxa"/>
        </w:tblCellMar>
        <w:tblLook w:val="0000" w:firstRow="0" w:lastRow="0" w:firstColumn="0" w:lastColumn="0" w:noHBand="0" w:noVBand="0"/>
      </w:tblPr>
      <w:tblGrid>
        <w:gridCol w:w="4886"/>
      </w:tblGrid>
      <w:tr w:rsidR="00000000" w14:paraId="7B01EDB4" w14:textId="77777777">
        <w:trPr>
          <w:trHeight w:val="380"/>
        </w:trPr>
        <w:tc>
          <w:tcPr>
            <w:tcW w:w="4886" w:type="dxa"/>
            <w:tcBorders>
              <w:top w:val="nil"/>
              <w:left w:val="nil"/>
              <w:bottom w:val="nil"/>
              <w:right w:val="nil"/>
            </w:tcBorders>
            <w:shd w:val="clear" w:color="auto" w:fill="CCCCCC"/>
            <w:tcMar>
              <w:top w:w="100" w:type="dxa"/>
              <w:left w:w="60" w:type="dxa"/>
              <w:bottom w:w="60" w:type="dxa"/>
              <w:right w:w="60" w:type="dxa"/>
            </w:tcMar>
          </w:tcPr>
          <w:p w14:paraId="1574CCC3" w14:textId="77777777" w:rsidR="00BC773B" w:rsidRDefault="00BC773B">
            <w:pPr>
              <w:pStyle w:val="RVtabellenanker"/>
            </w:pPr>
          </w:p>
          <w:p w14:paraId="3CE0113C" w14:textId="77777777" w:rsidR="00BC773B" w:rsidRDefault="00BC773B">
            <w:pPr>
              <w:pStyle w:val="RVueberschrift1100fz"/>
            </w:pPr>
            <w:r>
              <w:t>Weiterbildung - Qualifikationserweiterung</w:t>
            </w:r>
          </w:p>
        </w:tc>
      </w:tr>
      <w:tr w:rsidR="00000000" w14:paraId="55F7CCBC" w14:textId="77777777">
        <w:trPr>
          <w:trHeight w:val="350"/>
        </w:trPr>
        <w:tc>
          <w:tcPr>
            <w:tcW w:w="4886" w:type="dxa"/>
            <w:tcBorders>
              <w:top w:val="nil"/>
              <w:left w:val="nil"/>
              <w:bottom w:val="nil"/>
              <w:right w:val="nil"/>
            </w:tcBorders>
            <w:shd w:val="clear" w:color="auto" w:fill="CCCCCC"/>
            <w:tcMar>
              <w:top w:w="100" w:type="dxa"/>
              <w:left w:w="60" w:type="dxa"/>
              <w:bottom w:w="60" w:type="dxa"/>
              <w:right w:w="60" w:type="dxa"/>
            </w:tcMar>
          </w:tcPr>
          <w:p w14:paraId="14091A77" w14:textId="77777777" w:rsidR="00BC773B" w:rsidRDefault="00BC773B">
            <w:pPr>
              <w:pStyle w:val="RVtabellenanker"/>
            </w:pPr>
          </w:p>
          <w:p w14:paraId="3C48F550" w14:textId="77777777" w:rsidR="00BC773B" w:rsidRDefault="00BC773B">
            <w:pPr>
              <w:pStyle w:val="RVueberschrift285fz"/>
            </w:pPr>
            <w:r>
              <w:t>I. Zertifikatskurse in einem Fach</w:t>
            </w:r>
          </w:p>
        </w:tc>
      </w:tr>
    </w:tbl>
    <w:p w14:paraId="1E763DDD" w14:textId="77777777" w:rsidR="00BC773B" w:rsidRDefault="00BC773B">
      <w:pPr>
        <w:pStyle w:val="RVfliesstext175nb"/>
      </w:pPr>
      <w:r>
        <w:t>Ziel der Weiterbildung ist es, Lehrkr</w:t>
      </w:r>
      <w:r>
        <w:t>ä</w:t>
      </w:r>
      <w:r>
        <w:t>ften die f</w:t>
      </w:r>
      <w:r>
        <w:t>ü</w:t>
      </w:r>
      <w:r>
        <w:t>r die Erteilung des Unterrichts in F</w:t>
      </w:r>
      <w:r>
        <w:t>ä</w:t>
      </w:r>
      <w:r>
        <w:t xml:space="preserve">chern, in denen sie </w:t>
      </w:r>
      <w:r>
        <w:t>ü</w:t>
      </w:r>
      <w:r>
        <w:t>ber keine Lehrbef</w:t>
      </w:r>
      <w:r>
        <w:t>ä</w:t>
      </w:r>
      <w:r>
        <w:t>higung verf</w:t>
      </w:r>
      <w:r>
        <w:t>ü</w:t>
      </w:r>
      <w:r>
        <w:t>gen, erforderliche Unterrichtsqualifikation zu vermitteln.</w:t>
      </w:r>
    </w:p>
    <w:p w14:paraId="392FFA89" w14:textId="77777777" w:rsidR="00BC773B" w:rsidRDefault="00BC773B">
      <w:pPr>
        <w:pStyle w:val="RVueberschrift285fz"/>
      </w:pPr>
      <w:r>
        <w:t>1 Organisatorische Regelungen</w:t>
      </w:r>
    </w:p>
    <w:p w14:paraId="00AB3CE7" w14:textId="77777777" w:rsidR="00BC773B" w:rsidRDefault="00BC773B">
      <w:pPr>
        <w:pStyle w:val="RVfliesstext175nb"/>
      </w:pPr>
      <w:r>
        <w:t>Unter Ber</w:t>
      </w:r>
      <w:r>
        <w:t>ü</w:t>
      </w:r>
      <w:r>
        <w:t>cksichtigung der Anforderungen der einzelnen Schulformen bzw. Schulstufen werden die Struktur des Angebotes und der zeitliche Umfang wie folgt geregelt:</w:t>
      </w:r>
    </w:p>
    <w:p w14:paraId="444C294F" w14:textId="77777777" w:rsidR="00BC773B" w:rsidRDefault="00BC773B">
      <w:pPr>
        <w:pStyle w:val="RVfliesstext175nb"/>
      </w:pPr>
      <w:r>
        <w:t>1.1 Pr</w:t>
      </w:r>
      <w:r>
        <w:t>ä</w:t>
      </w:r>
      <w:r>
        <w:t>senzveranstaltungen</w:t>
      </w:r>
    </w:p>
    <w:p w14:paraId="38D988CD" w14:textId="77777777" w:rsidR="00BC773B" w:rsidRDefault="00BC773B">
      <w:pPr>
        <w:pStyle w:val="RVfliesstext175nb"/>
      </w:pPr>
      <w:r>
        <w:t>In halbj</w:t>
      </w:r>
      <w:r>
        <w:t>ä</w:t>
      </w:r>
      <w:r>
        <w:t>hrigen Zertifikatskursen (Primarstufe) oder einj</w:t>
      </w:r>
      <w:r>
        <w:t>ä</w:t>
      </w:r>
      <w:r>
        <w:t>hrigen Zertifikatskursen (Sekundarstufe I und II sowie Sonderp</w:t>
      </w:r>
      <w:r>
        <w:t>ä</w:t>
      </w:r>
      <w:r>
        <w:t>dagogik) werden Qualifizierungskurse im Volumen von 160 bzw. 320 Stunden angeboten.</w:t>
      </w:r>
    </w:p>
    <w:p w14:paraId="0C620242" w14:textId="77777777" w:rsidR="00BC773B" w:rsidRDefault="00BC773B">
      <w:pPr>
        <w:pStyle w:val="RVfliesstext175nb"/>
      </w:pPr>
      <w:r>
        <w:t>1.2 Online-gest</w:t>
      </w:r>
      <w:r>
        <w:t>ü</w:t>
      </w:r>
      <w:r>
        <w:t>tzte Ma</w:t>
      </w:r>
      <w:r>
        <w:t>ß</w:t>
      </w:r>
      <w:r>
        <w:t>nahmen</w:t>
      </w:r>
    </w:p>
    <w:p w14:paraId="26FD5307" w14:textId="77777777" w:rsidR="00BC773B" w:rsidRDefault="00BC773B">
      <w:pPr>
        <w:pStyle w:val="RVfliesstext175nb"/>
      </w:pPr>
      <w:r>
        <w:t>Es werden online-gest</w:t>
      </w:r>
      <w:r>
        <w:t>ü</w:t>
      </w:r>
      <w:r>
        <w:t>tzte Kurse durchgef</w:t>
      </w:r>
      <w:r>
        <w:t>ü</w:t>
      </w:r>
      <w:r>
        <w:t>hrt, in denen neue Organisations- und Lernformen - Onlinekonferenzen, Pr</w:t>
      </w:r>
      <w:r>
        <w:t>ä</w:t>
      </w:r>
      <w:r>
        <w:t>senzveranstaltungen und online-gest</w:t>
      </w:r>
      <w:r>
        <w:t>ü</w:t>
      </w:r>
      <w:r>
        <w:t xml:space="preserve">tztes Selbststudium - erprobt werden. </w:t>
      </w:r>
    </w:p>
    <w:p w14:paraId="5F66FE18" w14:textId="77777777" w:rsidR="00BC773B" w:rsidRDefault="00BC773B">
      <w:pPr>
        <w:pStyle w:val="RVfliesstext175nb"/>
      </w:pPr>
      <w:r>
        <w:t>1.3 Individuelle Studien</w:t>
      </w:r>
    </w:p>
    <w:p w14:paraId="0D2ED4A9" w14:textId="77777777" w:rsidR="00BC773B" w:rsidRDefault="00BC773B">
      <w:pPr>
        <w:pStyle w:val="RVfliesstext175nb"/>
      </w:pPr>
      <w:r>
        <w:t>Bei Bedarf k</w:t>
      </w:r>
      <w:r>
        <w:t>ö</w:t>
      </w:r>
      <w:r>
        <w:t>nnen im Rahmen der zur Verf</w:t>
      </w:r>
      <w:r>
        <w:t>ü</w:t>
      </w:r>
      <w:r>
        <w:t>gung stehenden Ressourcen individuelle Studien an Hochschulen zum Erwerb einer Lehrbef</w:t>
      </w:r>
      <w:r>
        <w:t>ä</w:t>
      </w:r>
      <w:r>
        <w:t>higung gef</w:t>
      </w:r>
      <w:r>
        <w:t>ö</w:t>
      </w:r>
      <w:r>
        <w:t>rdert werden, die teilweise in dienstlichem Interesse sind.</w:t>
      </w:r>
    </w:p>
    <w:p w14:paraId="58A1071F" w14:textId="77777777" w:rsidR="00BC773B" w:rsidRDefault="00BC773B">
      <w:pPr>
        <w:pStyle w:val="RVueberschrift285fz"/>
      </w:pPr>
      <w:r>
        <w:t>2 Abschluss</w:t>
      </w:r>
    </w:p>
    <w:p w14:paraId="349B2527" w14:textId="77777777" w:rsidR="00BC773B" w:rsidRDefault="00BC773B">
      <w:pPr>
        <w:pStyle w:val="RVfliesstext175nb"/>
      </w:pPr>
      <w:r>
        <w:t>Nach Abschluss der Kurse wird ein Zertifikat ausgestellt, in dem eine unbefristete Unterrichtserlaubnis zuerkannt wird. Das Zertifikat wird zur Personalakte genommen. Die Zuerkennung der unbefristeten Unterrichtserlaubnis ist in der Stellendatei zu vermerken.</w:t>
      </w:r>
    </w:p>
    <w:p w14:paraId="3EED0A6E" w14:textId="77777777" w:rsidR="00BC773B" w:rsidRDefault="00BC773B">
      <w:pPr>
        <w:pStyle w:val="RVueberschrift285fz"/>
      </w:pPr>
      <w:r>
        <w:t>3 Verfahrensregelungen</w:t>
      </w:r>
    </w:p>
    <w:p w14:paraId="26B5FFD2" w14:textId="77777777" w:rsidR="00BC773B" w:rsidRDefault="00BC773B">
      <w:pPr>
        <w:pStyle w:val="RVfliesstext175nb"/>
      </w:pPr>
      <w:r>
        <w:t>Die Kursangebote werden von den Schulaufsichtsbeh</w:t>
      </w:r>
      <w:r>
        <w:t>ö</w:t>
      </w:r>
      <w:r>
        <w:t>rden bekannt gegeben. Die Meldungen zur Teilnahme sind auf dem Dienstweg an die zust</w:t>
      </w:r>
      <w:r>
        <w:t>ä</w:t>
      </w:r>
      <w:r>
        <w:t>ndigen Schulaufsichtsbeh</w:t>
      </w:r>
      <w:r>
        <w:t>ö</w:t>
      </w:r>
      <w:r>
        <w:t>rden zu richten.</w:t>
      </w:r>
    </w:p>
    <w:p w14:paraId="2F23D74F" w14:textId="77777777" w:rsidR="00BC773B" w:rsidRDefault="00BC773B">
      <w:pPr>
        <w:pStyle w:val="RVfliesstext175nb"/>
      </w:pPr>
      <w:r>
        <w:t>Die Kursgruppen umfassen jeweils etwa 20 Personen.</w:t>
      </w:r>
    </w:p>
    <w:p w14:paraId="0D07B823" w14:textId="77777777" w:rsidR="00BC773B" w:rsidRDefault="00BC773B">
      <w:pPr>
        <w:pStyle w:val="RVfliesstext175nb"/>
      </w:pPr>
      <w:r>
        <w:t>Erfahrene Fachlehrkr</w:t>
      </w:r>
      <w:r>
        <w:t>ä</w:t>
      </w:r>
      <w:r>
        <w:t>fte oder Fachleiterinnen und -leiter sind als Moderatorinnen und Moderatoren die Kursleitung. Die Beauftragung erfolgt durch die Bezirksregierung.</w:t>
      </w:r>
    </w:p>
    <w:p w14:paraId="7C2FC04C" w14:textId="77777777" w:rsidR="00BC773B" w:rsidRDefault="00BC773B">
      <w:pPr>
        <w:pStyle w:val="RVfliesstext175nb"/>
      </w:pPr>
      <w:r>
        <w:t>Die Teilnahme an den Weiterbildungen sowie die Mitwirkung an der Moderation sind dienstliche T</w:t>
      </w:r>
      <w:r>
        <w:t>ä</w:t>
      </w:r>
      <w:r>
        <w:t>tigkeiten.</w:t>
      </w:r>
    </w:p>
    <w:p w14:paraId="4EF11C8B" w14:textId="77777777" w:rsidR="00BC773B" w:rsidRDefault="00BC773B">
      <w:pPr>
        <w:pStyle w:val="RVfliesstext175nb"/>
      </w:pPr>
      <w:r>
        <w:t>Die Teilnehmenden werden zu den einzelnen Qualifizierungskursen abgeordnet. Ihnen wird eine Anrechnung im Hauptamt gew</w:t>
      </w:r>
      <w:r>
        <w:t>ä</w:t>
      </w:r>
      <w:r>
        <w:t>hrt.</w:t>
      </w:r>
    </w:p>
    <w:p w14:paraId="12E0E0EF" w14:textId="77777777" w:rsidR="00BC773B" w:rsidRDefault="00BC773B">
      <w:pPr>
        <w:pStyle w:val="RVfliesstext175nb"/>
      </w:pPr>
      <w:r>
        <w:t>Die Schulaufsichtsbeh</w:t>
      </w:r>
      <w:r>
        <w:t>ö</w:t>
      </w:r>
      <w:r>
        <w:t>rden f</w:t>
      </w:r>
      <w:r>
        <w:t>ü</w:t>
      </w:r>
      <w:r>
        <w:t>hren Teilnahmenachweise.</w:t>
      </w:r>
    </w:p>
    <w:p w14:paraId="5821DB88" w14:textId="77777777" w:rsidR="00BC773B" w:rsidRDefault="00BC773B">
      <w:pPr>
        <w:pStyle w:val="RVueberschrift285fz"/>
      </w:pPr>
      <w:r>
        <w:t>4 F</w:t>
      </w:r>
      <w:r>
        <w:t>ä</w:t>
      </w:r>
      <w:r>
        <w:t>cher der Qualifikationserweiterung</w:t>
      </w:r>
    </w:p>
    <w:p w14:paraId="25EFDEC7" w14:textId="77777777" w:rsidR="00BC773B" w:rsidRDefault="00BC773B">
      <w:pPr>
        <w:pStyle w:val="RVfliesstext175nb"/>
      </w:pPr>
      <w:r>
        <w:t>Schulform</w:t>
      </w:r>
      <w:r>
        <w:t>ü</w:t>
      </w:r>
      <w:r>
        <w:t>bergreifende und schulformbezogene Zertifikatskurse k</w:t>
      </w:r>
      <w:r>
        <w:t>ö</w:t>
      </w:r>
      <w:r>
        <w:t>nnen in allen F</w:t>
      </w:r>
      <w:r>
        <w:t>ä</w:t>
      </w:r>
      <w:r>
        <w:t>chern der Stundentafeln angeboten werden. Die Inhalte richten sich nach den jeweils g</w:t>
      </w:r>
      <w:r>
        <w:t>ü</w:t>
      </w:r>
      <w:r>
        <w:t>ltigen Richtlinien und Lehrpl</w:t>
      </w:r>
      <w:r>
        <w:t>ä</w:t>
      </w:r>
      <w:r>
        <w:t>nen und den methodisch-didaktischen Grundlagen f</w:t>
      </w:r>
      <w:r>
        <w:t>ü</w:t>
      </w:r>
      <w:r>
        <w:t>r die Erteilung des Unterrichts.</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17783E77" w14:textId="77777777">
        <w:trPr>
          <w:trHeight w:val="520"/>
        </w:trPr>
        <w:tc>
          <w:tcPr>
            <w:tcW w:w="4886" w:type="dxa"/>
            <w:tcBorders>
              <w:top w:val="nil"/>
              <w:left w:val="nil"/>
              <w:bottom w:val="nil"/>
              <w:right w:val="nil"/>
            </w:tcBorders>
            <w:shd w:val="clear" w:color="auto" w:fill="CCCCCC"/>
            <w:tcMar>
              <w:top w:w="100" w:type="dxa"/>
              <w:left w:w="60" w:type="dxa"/>
              <w:bottom w:w="60" w:type="dxa"/>
              <w:right w:w="60" w:type="dxa"/>
            </w:tcMar>
          </w:tcPr>
          <w:p w14:paraId="7E42411F" w14:textId="77777777" w:rsidR="00BC773B" w:rsidRDefault="00BC773B">
            <w:pPr>
              <w:pStyle w:val="RVtabellenanker"/>
            </w:pPr>
          </w:p>
          <w:p w14:paraId="4EC93161" w14:textId="77777777" w:rsidR="00BC773B" w:rsidRDefault="00BC773B">
            <w:pPr>
              <w:pStyle w:val="RVueberschrift285fz"/>
            </w:pPr>
            <w:r>
              <w:t xml:space="preserve">II. Qualifikationserweiterung </w:t>
            </w:r>
            <w:r>
              <w:br/>
              <w:t>von Beratungslehrkr</w:t>
            </w:r>
            <w:r>
              <w:t>ä</w:t>
            </w:r>
            <w:r>
              <w:t>ften an Schulen</w:t>
            </w:r>
          </w:p>
        </w:tc>
      </w:tr>
    </w:tbl>
    <w:p w14:paraId="7B01281B" w14:textId="77777777" w:rsidR="00BC773B" w:rsidRDefault="00BC773B">
      <w:pPr>
        <w:pStyle w:val="RVfliesstext175nb"/>
      </w:pPr>
      <w:r>
        <w:t>1 Beratungst</w:t>
      </w:r>
      <w:r>
        <w:t>ä</w:t>
      </w:r>
      <w:r>
        <w:t>tigkeit in der Schule ist ebenso wie Unterrichten, Erziehen und Beurteilen Aufgabe aller Lehrerinnen und Lehrer. Sie bezieht sich auf die Beratung von Sch</w:t>
      </w:r>
      <w:r>
        <w:t>ü</w:t>
      </w:r>
      <w:r>
        <w:t>lerinnen und Sch</w:t>
      </w:r>
      <w:r>
        <w:t>ü</w:t>
      </w:r>
      <w:r>
        <w:t>lern sowie von Erziehungsberechtigten.</w:t>
      </w:r>
    </w:p>
    <w:p w14:paraId="766C7B95" w14:textId="77777777" w:rsidR="00BC773B" w:rsidRDefault="00BC773B">
      <w:pPr>
        <w:pStyle w:val="RVfliesstext175nb"/>
      </w:pPr>
      <w:r>
        <w:t>2 Zur Erg</w:t>
      </w:r>
      <w:r>
        <w:t>ä</w:t>
      </w:r>
      <w:r>
        <w:t>nzung und Intensivierung der Beratungst</w:t>
      </w:r>
      <w:r>
        <w:t>ä</w:t>
      </w:r>
      <w:r>
        <w:t>tigkeit der Lehrerinnen und Lehrer k</w:t>
      </w:r>
      <w:r>
        <w:t>ö</w:t>
      </w:r>
      <w:r>
        <w:t>nnen Schulen, in denen die Schulkonferenz einen entsprechenden Bedarf feststellt, Beratungslehrerinnen und Beratungslehrer beauftragen.</w:t>
      </w:r>
    </w:p>
    <w:p w14:paraId="3ACDF2FF" w14:textId="77777777" w:rsidR="00BC773B" w:rsidRDefault="00BC773B">
      <w:pPr>
        <w:pStyle w:val="RVfliesstext175nb"/>
      </w:pPr>
      <w:r>
        <w:t>3 Ziel der Qualifikationserweiterung ist die Aneignung und Erweiterung beratungs- und systembezogener Kompetenzen, die f</w:t>
      </w:r>
      <w:r>
        <w:t>ü</w:t>
      </w:r>
      <w:r>
        <w:t>r die T</w:t>
      </w:r>
      <w:r>
        <w:t>ä</w:t>
      </w:r>
      <w:r>
        <w:t>tigkeit von Beratungslehrkr</w:t>
      </w:r>
      <w:r>
        <w:t>ä</w:t>
      </w:r>
      <w:r>
        <w:t>ften an ihren Schulen bedeutsam sind.</w:t>
      </w:r>
    </w:p>
    <w:p w14:paraId="09F001D3" w14:textId="77777777" w:rsidR="00BC773B" w:rsidRDefault="00BC773B">
      <w:pPr>
        <w:pStyle w:val="RVfliesstext175nb"/>
      </w:pPr>
      <w:r>
        <w:t>4 Die Qualifikationserweiterung vermittelt Kompetenzen zu folgenden inhaltlichen Schwerpunkten:</w:t>
      </w:r>
    </w:p>
    <w:p w14:paraId="57829F51" w14:textId="77777777" w:rsidR="00BC773B" w:rsidRDefault="00BC773B">
      <w:pPr>
        <w:pStyle w:val="RVliste3u75nb"/>
      </w:pPr>
      <w:r>
        <w:t>-</w:t>
      </w:r>
      <w:r>
        <w:tab/>
        <w:t>L</w:t>
      </w:r>
      <w:r>
        <w:t>ö</w:t>
      </w:r>
      <w:r>
        <w:t>sungs- und ressourcenorientierte Kommunikation und Beratungskompetenz als Grundlage schulischer und bildungsbiographischer Beratung</w:t>
      </w:r>
    </w:p>
    <w:p w14:paraId="4926D1F3" w14:textId="77777777" w:rsidR="00BC773B" w:rsidRDefault="00BC773B">
      <w:pPr>
        <w:pStyle w:val="RVliste3u75nb"/>
      </w:pPr>
      <w:r>
        <w:t>-</w:t>
      </w:r>
      <w:r>
        <w:tab/>
        <w:t>Rolle als Beratungslehrkraft</w:t>
      </w:r>
    </w:p>
    <w:p w14:paraId="715123DA" w14:textId="77777777" w:rsidR="00BC773B" w:rsidRDefault="00BC773B">
      <w:pPr>
        <w:pStyle w:val="RVliste3u75nb"/>
      </w:pPr>
      <w:r>
        <w:t>-</w:t>
      </w:r>
      <w:r>
        <w:tab/>
        <w:t>Schuleigenes Beratungskonzept</w:t>
      </w:r>
    </w:p>
    <w:p w14:paraId="50D95476" w14:textId="77777777" w:rsidR="00BC773B" w:rsidRDefault="00BC773B">
      <w:pPr>
        <w:pStyle w:val="RVliste3u75nb"/>
      </w:pPr>
      <w:r>
        <w:t>-</w:t>
      </w:r>
      <w:r>
        <w:tab/>
        <w:t>Kollegiale Beratung</w:t>
      </w:r>
    </w:p>
    <w:p w14:paraId="3C8A0CDB" w14:textId="77777777" w:rsidR="00BC773B" w:rsidRDefault="00BC773B">
      <w:pPr>
        <w:pStyle w:val="RVliste3u75nb"/>
      </w:pPr>
      <w:r>
        <w:t>-</w:t>
      </w:r>
      <w:r>
        <w:tab/>
        <w:t>Grundlagen der Netzwerkarbeit.</w:t>
      </w:r>
    </w:p>
    <w:p w14:paraId="171C0D2B" w14:textId="77777777" w:rsidR="00BC773B" w:rsidRDefault="00BC773B">
      <w:pPr>
        <w:pStyle w:val="RVfliesstext175nb"/>
        <w:keepNext/>
      </w:pPr>
      <w:r>
        <w:t>In diesem Rahmen werden Kenntnisse zu folgenden Themen vermittelt:</w:t>
      </w:r>
    </w:p>
    <w:p w14:paraId="2A31FBC5" w14:textId="77777777" w:rsidR="00BC773B" w:rsidRDefault="00BC773B">
      <w:pPr>
        <w:pStyle w:val="RVliste3u75nb"/>
      </w:pPr>
      <w:r>
        <w:t>-</w:t>
      </w:r>
      <w:r>
        <w:tab/>
        <w:t>Grundlagen der Entwicklung einer Bildungsbiographie</w:t>
      </w:r>
    </w:p>
    <w:p w14:paraId="5A94838A" w14:textId="77777777" w:rsidR="00BC773B" w:rsidRDefault="00BC773B">
      <w:pPr>
        <w:pStyle w:val="RVliste3u75nb"/>
      </w:pPr>
      <w:r>
        <w:t>-</w:t>
      </w:r>
      <w:r>
        <w:tab/>
        <w:t>Grundlagen und Verfahren bei Kindeswohlgef</w:t>
      </w:r>
      <w:r>
        <w:t>ä</w:t>
      </w:r>
      <w:r>
        <w:t>hrdung</w:t>
      </w:r>
    </w:p>
    <w:p w14:paraId="0E873035" w14:textId="77777777" w:rsidR="00BC773B" w:rsidRDefault="00BC773B">
      <w:pPr>
        <w:pStyle w:val="RVliste3u75nb"/>
      </w:pPr>
      <w:r>
        <w:t>-</w:t>
      </w:r>
      <w:r>
        <w:tab/>
        <w:t>Grundlagen und Verfahren integrativer Hilfeverfahren</w:t>
      </w:r>
    </w:p>
    <w:p w14:paraId="73512A62" w14:textId="77777777" w:rsidR="00BC773B" w:rsidRDefault="00BC773B">
      <w:pPr>
        <w:pStyle w:val="RVliste3u75nb"/>
      </w:pPr>
      <w:r>
        <w:t>-</w:t>
      </w:r>
      <w:r>
        <w:tab/>
        <w:t>Grundlagen und Verfahren der Mitwirkung von Beratungslehrkr</w:t>
      </w:r>
      <w:r>
        <w:t>ä</w:t>
      </w:r>
      <w:r>
        <w:t>ften in Krisensituationen</w:t>
      </w:r>
    </w:p>
    <w:p w14:paraId="0BD3D63C" w14:textId="77777777" w:rsidR="00BC773B" w:rsidRDefault="00BC773B">
      <w:pPr>
        <w:pStyle w:val="RVliste3u75nb"/>
      </w:pPr>
      <w:r>
        <w:t>-</w:t>
      </w:r>
      <w:r>
        <w:tab/>
        <w:t>Genderbewusste Aspekte in der Beratung</w:t>
      </w:r>
    </w:p>
    <w:p w14:paraId="58CE6D2C" w14:textId="77777777" w:rsidR="00BC773B" w:rsidRDefault="00BC773B">
      <w:pPr>
        <w:pStyle w:val="RVliste3u75nb"/>
      </w:pPr>
      <w:r>
        <w:t>-</w:t>
      </w:r>
      <w:r>
        <w:tab/>
        <w:t>Interkulturelle Aspekte in der Beratung</w:t>
      </w:r>
    </w:p>
    <w:p w14:paraId="023F25BA" w14:textId="77777777" w:rsidR="00BC773B" w:rsidRDefault="00BC773B">
      <w:pPr>
        <w:pStyle w:val="RVliste3u75nb"/>
      </w:pPr>
      <w:r>
        <w:t>-</w:t>
      </w:r>
      <w:r>
        <w:tab/>
        <w:t>Pr</w:t>
      </w:r>
      <w:r>
        <w:t>ä</w:t>
      </w:r>
      <w:r>
        <w:t>vention und Intervention bei Gewalt und Mobbing.</w:t>
      </w:r>
    </w:p>
    <w:p w14:paraId="4B9703E5" w14:textId="77777777" w:rsidR="00BC773B" w:rsidRDefault="00BC773B">
      <w:pPr>
        <w:pStyle w:val="RVfliesstext175nb"/>
      </w:pPr>
      <w:r>
        <w:t>Im Rahmen zuk</w:t>
      </w:r>
      <w:r>
        <w:t>ü</w:t>
      </w:r>
      <w:r>
        <w:t>nftiger Entwicklungen und bildungspolitischer Notwendigkeiten k</w:t>
      </w:r>
      <w:r>
        <w:t>ö</w:t>
      </w:r>
      <w:r>
        <w:t>nnen aktuelle Themen erg</w:t>
      </w:r>
      <w:r>
        <w:t>ä</w:t>
      </w:r>
      <w:r>
        <w:t>nzt werden.</w:t>
      </w:r>
    </w:p>
    <w:p w14:paraId="7B7D524A" w14:textId="77777777" w:rsidR="00BC773B" w:rsidRDefault="00BC773B">
      <w:pPr>
        <w:pStyle w:val="RVfliesstext175nb"/>
      </w:pPr>
      <w:r>
        <w:t>5 Die Qualifizierung umfasst 190 Fortbildungsstunden und wird im Verlaufe eines Jahres durchgef</w:t>
      </w:r>
      <w:r>
        <w:t>ü</w:t>
      </w:r>
      <w:r>
        <w:t>hrt. Den Teilnehmerinnen und Teilnehmern steht gem</w:t>
      </w:r>
      <w:r>
        <w:t>äß</w:t>
      </w:r>
      <w:r>
        <w:t xml:space="preserve"> Nummer 7.3 dieses Erlasses Entlastung zu.</w:t>
      </w:r>
      <w:r>
        <w:t xml:space="preserve"> Die Qualifizierung erfolgt auf Basis eines landesweit abgestimmten Curriculums. Erfahrene Beratungslehrkr</w:t>
      </w:r>
      <w:r>
        <w:t>ä</w:t>
      </w:r>
      <w:r>
        <w:t>fte erhalten in Erg</w:t>
      </w:r>
      <w:r>
        <w:t>ä</w:t>
      </w:r>
      <w:r>
        <w:t>nzung und Intensivierung ihrer Beratungst</w:t>
      </w:r>
      <w:r>
        <w:t>ä</w:t>
      </w:r>
      <w:r>
        <w:t>tigkeit nach Bedarf passgenaue Fortbildungsangebote.</w:t>
      </w:r>
    </w:p>
    <w:p w14:paraId="11CAD985" w14:textId="77777777" w:rsidR="00BC773B" w:rsidRDefault="00BC773B">
      <w:pPr>
        <w:pStyle w:val="RVfliesstext175nb"/>
      </w:pPr>
      <w:r>
        <w:t>6 Der Kurs richtet sich an Lehrkr</w:t>
      </w:r>
      <w:r>
        <w:t>ä</w:t>
      </w:r>
      <w:r>
        <w:t>fte an Berufskollegs, F</w:t>
      </w:r>
      <w:r>
        <w:t>ö</w:t>
      </w:r>
      <w:r>
        <w:t>rderschulen, Gemeinschaftsschulen, Gesamtschulen, Gymnasien, Hauptschulen, Primusschulen, Sekundarschulen, Realschulen und Weiterbildungskollegs, an denen die Schulkonferenz den Bedarf an Beratungst</w:t>
      </w:r>
      <w:r>
        <w:t>ä</w:t>
      </w:r>
      <w:r>
        <w:t>tigkeit gem</w:t>
      </w:r>
      <w:r>
        <w:t>äß</w:t>
      </w:r>
      <w:r>
        <w:t xml:space="preserve"> BASS </w:t>
      </w:r>
      <w:hyperlink r:id="rId56" w:history="1">
        <w:r>
          <w:t>12-21 Nr. 4</w:t>
        </w:r>
      </w:hyperlink>
      <w:r>
        <w:t xml:space="preserve"> feststellt.</w:t>
      </w:r>
    </w:p>
    <w:p w14:paraId="2E0787E1" w14:textId="77777777" w:rsidR="00BC773B" w:rsidRDefault="00BC773B">
      <w:pPr>
        <w:pStyle w:val="RVfliesstext175nb"/>
      </w:pPr>
      <w:r>
        <w:t>7 Den Ersatzschulen wird empfohlen, entsprechend zu verfahren.</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6E6993DE" w14:textId="77777777">
        <w:trPr>
          <w:trHeight w:val="690"/>
        </w:trPr>
        <w:tc>
          <w:tcPr>
            <w:tcW w:w="4886" w:type="dxa"/>
            <w:tcBorders>
              <w:top w:val="nil"/>
              <w:left w:val="nil"/>
              <w:bottom w:val="nil"/>
              <w:right w:val="nil"/>
            </w:tcBorders>
            <w:shd w:val="clear" w:color="auto" w:fill="CCCCCC"/>
            <w:tcMar>
              <w:top w:w="100" w:type="dxa"/>
              <w:left w:w="60" w:type="dxa"/>
              <w:bottom w:w="60" w:type="dxa"/>
              <w:right w:w="60" w:type="dxa"/>
            </w:tcMar>
          </w:tcPr>
          <w:p w14:paraId="71F47DEE" w14:textId="77777777" w:rsidR="00BC773B" w:rsidRDefault="00BC773B">
            <w:pPr>
              <w:pStyle w:val="RVtabellenanker"/>
            </w:pPr>
          </w:p>
          <w:p w14:paraId="4B900055" w14:textId="77777777" w:rsidR="00BC773B" w:rsidRDefault="00BC773B">
            <w:pPr>
              <w:pStyle w:val="RVueberschrift285fz"/>
            </w:pPr>
            <w:r>
              <w:t xml:space="preserve">III. Qualifikationserweiterung </w:t>
            </w:r>
            <w:r>
              <w:br/>
            </w:r>
            <w:r>
              <w:t>„</w:t>
            </w:r>
            <w:r>
              <w:t>Deutsch als Zielsprache</w:t>
            </w:r>
            <w:r>
              <w:t>“</w:t>
            </w:r>
            <w:r>
              <w:t xml:space="preserve"> </w:t>
            </w:r>
            <w:r>
              <w:br/>
              <w:t>f</w:t>
            </w:r>
            <w:r>
              <w:t>ü</w:t>
            </w:r>
            <w:r>
              <w:t>r Lehrkr</w:t>
            </w:r>
            <w:r>
              <w:t>ä</w:t>
            </w:r>
            <w:r>
              <w:t>fte aller Schulformen</w:t>
            </w:r>
          </w:p>
        </w:tc>
      </w:tr>
    </w:tbl>
    <w:p w14:paraId="635AA76E" w14:textId="77777777" w:rsidR="00BC773B" w:rsidRDefault="00BC773B">
      <w:pPr>
        <w:pStyle w:val="RVfliesstext175nb"/>
      </w:pPr>
      <w:r>
        <w:t>Ethnische, sprachliche und kulturelle Vielfalt ist im Schulleben und Unterricht der Regelfall. Die kulturelle Vielfalt und Mehrsprachigkeit von Sch</w:t>
      </w:r>
      <w:r>
        <w:t>ü</w:t>
      </w:r>
      <w:r>
        <w:t>lerinnen und Sch</w:t>
      </w:r>
      <w:r>
        <w:t>ü</w:t>
      </w:r>
      <w:r>
        <w:t>lern wird durch Neuzuwanderung von Kindern und Jugendlichen verst</w:t>
      </w:r>
      <w:r>
        <w:t>ä</w:t>
      </w:r>
      <w:r>
        <w:t>rkt. Die Basisqualifizierung richtet sich an Lehrkr</w:t>
      </w:r>
      <w:r>
        <w:t>ä</w:t>
      </w:r>
      <w:r>
        <w:t>fte aller Schulformen, die Sch</w:t>
      </w:r>
      <w:r>
        <w:t>ü</w:t>
      </w:r>
      <w:r>
        <w:t>lerinnen und Sch</w:t>
      </w:r>
      <w:r>
        <w:t>ü</w:t>
      </w:r>
      <w:r>
        <w:t>ler mit Unterst</w:t>
      </w:r>
      <w:r>
        <w:t>ü</w:t>
      </w:r>
      <w:r>
        <w:t xml:space="preserve">tzungsbedarf in </w:t>
      </w:r>
      <w:r>
        <w:t>„</w:t>
      </w:r>
      <w:r>
        <w:t>Deutsch als Zielsprache</w:t>
      </w:r>
      <w:r>
        <w:t>“</w:t>
      </w:r>
      <w:r>
        <w:t xml:space="preserve"> unterrichten.</w:t>
      </w:r>
    </w:p>
    <w:p w14:paraId="27D60380" w14:textId="77777777" w:rsidR="00BC773B" w:rsidRDefault="00BC773B">
      <w:pPr>
        <w:pStyle w:val="RVfliesstext175nb"/>
      </w:pPr>
      <w:r>
        <w:t>Der Qualifizierungsma</w:t>
      </w:r>
      <w:r>
        <w:t>ß</w:t>
      </w:r>
      <w:r>
        <w:t xml:space="preserve">nahme </w:t>
      </w:r>
      <w:r>
        <w:t>„</w:t>
      </w:r>
      <w:r>
        <w:t>Deutsch als Zielsprache</w:t>
      </w:r>
      <w:r>
        <w:t>“</w:t>
      </w:r>
      <w:r>
        <w:t xml:space="preserve"> liegt ein erweitertes und inklusives Verst</w:t>
      </w:r>
      <w:r>
        <w:t>ä</w:t>
      </w:r>
      <w:r>
        <w:t>ndnis der Vermittlung der deutschen Sprache f</w:t>
      </w:r>
      <w:r>
        <w:t>ü</w:t>
      </w:r>
      <w:r>
        <w:t>r alle Sch</w:t>
      </w:r>
      <w:r>
        <w:t>ü</w:t>
      </w:r>
      <w:r>
        <w:t>lerinnen und Sch</w:t>
      </w:r>
      <w:r>
        <w:t>ü</w:t>
      </w:r>
      <w:r>
        <w:t>ler mit sprachlichem Unterst</w:t>
      </w:r>
      <w:r>
        <w:t>ü</w:t>
      </w:r>
      <w:r>
        <w:t xml:space="preserve">tzungsbedarf zugrunde. Der Begriff </w:t>
      </w:r>
      <w:r>
        <w:t>„</w:t>
      </w:r>
      <w:r>
        <w:t>Ziel</w:t>
      </w:r>
      <w:r>
        <w:t>“</w:t>
      </w:r>
      <w:r>
        <w:t xml:space="preserve"> ist so zu verstehen, dass allen Kindern und Jugendlichen im Verlauf ihrer Schullaufbahn </w:t>
      </w:r>
      <w:r>
        <w:t>ü</w:t>
      </w:r>
      <w:r>
        <w:t>ber die durchg</w:t>
      </w:r>
      <w:r>
        <w:t>ä</w:t>
      </w:r>
      <w:r>
        <w:t>ngige Sprachbildung nicht nur der Erwerb der Alltagssprache, sondern auch der Bildungssprache Deutsch erm</w:t>
      </w:r>
      <w:r>
        <w:t>ö</w:t>
      </w:r>
      <w:r>
        <w:t xml:space="preserve">glicht wird. Dabei handelt es sich um ein sprachliches Register zwischen der Alltags- und der Fachsprache. </w:t>
      </w:r>
      <w:r>
        <w:t>„</w:t>
      </w:r>
      <w:r>
        <w:t>Deutsch als Zielsprache</w:t>
      </w:r>
      <w:r>
        <w:t>“</w:t>
      </w:r>
      <w:r>
        <w:t xml:space="preserve"> ist integraler Bestandteil der interkulturellen Schul- und Unterrichtsentwicklung, unter der die Auspr</w:t>
      </w:r>
      <w:r>
        <w:t>ä</w:t>
      </w:r>
      <w:r>
        <w:t>gung eines guten, individualisierenden, st</w:t>
      </w:r>
      <w:r>
        <w:t>ä</w:t>
      </w:r>
      <w:r>
        <w:t>rkenorientierten Unterrichts verstanden wird.</w:t>
      </w:r>
    </w:p>
    <w:p w14:paraId="5851057D" w14:textId="77777777" w:rsidR="00BC773B" w:rsidRDefault="00BC773B">
      <w:pPr>
        <w:pStyle w:val="RVfliesstext175nb"/>
      </w:pPr>
      <w:r>
        <w:t>Mehrsprachigkeit, ethnische und kulturelle Vielfalt werden durch sprachbildenden und sprach- und migrationssensiblen Unterricht in allen F</w:t>
      </w:r>
      <w:r>
        <w:t>ä</w:t>
      </w:r>
      <w:r>
        <w:t>chern und Unterrichtsformen gef</w:t>
      </w:r>
      <w:r>
        <w:t>ö</w:t>
      </w:r>
      <w:r>
        <w:t>rdert. Das sprachliche, ethnische und kulturelle Selbstbewusstsein aller Kinder und Jugendlichen soll gest</w:t>
      </w:r>
      <w:r>
        <w:t>ä</w:t>
      </w:r>
      <w:r>
        <w:t>rkt werden und individuelle Lernfortschritte sollen erm</w:t>
      </w:r>
      <w:r>
        <w:t>ö</w:t>
      </w:r>
      <w:r>
        <w:t>glicht werden.</w:t>
      </w:r>
    </w:p>
    <w:p w14:paraId="374C6AE5" w14:textId="77777777" w:rsidR="00BC773B" w:rsidRDefault="00BC773B">
      <w:pPr>
        <w:pStyle w:val="RVueberschrift285fz"/>
      </w:pPr>
      <w:r>
        <w:t xml:space="preserve">1 Zielsetzungen </w:t>
      </w:r>
    </w:p>
    <w:p w14:paraId="09ADAEE8" w14:textId="77777777" w:rsidR="00BC773B" w:rsidRDefault="00BC773B">
      <w:pPr>
        <w:pStyle w:val="RVfliesstext175nb"/>
      </w:pPr>
      <w:r>
        <w:t>Lehrerinnen und Lehrer entwickeln grundlegende Handlungskompetenzen zur Gestaltung von Unterricht in einer Lernkultur der Heterogenit</w:t>
      </w:r>
      <w:r>
        <w:t>ä</w:t>
      </w:r>
      <w:r>
        <w:t>t und Vielfalt:</w:t>
      </w:r>
    </w:p>
    <w:p w14:paraId="671BBA58" w14:textId="77777777" w:rsidR="00BC773B" w:rsidRDefault="00BC773B">
      <w:pPr>
        <w:pStyle w:val="RVliste3u75nb"/>
      </w:pPr>
      <w:r>
        <w:t>-</w:t>
      </w:r>
      <w:r>
        <w:tab/>
        <w:t>Die Teilnehmenden reflektieren eigene Haltungen sowie bedeutsame Aspekte interkulturellen Handelns, die in Unterricht und Schulleben sichtbar werden.</w:t>
      </w:r>
    </w:p>
    <w:p w14:paraId="2DC8A76C" w14:textId="77777777" w:rsidR="00BC773B" w:rsidRDefault="00BC773B">
      <w:pPr>
        <w:pStyle w:val="RVliste3u75nb"/>
      </w:pPr>
      <w:r>
        <w:t>-</w:t>
      </w:r>
      <w:r>
        <w:tab/>
        <w:t>Sie verf</w:t>
      </w:r>
      <w:r>
        <w:t>ü</w:t>
      </w:r>
      <w:r>
        <w:t xml:space="preserve">gen </w:t>
      </w:r>
      <w:r>
        <w:t>ü</w:t>
      </w:r>
      <w:r>
        <w:t>ber ein Repertoire linguistischer Fachbegriffe zur Beschreibung sprachlicher Handlungen und Strukturen.</w:t>
      </w:r>
    </w:p>
    <w:p w14:paraId="05CBB1D4" w14:textId="77777777" w:rsidR="00BC773B" w:rsidRDefault="00BC773B">
      <w:pPr>
        <w:pStyle w:val="RVliste3u75nb"/>
      </w:pPr>
      <w:r>
        <w:t>-</w:t>
      </w:r>
      <w:r>
        <w:tab/>
        <w:t>Die Teilnehmenden lernen die Grundprinzipien der Mehrsprachigkeitsdidaktik kennen, z.B. Sprachlernstrategien, kontrastive Sprachvergleiche, Leitlinien f</w:t>
      </w:r>
      <w:r>
        <w:t>ü</w:t>
      </w:r>
      <w:r>
        <w:t>r sprachliches Handeln in allen F</w:t>
      </w:r>
      <w:r>
        <w:t>ä</w:t>
      </w:r>
      <w:r>
        <w:t>chern.</w:t>
      </w:r>
    </w:p>
    <w:p w14:paraId="7271D274" w14:textId="77777777" w:rsidR="00BC773B" w:rsidRDefault="00BC773B">
      <w:pPr>
        <w:pStyle w:val="RVliste3u75nb"/>
      </w:pPr>
      <w:r>
        <w:t>-</w:t>
      </w:r>
      <w:r>
        <w:tab/>
        <w:t>Sie kennen unterschiedliche Modelle zur Sprachstandermittlung von Sch</w:t>
      </w:r>
      <w:r>
        <w:t>ü</w:t>
      </w:r>
      <w:r>
        <w:t>lerinnen und Sch</w:t>
      </w:r>
      <w:r>
        <w:t>ü</w:t>
      </w:r>
      <w:r>
        <w:t>ler, um diese durch eine prozessbegleitende Lerndiagnostik sowie eine gemeinsame Fehleranalyse in ihrem individuellen Spracherwerb zu unterst</w:t>
      </w:r>
      <w:r>
        <w:t>ü</w:t>
      </w:r>
      <w:r>
        <w:t>tzen.</w:t>
      </w:r>
    </w:p>
    <w:p w14:paraId="13A38E13" w14:textId="77777777" w:rsidR="00BC773B" w:rsidRDefault="00BC773B">
      <w:pPr>
        <w:pStyle w:val="RVliste3u75nb"/>
      </w:pPr>
      <w:r>
        <w:t>-</w:t>
      </w:r>
      <w:r>
        <w:tab/>
        <w:t>Sie setzen sich mit den Erwerbssequenzen im Erlernen der deutschen Sprache auseinander und entwickeln auf dieser Basis individuelle F</w:t>
      </w:r>
      <w:r>
        <w:t>ö</w:t>
      </w:r>
      <w:r>
        <w:t>rderwege f</w:t>
      </w:r>
      <w:r>
        <w:t>ü</w:t>
      </w:r>
      <w:r>
        <w:t>r Sch</w:t>
      </w:r>
      <w:r>
        <w:t>ü</w:t>
      </w:r>
      <w:r>
        <w:t>lerinnen und Sch</w:t>
      </w:r>
      <w:r>
        <w:t>ü</w:t>
      </w:r>
      <w:r>
        <w:t>ler.</w:t>
      </w:r>
    </w:p>
    <w:p w14:paraId="048E31F8" w14:textId="77777777" w:rsidR="00BC773B" w:rsidRDefault="00BC773B">
      <w:pPr>
        <w:pStyle w:val="RVliste3u75nb"/>
      </w:pPr>
      <w:r>
        <w:t>-</w:t>
      </w:r>
      <w:r>
        <w:tab/>
        <w:t xml:space="preserve">Sie bearbeiten Spracherwerbsstadien im authentischen Kontext und legen den Fokus auf schulische Fachsprache mit dem Ziel des sprachsensiblen Fachunterrichts. </w:t>
      </w:r>
    </w:p>
    <w:p w14:paraId="5E1F9A02" w14:textId="77777777" w:rsidR="00BC773B" w:rsidRDefault="00BC773B">
      <w:pPr>
        <w:pStyle w:val="RVliste3u75nb"/>
      </w:pPr>
      <w:r>
        <w:t>-</w:t>
      </w:r>
      <w:r>
        <w:tab/>
        <w:t>Sie lernen die Aufgabe der Bildungssprache sowohl als Mittler zwischen Alltags- und Fachsprache als auch als das zentrale Register f</w:t>
      </w:r>
      <w:r>
        <w:t>ü</w:t>
      </w:r>
      <w:r>
        <w:t>r eine erfolgreiche Bildungslaufbahn der Sch</w:t>
      </w:r>
      <w:r>
        <w:t>ü</w:t>
      </w:r>
      <w:r>
        <w:t>lerinnen und Sch</w:t>
      </w:r>
      <w:r>
        <w:t>ü</w:t>
      </w:r>
      <w:r>
        <w:t>ler kennen.</w:t>
      </w:r>
    </w:p>
    <w:p w14:paraId="7D64314A" w14:textId="77777777" w:rsidR="00BC773B" w:rsidRDefault="00BC773B">
      <w:pPr>
        <w:pStyle w:val="RVliste3u75nb"/>
      </w:pPr>
      <w:r>
        <w:t>-</w:t>
      </w:r>
      <w:r>
        <w:tab/>
        <w:t>Sie setzen sich mit organisatorischen Modellen zur Integration neu zugewanderter Sch</w:t>
      </w:r>
      <w:r>
        <w:t>ü</w:t>
      </w:r>
      <w:r>
        <w:t>lerinnen und Sch</w:t>
      </w:r>
      <w:r>
        <w:t>ü</w:t>
      </w:r>
      <w:r>
        <w:t>ler auseinander mit dem Ziel der systemischen Einbindung in Schulkultur und der sprachsensiblen Unterrichts- und Schulentwicklung.</w:t>
      </w:r>
    </w:p>
    <w:p w14:paraId="07C3D9AD" w14:textId="77777777" w:rsidR="00BC773B" w:rsidRDefault="00BC773B">
      <w:pPr>
        <w:pStyle w:val="RVliste3u75nb"/>
      </w:pPr>
      <w:r>
        <w:t>-</w:t>
      </w:r>
      <w:r>
        <w:tab/>
        <w:t>Die Teilnehmenden reflektieren eigene Haltungen und entwickeln als reflektierte Praktikerinnen und Praktiker Perspektiven f</w:t>
      </w:r>
      <w:r>
        <w:t>ü</w:t>
      </w:r>
      <w:r>
        <w:t xml:space="preserve">r den Unterricht mit neu zugewanderten Kindern und Jugendlichen, die in der Schule und dem Schulleben sichtbar werden. </w:t>
      </w:r>
    </w:p>
    <w:p w14:paraId="7F8263A3" w14:textId="77777777" w:rsidR="00BC773B" w:rsidRDefault="00BC773B">
      <w:pPr>
        <w:pStyle w:val="RVueberschrift285fz"/>
      </w:pPr>
      <w:r>
        <w:t>2 Inhaltsbereiche</w:t>
      </w:r>
    </w:p>
    <w:p w14:paraId="48356158" w14:textId="77777777" w:rsidR="00BC773B" w:rsidRDefault="00BC773B">
      <w:pPr>
        <w:pStyle w:val="RVfliesstext175nb"/>
      </w:pPr>
      <w:r>
        <w:t>Diese Zielsetzungen werden mit Hilfe folgender Inhaltsbereiche bearbeitet:</w:t>
      </w:r>
    </w:p>
    <w:p w14:paraId="42E453FF" w14:textId="77777777" w:rsidR="00BC773B" w:rsidRDefault="00BC773B">
      <w:pPr>
        <w:pStyle w:val="RVfliesstext175nb"/>
      </w:pPr>
      <w:r>
        <w:t>2.1 Migrationssensibilit</w:t>
      </w:r>
      <w:r>
        <w:t>ä</w:t>
      </w:r>
      <w:r>
        <w:t>t - Interkulturelles Lernen</w:t>
      </w:r>
      <w:r>
        <w:tab/>
      </w:r>
    </w:p>
    <w:p w14:paraId="4C772E1C" w14:textId="77777777" w:rsidR="00BC773B" w:rsidRDefault="00BC773B">
      <w:pPr>
        <w:pStyle w:val="RVliste3u75nb"/>
      </w:pPr>
      <w:r>
        <w:t>-</w:t>
      </w:r>
      <w:r>
        <w:tab/>
        <w:t>Diversit</w:t>
      </w:r>
      <w:r>
        <w:t>ä</w:t>
      </w:r>
      <w:r>
        <w:t>t und Interkulturalit</w:t>
      </w:r>
      <w:r>
        <w:t>ä</w:t>
      </w:r>
      <w:r>
        <w:t>t - F</w:t>
      </w:r>
      <w:r>
        <w:t>ö</w:t>
      </w:r>
      <w:r>
        <w:t>rderung, Wertsch</w:t>
      </w:r>
      <w:r>
        <w:t>ä</w:t>
      </w:r>
      <w:r>
        <w:t>tzung; Anerkennung unterschiedlicher Zugeh</w:t>
      </w:r>
      <w:r>
        <w:t>ö</w:t>
      </w:r>
      <w:r>
        <w:t>rigkeits- und Differenzdimensionen</w:t>
      </w:r>
    </w:p>
    <w:p w14:paraId="1330C529" w14:textId="77777777" w:rsidR="00BC773B" w:rsidRDefault="00BC773B">
      <w:pPr>
        <w:pStyle w:val="RVliste3u75nb"/>
      </w:pPr>
      <w:r>
        <w:t>-</w:t>
      </w:r>
      <w:r>
        <w:tab/>
        <w:t>Interkulturelle und transkulturelle Kommunikation</w:t>
      </w:r>
    </w:p>
    <w:p w14:paraId="51087954" w14:textId="77777777" w:rsidR="00BC773B" w:rsidRDefault="00BC773B">
      <w:pPr>
        <w:pStyle w:val="RVliste3u75nb"/>
      </w:pPr>
      <w:r>
        <w:t>-</w:t>
      </w:r>
      <w:r>
        <w:tab/>
        <w:t>Interkulturelle Prozesse der Kinder und Jugendlichen, dialogische Strukturen in einer kontinuierlichen Elternarbeit</w:t>
      </w:r>
    </w:p>
    <w:p w14:paraId="4D2377A3" w14:textId="77777777" w:rsidR="00BC773B" w:rsidRDefault="00BC773B">
      <w:pPr>
        <w:pStyle w:val="RVliste3u75nb"/>
      </w:pPr>
      <w:r>
        <w:t>-</w:t>
      </w:r>
      <w:r>
        <w:tab/>
        <w:t>Sensibilisierung f</w:t>
      </w:r>
      <w:r>
        <w:t>ü</w:t>
      </w:r>
      <w:r>
        <w:t>r traumatisierte Sch</w:t>
      </w:r>
      <w:r>
        <w:t>ü</w:t>
      </w:r>
      <w:r>
        <w:t>lerinnen und Sch</w:t>
      </w:r>
      <w:r>
        <w:t>ü</w:t>
      </w:r>
      <w:r>
        <w:t>ler, f</w:t>
      </w:r>
      <w:r>
        <w:t>ü</w:t>
      </w:r>
      <w:r>
        <w:t>r Vorurteile und Diskriminierung</w:t>
      </w:r>
    </w:p>
    <w:p w14:paraId="64B1862C" w14:textId="77777777" w:rsidR="00BC773B" w:rsidRDefault="00BC773B">
      <w:pPr>
        <w:pStyle w:val="RVliste3u75nb"/>
      </w:pPr>
      <w:r>
        <w:t>-</w:t>
      </w:r>
      <w:r>
        <w:tab/>
        <w:t>Umgang mit Fremdheit, dem Anders-Sein - P</w:t>
      </w:r>
      <w:r>
        <w:t>ä</w:t>
      </w:r>
      <w:r>
        <w:t>dagogik der Vielfalt, aktive Auseinandersetzung mit Heterogenit</w:t>
      </w:r>
      <w:r>
        <w:t>ä</w:t>
      </w:r>
      <w:r>
        <w:t>t.</w:t>
      </w:r>
    </w:p>
    <w:p w14:paraId="09753DA6" w14:textId="77777777" w:rsidR="00BC773B" w:rsidRDefault="00BC773B">
      <w:pPr>
        <w:pStyle w:val="RVfliesstext175nb"/>
      </w:pPr>
      <w:r>
        <w:t>2.2. Grundlagen des Spracherwerbs und der Mehrsprachigkeitsdidaktik</w:t>
      </w:r>
    </w:p>
    <w:p w14:paraId="71CABFDA" w14:textId="77777777" w:rsidR="00BC773B" w:rsidRDefault="00BC773B">
      <w:pPr>
        <w:pStyle w:val="RVliste3u75nb"/>
      </w:pPr>
      <w:r>
        <w:t>-</w:t>
      </w:r>
      <w:r>
        <w:tab/>
        <w:t>Zweitspracherwerb unter Migrationsbedingungen (Alltagssprache, Bildungssprache, Fachsprache)</w:t>
      </w:r>
    </w:p>
    <w:p w14:paraId="0A2EF108" w14:textId="77777777" w:rsidR="00BC773B" w:rsidRDefault="00BC773B">
      <w:pPr>
        <w:pStyle w:val="RVliste3u75nb"/>
      </w:pPr>
      <w:r>
        <w:t>-</w:t>
      </w:r>
      <w:r>
        <w:tab/>
        <w:t>Grundlagen Deutsch als Zweitsprache/Deutsch als Fremdsprache (Besonderheiten des Deutschen)</w:t>
      </w:r>
    </w:p>
    <w:p w14:paraId="45E1637F" w14:textId="77777777" w:rsidR="00BC773B" w:rsidRDefault="00BC773B">
      <w:pPr>
        <w:pStyle w:val="RVliste3u75nb"/>
      </w:pPr>
      <w:r>
        <w:t>-</w:t>
      </w:r>
      <w:r>
        <w:tab/>
        <w:t>Methoden aus der Fremdsprachendidaktik (z.B. Zug</w:t>
      </w:r>
      <w:r>
        <w:t>ä</w:t>
      </w:r>
      <w:r>
        <w:t xml:space="preserve">nge </w:t>
      </w:r>
      <w:r>
        <w:t>ü</w:t>
      </w:r>
      <w:r>
        <w:t>ber L1, L2, L3, Ln)</w:t>
      </w:r>
    </w:p>
    <w:p w14:paraId="72B2E3B0" w14:textId="77777777" w:rsidR="00BC773B" w:rsidRDefault="00BC773B">
      <w:pPr>
        <w:pStyle w:val="RVliste3u75nb"/>
      </w:pPr>
      <w:r>
        <w:t>-</w:t>
      </w:r>
      <w:r>
        <w:tab/>
        <w:t>Verbindung der Sprachhandlungen (Operatoren) mit einer bestimmten sprachlichen Struktur unter Einbeziehung eines bestimmten Wortschatzes</w:t>
      </w:r>
    </w:p>
    <w:p w14:paraId="53D5CDFF" w14:textId="77777777" w:rsidR="00BC773B" w:rsidRDefault="00BC773B">
      <w:pPr>
        <w:pStyle w:val="RVliste3u75nb"/>
      </w:pPr>
      <w:r>
        <w:t>-</w:t>
      </w:r>
      <w:r>
        <w:tab/>
        <w:t>Spracherwerbssequenzen (Verbalbereich, Satzmodelle und Objektkasus)</w:t>
      </w:r>
    </w:p>
    <w:p w14:paraId="4C4CA19A" w14:textId="77777777" w:rsidR="00BC773B" w:rsidRDefault="00BC773B">
      <w:pPr>
        <w:pStyle w:val="RVliste3u75nb"/>
      </w:pPr>
      <w:r>
        <w:t>-</w:t>
      </w:r>
      <w:r>
        <w:tab/>
        <w:t>Phonetik und phonologische Bewusstheit unter dem Gesichtspunkt der language awareness und der bedeutungsunterscheidenden Funktion</w:t>
      </w:r>
    </w:p>
    <w:p w14:paraId="32E0755A" w14:textId="77777777" w:rsidR="00BC773B" w:rsidRDefault="00BC773B">
      <w:pPr>
        <w:pStyle w:val="RVliste3u75nb"/>
      </w:pPr>
      <w:r>
        <w:t>-</w:t>
      </w:r>
      <w:r>
        <w:tab/>
        <w:t>Von der Bildungssprache zu einer fachkommunikativen Kompetenz (sprachsensibler Fachunterricht - Konzepte und Modelle von Sprachvermittlung im Fach)</w:t>
      </w:r>
    </w:p>
    <w:p w14:paraId="6802C074" w14:textId="77777777" w:rsidR="00BC773B" w:rsidRDefault="00BC773B">
      <w:pPr>
        <w:pStyle w:val="RVliste3u75nb"/>
      </w:pPr>
      <w:r>
        <w:t>-</w:t>
      </w:r>
      <w:r>
        <w:tab/>
        <w:t>Didaktik der Mehrsprachigkeit: Sprache in Abh</w:t>
      </w:r>
      <w:r>
        <w:t>ä</w:t>
      </w:r>
      <w:r>
        <w:t xml:space="preserve">ngigkeit voneinander lehren und lernen, Verbindung zwischen Sprachen herstellen, erworbene Sprachlernstrategien </w:t>
      </w:r>
      <w:r>
        <w:t>ü</w:t>
      </w:r>
      <w:r>
        <w:t>bertragen</w:t>
      </w:r>
    </w:p>
    <w:p w14:paraId="4C9E1C46" w14:textId="77777777" w:rsidR="00BC773B" w:rsidRDefault="00BC773B">
      <w:pPr>
        <w:pStyle w:val="RVliste3u75nb"/>
      </w:pPr>
      <w:r>
        <w:t>-</w:t>
      </w:r>
      <w:r>
        <w:tab/>
        <w:t>Chunks als Weg zur Regelbildung, als Basis zum Aufbau von Sprachhandlungen</w:t>
      </w:r>
    </w:p>
    <w:p w14:paraId="68AF861D" w14:textId="77777777" w:rsidR="00BC773B" w:rsidRDefault="00BC773B">
      <w:pPr>
        <w:pStyle w:val="RVliste3u75nb"/>
      </w:pPr>
      <w:r>
        <w:t>-</w:t>
      </w:r>
      <w:r>
        <w:tab/>
        <w:t>Lernersprache als diagnostisches Mittel - lernprozessbegleitende Sprachdiagnostik, Fehleranalyse zur Ermittlung der Lernersprache/Interlanguage und darauf aufbauender Spracharbeit</w:t>
      </w:r>
    </w:p>
    <w:p w14:paraId="30B8FAD3" w14:textId="77777777" w:rsidR="00BC773B" w:rsidRDefault="00BC773B">
      <w:pPr>
        <w:pStyle w:val="RVliste3u75nb"/>
      </w:pPr>
      <w:r>
        <w:t>-</w:t>
      </w:r>
      <w:r>
        <w:tab/>
        <w:t>Verfahren und Instrumente der Eingangs- und prozessbegleitenden Sprachdiagnostik und -f</w:t>
      </w:r>
      <w:r>
        <w:t>ö</w:t>
      </w:r>
      <w:r>
        <w:t>rderung</w:t>
      </w:r>
    </w:p>
    <w:p w14:paraId="437B46E5" w14:textId="77777777" w:rsidR="00BC773B" w:rsidRDefault="00BC773B">
      <w:pPr>
        <w:pStyle w:val="RVliste3u75nb"/>
      </w:pPr>
      <w:r>
        <w:t>-</w:t>
      </w:r>
      <w:r>
        <w:tab/>
        <w:t>Scaffolding als Unterrichtsprinzip</w:t>
      </w:r>
    </w:p>
    <w:p w14:paraId="6B5B9BA7" w14:textId="77777777" w:rsidR="00BC773B" w:rsidRDefault="00BC773B">
      <w:pPr>
        <w:pStyle w:val="RVliste3u75nb"/>
      </w:pPr>
      <w:r>
        <w:t>-</w:t>
      </w:r>
      <w:r>
        <w:tab/>
        <w:t>von konzeptioneller M</w:t>
      </w:r>
      <w:r>
        <w:t>ü</w:t>
      </w:r>
      <w:r>
        <w:t>ndlichkeit zur konzeptionellen Schriftlichkeit</w:t>
      </w:r>
    </w:p>
    <w:p w14:paraId="346F350D" w14:textId="77777777" w:rsidR="00BC773B" w:rsidRDefault="00BC773B">
      <w:pPr>
        <w:pStyle w:val="RVliste3u75nb"/>
      </w:pPr>
      <w:r>
        <w:t>-</w:t>
      </w:r>
      <w:r>
        <w:tab/>
        <w:t>Analyse von Unterrichtsmedien - Lehrwerkanalyse mit Blick auf Bildungssprache, Rezeptionsh</w:t>
      </w:r>
      <w:r>
        <w:t>ü</w:t>
      </w:r>
      <w:r>
        <w:t>rden erkennen (z.B. Textl</w:t>
      </w:r>
      <w:r>
        <w:t>ä</w:t>
      </w:r>
      <w:r>
        <w:t>nge, Koh</w:t>
      </w:r>
      <w:r>
        <w:t>ä</w:t>
      </w:r>
      <w:r>
        <w:t>renz, Topikalisierung), Einbezug einschl</w:t>
      </w:r>
      <w:r>
        <w:t>ä</w:t>
      </w:r>
      <w:r>
        <w:t>giger, auch digitaler Medien (Wiki, Tablets)</w:t>
      </w:r>
    </w:p>
    <w:p w14:paraId="29531668" w14:textId="77777777" w:rsidR="00BC773B" w:rsidRDefault="00BC773B">
      <w:pPr>
        <w:pStyle w:val="RVliste3u75nb"/>
      </w:pPr>
      <w:r>
        <w:t>-</w:t>
      </w:r>
      <w:r>
        <w:tab/>
        <w:t>Wissensbereiche (z.B. Textproduktion) als kulturabh</w:t>
      </w:r>
      <w:r>
        <w:t>ä</w:t>
      </w:r>
      <w:r>
        <w:t>ngige Schemata verstehen, Bezug zur Erst- und Zielsprache herstellen</w:t>
      </w:r>
    </w:p>
    <w:p w14:paraId="738F4FB9" w14:textId="77777777" w:rsidR="00BC773B" w:rsidRDefault="00BC773B">
      <w:pPr>
        <w:pStyle w:val="RVliste3u75nb"/>
      </w:pPr>
      <w:r>
        <w:t>-</w:t>
      </w:r>
      <w:r>
        <w:tab/>
        <w:t>Bildungssprache als Eintrittskarte zur gesellschaftlichen Partizipation und als Mittel der sozialen Positionierung von Sprachbenutzerinnen und Sprachbenutzern</w:t>
      </w:r>
    </w:p>
    <w:p w14:paraId="5BF25209" w14:textId="77777777" w:rsidR="00BC773B" w:rsidRDefault="00BC773B">
      <w:pPr>
        <w:pStyle w:val="RVliste3u75nb"/>
      </w:pPr>
      <w:r>
        <w:t>-</w:t>
      </w:r>
      <w:r>
        <w:tab/>
        <w:t xml:space="preserve">Sprachbildung als Schulentwicklungsperspektive </w:t>
      </w:r>
    </w:p>
    <w:p w14:paraId="7A41F769" w14:textId="77777777" w:rsidR="00BC773B" w:rsidRDefault="00BC773B">
      <w:pPr>
        <w:pStyle w:val="RVfliesstext175nb"/>
      </w:pPr>
      <w:r>
        <w:t xml:space="preserve">2.3 Grundbildung: Alphabetisierung und </w:t>
      </w:r>
      <w:r>
        <w:noBreakHyphen/>
        <w:t xml:space="preserve">Numeralisierung </w:t>
      </w:r>
    </w:p>
    <w:p w14:paraId="4FBD76AC" w14:textId="77777777" w:rsidR="00BC773B" w:rsidRDefault="00BC773B">
      <w:pPr>
        <w:pStyle w:val="RVliste3u75nb"/>
      </w:pPr>
      <w:r>
        <w:t>-</w:t>
      </w:r>
      <w:r>
        <w:tab/>
        <w:t>Prim</w:t>
      </w:r>
      <w:r>
        <w:t>ä</w:t>
      </w:r>
      <w:r>
        <w:t>rer, v.a. funktionaler Analphabetismus und Zweitschrifterwerb</w:t>
      </w:r>
    </w:p>
    <w:p w14:paraId="327E8452" w14:textId="77777777" w:rsidR="00BC773B" w:rsidRDefault="00BC773B">
      <w:pPr>
        <w:pStyle w:val="RVliste3u75nb"/>
      </w:pPr>
      <w:r>
        <w:t>-</w:t>
      </w:r>
      <w:r>
        <w:tab/>
        <w:t xml:space="preserve">Methoden der Alphabetisierung (z.B. Verstehen der Prinzipien von Schriftsystemen (lateinische Schrift, semitische Schrift), Silbenmethode, Arbeitsweisen und </w:t>
      </w:r>
      <w:r>
        <w:t>Ü</w:t>
      </w:r>
      <w:r>
        <w:t>bungstypen im Alphabetisierungsunterricht), binnendifferenzierter Unterricht</w:t>
      </w:r>
    </w:p>
    <w:p w14:paraId="3AA6FD7B" w14:textId="77777777" w:rsidR="00BC773B" w:rsidRDefault="00BC773B">
      <w:pPr>
        <w:pStyle w:val="RVliste3u75nb"/>
      </w:pPr>
      <w:r>
        <w:t>-</w:t>
      </w:r>
      <w:r>
        <w:tab/>
        <w:t>Schriftvermittlung, orthographische Kompetenzentwicklung</w:t>
      </w:r>
    </w:p>
    <w:p w14:paraId="33571A4C" w14:textId="77777777" w:rsidR="00BC773B" w:rsidRDefault="00BC773B">
      <w:pPr>
        <w:pStyle w:val="RVliste3u75nb"/>
      </w:pPr>
      <w:r>
        <w:t>-</w:t>
      </w:r>
      <w:r>
        <w:tab/>
        <w:t>Numeralisierung</w:t>
      </w:r>
    </w:p>
    <w:p w14:paraId="2F989B72" w14:textId="77777777" w:rsidR="00BC773B" w:rsidRDefault="00BC773B">
      <w:pPr>
        <w:pStyle w:val="RVliste3u75nb"/>
      </w:pPr>
      <w:r>
        <w:t>-</w:t>
      </w:r>
      <w:r>
        <w:tab/>
        <w:t>Sensibilisierung f</w:t>
      </w:r>
      <w:r>
        <w:t>ü</w:t>
      </w:r>
      <w:r>
        <w:t>r die Arbeit mit Lehrwerken, Arbeitsbl</w:t>
      </w:r>
      <w:r>
        <w:t>ä</w:t>
      </w:r>
      <w:r>
        <w:t>ttern, Sprachspielen sowie digitalen Medien (Wiki, Tablets)</w:t>
      </w:r>
    </w:p>
    <w:p w14:paraId="0C9022FC" w14:textId="77777777" w:rsidR="00BC773B" w:rsidRDefault="00BC773B">
      <w:pPr>
        <w:pStyle w:val="RVfliesstext175nb"/>
      </w:pPr>
      <w:r>
        <w:t>2.4 Systemische Vernetzung, Kooperation, Austausch und Reflexion</w:t>
      </w:r>
    </w:p>
    <w:p w14:paraId="109AC45D" w14:textId="77777777" w:rsidR="00BC773B" w:rsidRDefault="00BC773B">
      <w:pPr>
        <w:pStyle w:val="RVliste3u75nb"/>
      </w:pPr>
      <w:r>
        <w:t>-</w:t>
      </w:r>
      <w:r>
        <w:tab/>
        <w:t>Angebote und Kooperation mit schulinternen und kommunalen Partnern; Einbinden spezifischer Expertisen</w:t>
      </w:r>
    </w:p>
    <w:p w14:paraId="1C6BDAB6" w14:textId="77777777" w:rsidR="00BC773B" w:rsidRDefault="00BC773B">
      <w:pPr>
        <w:pStyle w:val="RVliste3u75nb"/>
      </w:pPr>
      <w:r>
        <w:t>-</w:t>
      </w:r>
      <w:r>
        <w:tab/>
        <w:t>Bildung von Professionellen Lerngemeinschaften zur Entwicklung und Erstellung von Unterrichtskonzepten und -materialien;</w:t>
      </w:r>
    </w:p>
    <w:p w14:paraId="70B2310F" w14:textId="77777777" w:rsidR="00BC773B" w:rsidRDefault="00BC773B">
      <w:pPr>
        <w:pStyle w:val="RVliste3u75nb"/>
      </w:pPr>
      <w:r>
        <w:t>-</w:t>
      </w:r>
      <w:r>
        <w:tab/>
        <w:t>Anregung zur kollegialen Planung und zum Austausch - ggf. Hospitation</w:t>
      </w:r>
    </w:p>
    <w:p w14:paraId="7F110E72" w14:textId="77777777" w:rsidR="00BC773B" w:rsidRDefault="00BC773B">
      <w:pPr>
        <w:pStyle w:val="RVliste3u75nb"/>
      </w:pPr>
      <w:r>
        <w:t>-</w:t>
      </w:r>
      <w:r>
        <w:tab/>
        <w:t>organisatorische Grundlagen f</w:t>
      </w:r>
      <w:r>
        <w:t>ü</w:t>
      </w:r>
      <w:r>
        <w:t>r den Unterricht mit neu zugewanderten Kindern und Jugendlichen (begriffliche Kl</w:t>
      </w:r>
      <w:r>
        <w:t>ä</w:t>
      </w:r>
      <w:r>
        <w:t>rungen, Modell des Seiteneinstiegs, Beispiele guten Gelingens)</w:t>
      </w:r>
    </w:p>
    <w:p w14:paraId="4C64314F" w14:textId="77777777" w:rsidR="00BC773B" w:rsidRDefault="00BC773B">
      <w:pPr>
        <w:pStyle w:val="RVueberschrift285fz"/>
      </w:pPr>
      <w:r>
        <w:t>3 Qualifizierung</w:t>
      </w:r>
    </w:p>
    <w:p w14:paraId="3AC49451" w14:textId="77777777" w:rsidR="00BC773B" w:rsidRDefault="00BC773B">
      <w:pPr>
        <w:pStyle w:val="RVfliesstext175nb"/>
      </w:pPr>
      <w:r>
        <w:t>Die Qualifizierung umfasst rhythmisiert 80 Pr</w:t>
      </w:r>
      <w:r>
        <w:t>ä</w:t>
      </w:r>
      <w:r>
        <w:t xml:space="preserve">senz-Fortbildungsstunden und wird </w:t>
      </w:r>
      <w:r>
        <w:t>ü</w:t>
      </w:r>
      <w:r>
        <w:t>ber die Dauer eines Schulhalbjahres durchgef</w:t>
      </w:r>
      <w:r>
        <w:t>ü</w:t>
      </w:r>
      <w:r>
        <w:t>hrt. Die Entlastung der Teilnehmerinnen und Teilnehmer erfolgt nach Nummer 7.1 und 7.3 dieses Erlasses.</w:t>
      </w:r>
    </w:p>
    <w:p w14:paraId="227AC17E" w14:textId="77777777" w:rsidR="00BC773B" w:rsidRDefault="00BC773B">
      <w:pPr>
        <w:pStyle w:val="RVfliesstext175nb"/>
      </w:pPr>
      <w:r>
        <w:t>Die Qualifizierung beinhaltet neben theoretischen Anteilen schulstufen- und schulformrelevante praxisbasierte Erprobungsphasen mit ad</w:t>
      </w:r>
      <w:r>
        <w:t>ä</w:t>
      </w:r>
      <w:r>
        <w:t>quaten Lerngelegenheiten durch Kooperation, Selbststudium (kursrelevante Literaturarbeit, schriftliche Hausaufgaben sowie Dokumentation des im Kurs erworbenen Handlungsrepertoires (Portfolio), Erstellung von Arbeitsmaterialien m</w:t>
      </w:r>
      <w:r>
        <w:t>ö</w:t>
      </w:r>
      <w:r>
        <w:t>glichst in kollegialem Austausch bzw. Hospitationen).</w:t>
      </w:r>
    </w:p>
    <w:p w14:paraId="5A5DBEFC" w14:textId="77777777" w:rsidR="00BC773B" w:rsidRDefault="00BC773B">
      <w:pPr>
        <w:pStyle w:val="RVfliesstext175nb"/>
      </w:pPr>
      <w:r>
        <w:t>Die Qualifizierung der Moderatorinnen und Moderatoren erfolgt auf Basis eines landesweit abgestimmten Konzeptes. Dieses orientiert sich an den o.g. Inhaltsbereichen.</w:t>
      </w:r>
    </w:p>
    <w:p w14:paraId="5974BCEF" w14:textId="77777777" w:rsidR="00BC773B" w:rsidRDefault="00BC773B">
      <w:pPr>
        <w:pStyle w:val="RVAnlagenabstandleer75"/>
      </w:pPr>
    </w:p>
    <w:p w14:paraId="6E811289" w14:textId="77777777" w:rsidR="00BC773B" w:rsidRDefault="00BC773B">
      <w:pPr>
        <w:pStyle w:val="RVtabelle75fr"/>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685999D3" w14:textId="77777777">
        <w:trPr>
          <w:trHeight w:val="760"/>
        </w:trPr>
        <w:tc>
          <w:tcPr>
            <w:tcW w:w="4886" w:type="dxa"/>
            <w:tcBorders>
              <w:top w:val="nil"/>
              <w:left w:val="nil"/>
              <w:bottom w:val="nil"/>
              <w:right w:val="nil"/>
            </w:tcBorders>
            <w:shd w:val="clear" w:color="auto" w:fill="CCCCCC"/>
            <w:tcMar>
              <w:top w:w="150" w:type="dxa"/>
              <w:left w:w="113" w:type="dxa"/>
              <w:bottom w:w="170" w:type="dxa"/>
              <w:right w:w="113" w:type="dxa"/>
            </w:tcMar>
          </w:tcPr>
          <w:p w14:paraId="68B0F951" w14:textId="77777777" w:rsidR="00BC773B" w:rsidRDefault="00BC773B">
            <w:pPr>
              <w:pStyle w:val="RVueberschrift1100fz"/>
            </w:pPr>
            <w:r>
              <w:t>Fortbildungsangebote der Kompetenzteams NRW</w:t>
            </w:r>
          </w:p>
        </w:tc>
      </w:tr>
    </w:tbl>
    <w:p w14:paraId="506F2817" w14:textId="77777777" w:rsidR="00BC773B" w:rsidRDefault="00BC773B">
      <w:pPr>
        <w:pStyle w:val="RVtabelle75fr"/>
      </w:pPr>
      <w:bookmarkStart w:id="28" w:name="Anlage4"/>
      <w:r>
        <w:t>Anlage 4</w:t>
      </w:r>
      <w:bookmarkEnd w:id="28"/>
    </w:p>
    <w:tbl>
      <w:tblPr>
        <w:tblW w:w="0" w:type="auto"/>
        <w:tblLayout w:type="fixed"/>
        <w:tblCellMar>
          <w:left w:w="0" w:type="dxa"/>
          <w:right w:w="0" w:type="dxa"/>
        </w:tblCellMar>
        <w:tblLook w:val="0000" w:firstRow="0" w:lastRow="0" w:firstColumn="0" w:lastColumn="0" w:noHBand="0" w:noVBand="0"/>
      </w:tblPr>
      <w:tblGrid>
        <w:gridCol w:w="4886"/>
      </w:tblGrid>
      <w:tr w:rsidR="00000000" w14:paraId="4490270B" w14:textId="77777777">
        <w:trPr>
          <w:trHeight w:val="350"/>
        </w:trPr>
        <w:tc>
          <w:tcPr>
            <w:tcW w:w="4886" w:type="dxa"/>
            <w:tcBorders>
              <w:top w:val="nil"/>
              <w:left w:val="nil"/>
              <w:bottom w:val="nil"/>
              <w:right w:val="nil"/>
            </w:tcBorders>
            <w:shd w:val="clear" w:color="auto" w:fill="CCCCCC"/>
            <w:tcMar>
              <w:top w:w="100" w:type="dxa"/>
              <w:left w:w="60" w:type="dxa"/>
              <w:bottom w:w="60" w:type="dxa"/>
              <w:right w:w="60" w:type="dxa"/>
            </w:tcMar>
          </w:tcPr>
          <w:p w14:paraId="5361DE89" w14:textId="77777777" w:rsidR="00BC773B" w:rsidRDefault="00BC773B">
            <w:pPr>
              <w:pStyle w:val="RVtabellenanker"/>
              <w:spacing w:before="10" w:after="10" w:line="240" w:lineRule="exact"/>
            </w:pPr>
          </w:p>
          <w:p w14:paraId="6CA301FD" w14:textId="77777777" w:rsidR="00BC773B" w:rsidRDefault="00BC773B">
            <w:pPr>
              <w:pStyle w:val="RVueberschrift285fz"/>
            </w:pPr>
            <w:r>
              <w:t>I. Schulentwicklungsberatung</w:t>
            </w:r>
          </w:p>
        </w:tc>
      </w:tr>
    </w:tbl>
    <w:p w14:paraId="6936ACA2" w14:textId="77777777" w:rsidR="00BC773B" w:rsidRDefault="00BC773B">
      <w:pPr>
        <w:pStyle w:val="RVfliesstext175nb"/>
      </w:pPr>
      <w:r>
        <w:t>Ziel des Angebotes ist die Unterst</w:t>
      </w:r>
      <w:r>
        <w:t>ü</w:t>
      </w:r>
      <w:r>
        <w:t>tzung systemischer Entwicklungsprozesse in eigenverantwortlichen Schulen in den bildungspolitischen Schwerpunkten des Landes NRW. Die Schulentwicklungsberaterinnen und -berater unterst</w:t>
      </w:r>
      <w:r>
        <w:t>ü</w:t>
      </w:r>
      <w:r>
        <w:t>tzen und beraten Schulen dabei, die Qualit</w:t>
      </w:r>
      <w:r>
        <w:t>ä</w:t>
      </w:r>
      <w:r>
        <w:t>t ihrer Arbeit zu entwickeln und zu sichern. Sie nutzen dabei auch die Ergebnisse der Kooperation in regionalen Netzwerken f</w:t>
      </w:r>
      <w:r>
        <w:t>ü</w:t>
      </w:r>
      <w:r>
        <w:t>r den eigenen Entwicklungsprozess.</w:t>
      </w:r>
    </w:p>
    <w:p w14:paraId="7189A24F" w14:textId="77777777" w:rsidR="00BC773B" w:rsidRDefault="00BC773B">
      <w:pPr>
        <w:pStyle w:val="RVfliesstext175nb"/>
      </w:pPr>
      <w:r>
        <w:t>Schulentwicklungsberatung macht die Schule als System zum Gegen-stand und ist ein ganzheitliches Unterst</w:t>
      </w:r>
      <w:r>
        <w:t>ü</w:t>
      </w:r>
      <w:r>
        <w:t>tzungsangebot, insbesondere bei weitreichenden Ver</w:t>
      </w:r>
      <w:r>
        <w:t>ä</w:t>
      </w:r>
      <w:r>
        <w:t>nderungsprozessen. Sie nutzt Verfahren systemischer Organisationsberatung und Organisationsentwicklung und st</w:t>
      </w:r>
      <w:r>
        <w:t>ä</w:t>
      </w:r>
      <w:r>
        <w:t>rkt eigenverantwortliche Schulen durch den Aufbau innerer Strukturen und eine Verzahnung von Organisations-, Personal- und Unterrichtsentwicklung.</w:t>
      </w:r>
    </w:p>
    <w:p w14:paraId="48249A46" w14:textId="77777777" w:rsidR="00BC773B" w:rsidRDefault="00BC773B">
      <w:pPr>
        <w:pStyle w:val="RVfliesstext175nb"/>
      </w:pPr>
      <w:r>
        <w:t>Im Rahmen eines l</w:t>
      </w:r>
      <w:r>
        <w:t>ä</w:t>
      </w:r>
      <w:r>
        <w:t>ngerfristig angelegten Beratungs- und Qualifizierungsprozesses einer Schule werden Verfahren vermittelt, Instrumente vorgestellt und erprobt, die geeignet sind, das Schulprogramm als zentrales Steuerungsinstrument f</w:t>
      </w:r>
      <w:r>
        <w:t>ü</w:t>
      </w:r>
      <w:r>
        <w:t>r eine qualit</w:t>
      </w:r>
      <w:r>
        <w:t>ä</w:t>
      </w:r>
      <w:r>
        <w:t>tsorientierte Schulentwicklung weiterzuentwickeln.</w:t>
      </w:r>
    </w:p>
    <w:p w14:paraId="3F3F46B9" w14:textId="77777777" w:rsidR="00BC773B" w:rsidRDefault="00BC773B">
      <w:pPr>
        <w:pStyle w:val="RVfliesstext175nb"/>
      </w:pPr>
      <w:r>
        <w:t>Adressaten des Unterst</w:t>
      </w:r>
      <w:r>
        <w:t>ü</w:t>
      </w:r>
      <w:r>
        <w:t>tzungsangebotes sind Kollegien oder Teilgruppen. Schulentwicklungsberaterinnen und -berater kooperieren in gemeinsamer Verantwortung und auf der Basis definierter Zust</w:t>
      </w:r>
      <w:r>
        <w:t>ä</w:t>
      </w:r>
      <w:r>
        <w:t>ndigkeiten in einem transparenten Prozess mit der jeweiligen schulfachlichen Aufsicht, der Qualit</w:t>
      </w:r>
      <w:r>
        <w:t>ä</w:t>
      </w:r>
      <w:r>
        <w:t>tsanalyse und anderen Fortbildungsakteuren in den Fortbildungsprogrammen der Kompetenzteams NRW.</w:t>
      </w:r>
    </w:p>
    <w:p w14:paraId="7988F222" w14:textId="77777777" w:rsidR="00BC773B" w:rsidRDefault="00BC773B">
      <w:pPr>
        <w:pStyle w:val="RVfliesstext175nb"/>
      </w:pPr>
      <w:r>
        <w:t>Schulentwicklungsberaterinnen und -berater werden auf Anfrage der Schulleitung - auf der Basis eines in den schulischen Gremien erfolgten Abstimmungsprozesses - t</w:t>
      </w:r>
      <w:r>
        <w:t>ä</w:t>
      </w:r>
      <w:r>
        <w:t>tig.</w:t>
      </w:r>
    </w:p>
    <w:p w14:paraId="15BDF4C5" w14:textId="77777777" w:rsidR="00BC773B" w:rsidRDefault="00BC773B">
      <w:pPr>
        <w:pStyle w:val="RVfliesstext175nb"/>
      </w:pPr>
      <w:r>
        <w:t>Dauer, Schwerpunkte und Umfang der Beratung und Unterst</w:t>
      </w:r>
      <w:r>
        <w:t>ü</w:t>
      </w:r>
      <w:r>
        <w:t>tzung orientieren sich an den durch die Schule unter Beteiligung der Gremien definierten Bedarfen. Die Ziel- und Auftragskl</w:t>
      </w:r>
      <w:r>
        <w:t>ä</w:t>
      </w:r>
      <w:r>
        <w:t>rung mit der Schule wird in einer Vereinbarung (Kontrakt) schriftlich festgehalten. In der Regel wird ein Kontrakt f</w:t>
      </w:r>
      <w:r>
        <w:t>ü</w:t>
      </w:r>
      <w:r>
        <w:t>r bis zu acht Beratungssitzungen geschlossen.</w:t>
      </w:r>
    </w:p>
    <w:p w14:paraId="3363EB21" w14:textId="77777777" w:rsidR="00BC773B" w:rsidRDefault="00BC773B">
      <w:pPr>
        <w:pStyle w:val="RVfliesstext175nb"/>
      </w:pPr>
      <w:r>
        <w:t>Die modulare, prozessorientierte Struktur des Angebotes sichert einen passgenauen Zuschnitt der Unterst</w:t>
      </w:r>
      <w:r>
        <w:t>ü</w:t>
      </w:r>
      <w:r>
        <w:t>tzung auf den Bedarf der einzelnen Schule. Die Module bestehen aus Theoriebausteinen und praktischen Trainingseinheiten. Ziel der Beratung ist die Erarbeitung konkreter Handlungsschritte.</w:t>
      </w:r>
    </w:p>
    <w:p w14:paraId="1B40285B" w14:textId="77777777" w:rsidR="00BC773B" w:rsidRDefault="00BC773B">
      <w:pPr>
        <w:pStyle w:val="RVfliesstext175nb"/>
      </w:pPr>
      <w:r>
        <w:t>Im Rahmen der Ma</w:t>
      </w:r>
      <w:r>
        <w:t>ß</w:t>
      </w:r>
      <w:r>
        <w:t>nahme k</w:t>
      </w:r>
      <w:r>
        <w:t>ö</w:t>
      </w:r>
      <w:r>
        <w:t>nnen die folgenden Module gebucht werden:</w:t>
      </w:r>
    </w:p>
    <w:p w14:paraId="0758FCF6" w14:textId="77777777" w:rsidR="00BC773B" w:rsidRDefault="00BC773B">
      <w:pPr>
        <w:pStyle w:val="RVueberschrift285fz"/>
      </w:pPr>
      <w:r>
        <w:t>1 Qualit</w:t>
      </w:r>
      <w:r>
        <w:t>ä</w:t>
      </w:r>
      <w:r>
        <w:t xml:space="preserve">tsmanagement - Das Schulprogramm </w:t>
      </w:r>
      <w:r>
        <w:br/>
        <w:t xml:space="preserve">zum zentralen Steuerungsinstrument </w:t>
      </w:r>
      <w:r>
        <w:br/>
        <w:t>der Schule entwickeln</w:t>
      </w:r>
    </w:p>
    <w:p w14:paraId="7BED0AEF" w14:textId="77777777" w:rsidR="00BC773B" w:rsidRDefault="00BC773B">
      <w:pPr>
        <w:pStyle w:val="RVliste3u75nl"/>
      </w:pPr>
      <w:r>
        <w:t>-</w:t>
      </w:r>
      <w:r>
        <w:tab/>
        <w:t>Qualit</w:t>
      </w:r>
      <w:r>
        <w:t>ä</w:t>
      </w:r>
      <w:r>
        <w:t>tskreislauf in Schule kennenlernen</w:t>
      </w:r>
    </w:p>
    <w:p w14:paraId="4FC95B0D" w14:textId="77777777" w:rsidR="00BC773B" w:rsidRDefault="00BC773B">
      <w:pPr>
        <w:pStyle w:val="RVliste3u75nl"/>
      </w:pPr>
      <w:r>
        <w:t>-</w:t>
      </w:r>
      <w:r>
        <w:tab/>
        <w:t>Visionen und Leitbilder entwickeln</w:t>
      </w:r>
    </w:p>
    <w:p w14:paraId="7AB6CEAC" w14:textId="77777777" w:rsidR="00BC773B" w:rsidRDefault="00BC773B">
      <w:pPr>
        <w:pStyle w:val="RVliste3u75nl"/>
      </w:pPr>
      <w:r>
        <w:t>-</w:t>
      </w:r>
      <w:r>
        <w:tab/>
        <w:t xml:space="preserve">Entwicklungsstrategien erarbeiten </w:t>
      </w:r>
    </w:p>
    <w:p w14:paraId="52238B3A" w14:textId="77777777" w:rsidR="00BC773B" w:rsidRDefault="00BC773B">
      <w:pPr>
        <w:pStyle w:val="RVliste3u75nl"/>
      </w:pPr>
      <w:r>
        <w:t>-</w:t>
      </w:r>
      <w:r>
        <w:tab/>
        <w:t>Grundlagen von Projektmanagement kennenlernen</w:t>
      </w:r>
    </w:p>
    <w:p w14:paraId="38A11BE5" w14:textId="77777777" w:rsidR="00BC773B" w:rsidRDefault="00BC773B">
      <w:pPr>
        <w:pStyle w:val="RVliste3u75nl"/>
      </w:pPr>
      <w:r>
        <w:t>-</w:t>
      </w:r>
      <w:r>
        <w:tab/>
        <w:t>Verfahren interner Evaluation implementieren</w:t>
      </w:r>
    </w:p>
    <w:p w14:paraId="17B7E248" w14:textId="77777777" w:rsidR="00BC773B" w:rsidRDefault="00BC773B">
      <w:pPr>
        <w:pStyle w:val="RVliste3u75nb"/>
      </w:pPr>
      <w:r>
        <w:t>-</w:t>
      </w:r>
      <w:r>
        <w:tab/>
        <w:t>Ergebnisse externer Evaluation f</w:t>
      </w:r>
      <w:r>
        <w:t>ü</w:t>
      </w:r>
      <w:r>
        <w:t>r den Entwicklungsprozess der Schule nutzen (Qualit</w:t>
      </w:r>
      <w:r>
        <w:t>ä</w:t>
      </w:r>
      <w:r>
        <w:t>tsanalyse).</w:t>
      </w:r>
    </w:p>
    <w:p w14:paraId="04709F94" w14:textId="77777777" w:rsidR="00BC773B" w:rsidRDefault="00BC773B">
      <w:pPr>
        <w:pStyle w:val="RVueberschrift285fz"/>
      </w:pPr>
      <w:r>
        <w:t>2 Ver</w:t>
      </w:r>
      <w:r>
        <w:t>ä</w:t>
      </w:r>
      <w:r>
        <w:t xml:space="preserve">nderungsmanagement </w:t>
      </w:r>
      <w:r>
        <w:br/>
        <w:t>- Systemische Ver</w:t>
      </w:r>
      <w:r>
        <w:t>ä</w:t>
      </w:r>
      <w:r>
        <w:t xml:space="preserve">nderungsprozesse </w:t>
      </w:r>
      <w:r>
        <w:br/>
        <w:t>erfolgreich gestalten</w:t>
      </w:r>
    </w:p>
    <w:p w14:paraId="6FA6A5D0" w14:textId="77777777" w:rsidR="00BC773B" w:rsidRDefault="00BC773B">
      <w:pPr>
        <w:pStyle w:val="RVliste3u75nl"/>
      </w:pPr>
      <w:r>
        <w:t>-</w:t>
      </w:r>
      <w:r>
        <w:tab/>
        <w:t>Grundlagen von Changemanagement kennenlernen</w:t>
      </w:r>
    </w:p>
    <w:p w14:paraId="67340D7A" w14:textId="77777777" w:rsidR="00BC773B" w:rsidRDefault="00BC773B">
      <w:pPr>
        <w:pStyle w:val="RVliste3u75nb"/>
      </w:pPr>
      <w:r>
        <w:t>-</w:t>
      </w:r>
      <w:r>
        <w:tab/>
      </w:r>
      <w:r>
        <w:t>Verfahren der systemischen Organisationsentwicklung kennenlernen</w:t>
      </w:r>
    </w:p>
    <w:p w14:paraId="52F5F755" w14:textId="77777777" w:rsidR="00BC773B" w:rsidRDefault="00BC773B">
      <w:pPr>
        <w:pStyle w:val="RVliste3u75nl"/>
      </w:pPr>
      <w:r>
        <w:t>-</w:t>
      </w:r>
      <w:r>
        <w:tab/>
        <w:t>komplexe und innovative Prozesse steuern lernen</w:t>
      </w:r>
    </w:p>
    <w:p w14:paraId="411E54F1" w14:textId="77777777" w:rsidR="00BC773B" w:rsidRDefault="00BC773B">
      <w:pPr>
        <w:pStyle w:val="RVliste3u75nb"/>
      </w:pPr>
      <w:r>
        <w:t>-</w:t>
      </w:r>
      <w:r>
        <w:tab/>
        <w:t>Mit konkreten Transformationsprozessen umgehen: z.B. Neugr</w:t>
      </w:r>
      <w:r>
        <w:t>ü</w:t>
      </w:r>
      <w:r>
        <w:t>ndung, Auslauf- und Umstrukturierungsprozesse von Schulen, Fusion von Schulen, Inklusion.</w:t>
      </w:r>
    </w:p>
    <w:p w14:paraId="43AD6BF4" w14:textId="77777777" w:rsidR="00BC773B" w:rsidRDefault="00BC773B">
      <w:pPr>
        <w:pStyle w:val="RVueberschrift285fz"/>
      </w:pPr>
      <w:r>
        <w:t xml:space="preserve">3 Aufbau einer schulischen Binnenarchitektur </w:t>
      </w:r>
      <w:r>
        <w:br/>
        <w:t xml:space="preserve">zur systemischen Verankerung </w:t>
      </w:r>
      <w:r>
        <w:br/>
        <w:t>von Unterrichtsentwicklung</w:t>
      </w:r>
    </w:p>
    <w:p w14:paraId="6F1357A3" w14:textId="77777777" w:rsidR="00BC773B" w:rsidRDefault="00BC773B">
      <w:pPr>
        <w:pStyle w:val="RVliste3u75nl"/>
      </w:pPr>
      <w:r>
        <w:t>-</w:t>
      </w:r>
      <w:r>
        <w:tab/>
        <w:t>Projekte zur Unterrichtsentwicklung implementieren</w:t>
      </w:r>
    </w:p>
    <w:p w14:paraId="54160CE9" w14:textId="77777777" w:rsidR="00BC773B" w:rsidRDefault="00BC773B">
      <w:pPr>
        <w:pStyle w:val="RVliste3u75nl"/>
      </w:pPr>
      <w:r>
        <w:t>-</w:t>
      </w:r>
      <w:r>
        <w:tab/>
        <w:t>Fachkonferenz- bzw. Bildungsgangarbeit professionalisieren</w:t>
      </w:r>
    </w:p>
    <w:p w14:paraId="6CFA3ADB" w14:textId="77777777" w:rsidR="00BC773B" w:rsidRDefault="00BC773B">
      <w:pPr>
        <w:pStyle w:val="RVliste3u75nb"/>
      </w:pPr>
      <w:r>
        <w:t>-</w:t>
      </w:r>
      <w:r>
        <w:tab/>
        <w:t>Unterricht kooperativ entwickeln - Formen kollegialer Hospitation und Feedbackkultur verankern.</w:t>
      </w:r>
    </w:p>
    <w:p w14:paraId="56B0D932" w14:textId="77777777" w:rsidR="00BC773B" w:rsidRDefault="00BC773B">
      <w:pPr>
        <w:pStyle w:val="RVueberschrift285fz"/>
      </w:pPr>
      <w:r>
        <w:t>4 Netzwerkberatung - schul</w:t>
      </w:r>
      <w:r>
        <w:t>ü</w:t>
      </w:r>
      <w:r>
        <w:t xml:space="preserve">bergreifende Netzwerke </w:t>
      </w:r>
      <w:r>
        <w:br/>
        <w:t xml:space="preserve">zur Schul- und Unterrichtsentwicklung </w:t>
      </w:r>
      <w:r>
        <w:br/>
        <w:t>aufbauen und begleiten</w:t>
      </w:r>
    </w:p>
    <w:p w14:paraId="598933E5" w14:textId="77777777" w:rsidR="00BC773B" w:rsidRDefault="00BC773B">
      <w:pPr>
        <w:pStyle w:val="RVliste3u75nl"/>
      </w:pPr>
      <w:r>
        <w:t>-</w:t>
      </w:r>
      <w:r>
        <w:tab/>
        <w:t>schul</w:t>
      </w:r>
      <w:r>
        <w:t>ü</w:t>
      </w:r>
      <w:r>
        <w:t>bergreifende Netzwerke in der Region initiieren</w:t>
      </w:r>
    </w:p>
    <w:p w14:paraId="7F98C522" w14:textId="77777777" w:rsidR="00BC773B" w:rsidRDefault="00BC773B">
      <w:pPr>
        <w:pStyle w:val="RVliste3u75nb"/>
      </w:pPr>
      <w:r>
        <w:t>-</w:t>
      </w:r>
      <w:r>
        <w:tab/>
        <w:t>entstandene Netzwerke bei ihrer Arbeit begleiten (z.B. Zukunftsschulen NRW)</w:t>
      </w:r>
    </w:p>
    <w:p w14:paraId="22CFAD9A" w14:textId="77777777" w:rsidR="00BC773B" w:rsidRDefault="00BC773B">
      <w:pPr>
        <w:pStyle w:val="RVliste3u75nl"/>
      </w:pPr>
      <w:r>
        <w:t>-</w:t>
      </w:r>
      <w:r>
        <w:tab/>
        <w:t>die Arbeit in Netzwerken professionalisieren</w:t>
      </w:r>
    </w:p>
    <w:p w14:paraId="1443B75A" w14:textId="77777777" w:rsidR="00BC773B" w:rsidRDefault="00BC773B">
      <w:pPr>
        <w:pStyle w:val="RVliste3u75nb"/>
      </w:pPr>
      <w:r>
        <w:t>-</w:t>
      </w:r>
      <w:r>
        <w:tab/>
        <w:t>den zielorientierten Entwicklungsprozess der Netzwerkarbeit beraten und begleiten</w:t>
      </w:r>
    </w:p>
    <w:p w14:paraId="04DDB956" w14:textId="77777777" w:rsidR="00BC773B" w:rsidRDefault="00BC773B">
      <w:pPr>
        <w:pStyle w:val="RVliste3u75nb"/>
      </w:pPr>
      <w:r>
        <w:t>-</w:t>
      </w:r>
      <w:r>
        <w:tab/>
        <w:t>die systemische Verankerung der Ergebnisse in den Einzelschulen unterst</w:t>
      </w:r>
      <w:r>
        <w:t>ü</w:t>
      </w:r>
      <w:r>
        <w:t>tzen.</w:t>
      </w:r>
    </w:p>
    <w:p w14:paraId="491BD037" w14:textId="77777777" w:rsidR="00BC773B" w:rsidRDefault="00BC773B">
      <w:pPr>
        <w:pStyle w:val="RVueberschrift285fz"/>
      </w:pPr>
      <w:r>
        <w:t xml:space="preserve">5 Teambildung, Teamentwicklung - Das Kollegium </w:t>
      </w:r>
      <w:r>
        <w:br/>
        <w:t>beteiligen, Zusammenarbeit f</w:t>
      </w:r>
      <w:r>
        <w:t>ö</w:t>
      </w:r>
      <w:r>
        <w:t>rdern</w:t>
      </w:r>
    </w:p>
    <w:p w14:paraId="4B0F9BC1" w14:textId="77777777" w:rsidR="00BC773B" w:rsidRDefault="00BC773B">
      <w:pPr>
        <w:pStyle w:val="RVliste3u75nl"/>
      </w:pPr>
      <w:r>
        <w:t>-</w:t>
      </w:r>
      <w:r>
        <w:tab/>
        <w:t>Beteiligungs- und Teamstrukturen in der Schulorganisation verankern</w:t>
      </w:r>
    </w:p>
    <w:p w14:paraId="30D729C9" w14:textId="77777777" w:rsidR="00BC773B" w:rsidRDefault="00BC773B">
      <w:pPr>
        <w:pStyle w:val="RVliste3u75nl"/>
      </w:pPr>
      <w:r>
        <w:t>-</w:t>
      </w:r>
      <w:r>
        <w:tab/>
        <w:t>Teambildung, Teamentwicklung, Teamleitung</w:t>
      </w:r>
    </w:p>
    <w:p w14:paraId="496AC25C" w14:textId="77777777" w:rsidR="00BC773B" w:rsidRDefault="00BC773B">
      <w:pPr>
        <w:pStyle w:val="RVliste3u75nl"/>
      </w:pPr>
      <w:r>
        <w:t>-</w:t>
      </w:r>
      <w:r>
        <w:tab/>
        <w:t>Kommunikation, Umgang mit Konflikten, Konstruktive Intervention</w:t>
      </w:r>
    </w:p>
    <w:p w14:paraId="1FAF220F" w14:textId="77777777" w:rsidR="00BC773B" w:rsidRDefault="00BC773B">
      <w:pPr>
        <w:pStyle w:val="RVliste3u75nb"/>
      </w:pPr>
      <w:r>
        <w:t>-</w:t>
      </w:r>
      <w:r>
        <w:tab/>
        <w:t>Professionelle Lerngemeinschaften etablieren</w:t>
      </w:r>
    </w:p>
    <w:p w14:paraId="1CBA5CBD" w14:textId="77777777" w:rsidR="00BC773B" w:rsidRDefault="00BC773B">
      <w:pPr>
        <w:pStyle w:val="RVliste3u75nb"/>
      </w:pPr>
      <w:r>
        <w:t>-</w:t>
      </w:r>
      <w:r>
        <w:tab/>
        <w:t>Die Schule als lernende Organisation verstehen</w:t>
      </w:r>
    </w:p>
    <w:p w14:paraId="3484767C" w14:textId="77777777" w:rsidR="00BC773B" w:rsidRDefault="00BC773B">
      <w:pPr>
        <w:pStyle w:val="RVliste3u75nl"/>
      </w:pPr>
      <w:r>
        <w:t>-</w:t>
      </w:r>
      <w:r>
        <w:tab/>
        <w:t>Gesundheitsmanagement - Handlungsnotwendigkeiten z.B. aus COPSOQ, Gef</w:t>
      </w:r>
      <w:r>
        <w:t>ä</w:t>
      </w:r>
      <w:r>
        <w:t>hrdungsbeurteilungen, Krankenstandserhebungen, BEM usw.</w:t>
      </w:r>
    </w:p>
    <w:p w14:paraId="58C232E2" w14:textId="77777777" w:rsidR="00BC773B" w:rsidRDefault="00BC773B">
      <w:pPr>
        <w:pStyle w:val="RVueberschrift285fz"/>
      </w:pPr>
      <w:r>
        <w:t xml:space="preserve">6 Professionalisierung schulischer Gremien </w:t>
      </w:r>
      <w:r>
        <w:br/>
        <w:t xml:space="preserve">- Rollen in der Schul- und </w:t>
      </w:r>
      <w:r>
        <w:noBreakHyphen/>
        <w:t xml:space="preserve">Unterrichtsentwicklung </w:t>
      </w:r>
      <w:r>
        <w:br/>
        <w:t>kompetent wahrnehmen</w:t>
      </w:r>
    </w:p>
    <w:p w14:paraId="2D26FF04" w14:textId="77777777" w:rsidR="00BC773B" w:rsidRDefault="00BC773B">
      <w:pPr>
        <w:pStyle w:val="RVliste3u75nl"/>
      </w:pPr>
      <w:r>
        <w:t>-</w:t>
      </w:r>
      <w:r>
        <w:tab/>
        <w:t>Steuergruppe</w:t>
      </w:r>
    </w:p>
    <w:p w14:paraId="4C11FA0B" w14:textId="77777777" w:rsidR="00BC773B" w:rsidRDefault="00BC773B">
      <w:pPr>
        <w:pStyle w:val="RVliste3u75nl"/>
      </w:pPr>
      <w:r>
        <w:t>-</w:t>
      </w:r>
      <w:r>
        <w:tab/>
        <w:t>Projektgruppe</w:t>
      </w:r>
    </w:p>
    <w:p w14:paraId="68B25DAC" w14:textId="77777777" w:rsidR="00BC773B" w:rsidRDefault="00BC773B">
      <w:pPr>
        <w:pStyle w:val="RVliste3u75nl"/>
      </w:pPr>
      <w:r>
        <w:t>-</w:t>
      </w:r>
      <w:r>
        <w:tab/>
        <w:t>Fachkonferenz</w:t>
      </w:r>
    </w:p>
    <w:p w14:paraId="1DC07BFC" w14:textId="77777777" w:rsidR="00BC773B" w:rsidRDefault="00BC773B">
      <w:pPr>
        <w:pStyle w:val="RVliste3u75nl"/>
      </w:pPr>
      <w:r>
        <w:t>-</w:t>
      </w:r>
      <w:r>
        <w:tab/>
        <w:t>Bildungsgangkonferenz.</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361384D1" w14:textId="77777777">
        <w:trPr>
          <w:trHeight w:val="350"/>
        </w:trPr>
        <w:tc>
          <w:tcPr>
            <w:tcW w:w="4886" w:type="dxa"/>
            <w:tcBorders>
              <w:top w:val="nil"/>
              <w:left w:val="nil"/>
              <w:bottom w:val="nil"/>
              <w:right w:val="nil"/>
            </w:tcBorders>
            <w:shd w:val="clear" w:color="auto" w:fill="CCCCCC"/>
            <w:tcMar>
              <w:top w:w="100" w:type="dxa"/>
              <w:left w:w="60" w:type="dxa"/>
              <w:bottom w:w="60" w:type="dxa"/>
              <w:right w:w="60" w:type="dxa"/>
            </w:tcMar>
          </w:tcPr>
          <w:p w14:paraId="7C61269E" w14:textId="77777777" w:rsidR="00BC773B" w:rsidRDefault="00BC773B">
            <w:pPr>
              <w:pStyle w:val="RVueberschrift285fz"/>
            </w:pPr>
            <w:r>
              <w:t>II. Fortbildungsplanung</w:t>
            </w:r>
          </w:p>
        </w:tc>
      </w:tr>
    </w:tbl>
    <w:p w14:paraId="25DB24DD" w14:textId="77777777" w:rsidR="00BC773B" w:rsidRDefault="00BC773B">
      <w:pPr>
        <w:pStyle w:val="RVfliesstext175nb"/>
      </w:pPr>
      <w:r>
        <w:t>Ziel des Angebots ist, die Schulen dabei zu unterst</w:t>
      </w:r>
      <w:r>
        <w:t>ü</w:t>
      </w:r>
      <w:r>
        <w:t>tzen, ihre Fort- und Weiterbildung wirksam und nachhaltig zu planen und dabei die aktuellen Ergebnisse der Bildungsforschung f</w:t>
      </w:r>
      <w:r>
        <w:t>ü</w:t>
      </w:r>
      <w:r>
        <w:t>r ihre Qualit</w:t>
      </w:r>
      <w:r>
        <w:t>ä</w:t>
      </w:r>
      <w:r>
        <w:t xml:space="preserve">tsentwicklung nutzbar zu machen. </w:t>
      </w:r>
    </w:p>
    <w:p w14:paraId="6321EB14" w14:textId="77777777" w:rsidR="00BC773B" w:rsidRDefault="00BC773B">
      <w:pPr>
        <w:pStyle w:val="RVfliesstext175nb"/>
      </w:pPr>
      <w:r>
        <w:t>Das Unterst</w:t>
      </w:r>
      <w:r>
        <w:t>ü</w:t>
      </w:r>
      <w:r>
        <w:t>tzungsangebot besteht neben dem verbindlichen Einf</w:t>
      </w:r>
      <w:r>
        <w:t>ü</w:t>
      </w:r>
      <w:r>
        <w:t>hrungsmodul, das Grundlagen und rechtliche Rahmenbedingungen f</w:t>
      </w:r>
      <w:r>
        <w:t>ü</w:t>
      </w:r>
      <w:r>
        <w:t>r die Fortbildungsplanung eigenverantwortlicher Schulen in NRW behandelt, aus drei weiteren Modulen, aus deren Inhalten f</w:t>
      </w:r>
      <w:r>
        <w:t>ü</w:t>
      </w:r>
      <w:r>
        <w:t>r konkrete Handlungsschritte der Fortbildungsplanung der einzelnen Schule ausgew</w:t>
      </w:r>
      <w:r>
        <w:t>ä</w:t>
      </w:r>
      <w:r>
        <w:t xml:space="preserve">hlt werden kann. </w:t>
      </w:r>
    </w:p>
    <w:p w14:paraId="27445255" w14:textId="77777777" w:rsidR="00BC773B" w:rsidRDefault="00BC773B">
      <w:pPr>
        <w:pStyle w:val="RVueberschrift285fz"/>
      </w:pPr>
      <w:r>
        <w:t>Einf</w:t>
      </w:r>
      <w:r>
        <w:t>ü</w:t>
      </w:r>
      <w:r>
        <w:t xml:space="preserve">hrung </w:t>
      </w:r>
      <w:r>
        <w:br/>
        <w:t xml:space="preserve">Grundlagen der Fortbildungsplanung </w:t>
      </w:r>
    </w:p>
    <w:p w14:paraId="03174838" w14:textId="77777777" w:rsidR="00BC773B" w:rsidRDefault="00BC773B">
      <w:pPr>
        <w:pStyle w:val="RVliste3u75nb"/>
      </w:pPr>
      <w:r>
        <w:t>-</w:t>
      </w:r>
      <w:r>
        <w:tab/>
        <w:t xml:space="preserve">Bildungspolitische Schwerpunktsetzungen in NRW </w:t>
      </w:r>
    </w:p>
    <w:p w14:paraId="2F3A4ECE" w14:textId="77777777" w:rsidR="00BC773B" w:rsidRDefault="00BC773B">
      <w:pPr>
        <w:pStyle w:val="RVliste3u75nb"/>
      </w:pPr>
      <w:r>
        <w:t>-</w:t>
      </w:r>
      <w:r>
        <w:tab/>
        <w:t>Rechtlicher Rahmen, Referenzrahmen Schulqualit</w:t>
      </w:r>
      <w:r>
        <w:t>ä</w:t>
      </w:r>
      <w:r>
        <w:t>t NRW, Fortbildungserlasse</w:t>
      </w:r>
    </w:p>
    <w:p w14:paraId="6AEE1319" w14:textId="77777777" w:rsidR="00BC773B" w:rsidRDefault="00BC773B">
      <w:pPr>
        <w:pStyle w:val="RVliste3u75nb"/>
      </w:pPr>
      <w:r>
        <w:t>-</w:t>
      </w:r>
      <w:r>
        <w:tab/>
        <w:t>Fortbildungsplanung als strategisches Element einer qualit</w:t>
      </w:r>
      <w:r>
        <w:t>ä</w:t>
      </w:r>
      <w:r>
        <w:t xml:space="preserve">tsorientierten Schul- und Unterrichtsentwicklung </w:t>
      </w:r>
    </w:p>
    <w:p w14:paraId="4A5F83E4" w14:textId="77777777" w:rsidR="00BC773B" w:rsidRDefault="00BC773B">
      <w:pPr>
        <w:pStyle w:val="RVliste3u75nb"/>
      </w:pPr>
      <w:r>
        <w:t>-</w:t>
      </w:r>
      <w:r>
        <w:tab/>
        <w:t>Rollen und Verantwortlichkeiten in der Schule</w:t>
      </w:r>
    </w:p>
    <w:p w14:paraId="4D53AB8D" w14:textId="77777777" w:rsidR="00BC773B" w:rsidRDefault="00BC773B">
      <w:pPr>
        <w:pStyle w:val="RVliste3u75nb"/>
      </w:pPr>
      <w:r>
        <w:t>-</w:t>
      </w:r>
      <w:r>
        <w:tab/>
        <w:t>Staatliche Fortbildungsangebote und Angebote anderer Anbieter</w:t>
      </w:r>
    </w:p>
    <w:p w14:paraId="1DE92561" w14:textId="77777777" w:rsidR="00BC773B" w:rsidRDefault="00BC773B">
      <w:pPr>
        <w:pStyle w:val="RVliste3u75nb"/>
      </w:pPr>
      <w:r>
        <w:t>-</w:t>
      </w:r>
      <w:r>
        <w:tab/>
        <w:t>Formen der Beteiligung schulischer Gremien</w:t>
      </w:r>
    </w:p>
    <w:p w14:paraId="144BB5F6" w14:textId="77777777" w:rsidR="00BC773B" w:rsidRDefault="00BC773B">
      <w:pPr>
        <w:pStyle w:val="RVfliesstext175fb"/>
      </w:pPr>
      <w:r>
        <w:t xml:space="preserve">Modul 1: </w:t>
      </w:r>
      <w:r>
        <w:br/>
        <w:t>Nutzung der Ergebnisse externer und interner Evaluation</w:t>
      </w:r>
    </w:p>
    <w:p w14:paraId="379048ED" w14:textId="77777777" w:rsidR="00BC773B" w:rsidRDefault="00BC773B">
      <w:pPr>
        <w:pStyle w:val="RVliste3u75nb"/>
      </w:pPr>
      <w:r>
        <w:t>-</w:t>
      </w:r>
      <w:r>
        <w:tab/>
        <w:t>Identifikation von St</w:t>
      </w:r>
      <w:r>
        <w:t>ä</w:t>
      </w:r>
      <w:r>
        <w:t>rken und Entwicklungsbereichen der Schule auf der Grundlage der Ergebnisse interner und externer Evaluation</w:t>
      </w:r>
    </w:p>
    <w:p w14:paraId="354A8C88" w14:textId="77777777" w:rsidR="00BC773B" w:rsidRDefault="00BC773B">
      <w:pPr>
        <w:pStyle w:val="RVliste3u75nb"/>
      </w:pPr>
      <w:r>
        <w:t>-</w:t>
      </w:r>
      <w:r>
        <w:tab/>
        <w:t>Verfahren zur Ermittlung systemorientierter und individueller Fortbildungsbedarfe</w:t>
      </w:r>
    </w:p>
    <w:p w14:paraId="07FE0E7B" w14:textId="77777777" w:rsidR="00BC773B" w:rsidRDefault="00BC773B">
      <w:pPr>
        <w:pStyle w:val="RVliste3u75nb"/>
      </w:pPr>
      <w:r>
        <w:t>-</w:t>
      </w:r>
      <w:r>
        <w:tab/>
        <w:t>Ableitung von Fortbildungsschwerpunkten und Zielen f</w:t>
      </w:r>
      <w:r>
        <w:t>ü</w:t>
      </w:r>
      <w:r>
        <w:t>r die Fortbildungsplanung</w:t>
      </w:r>
    </w:p>
    <w:p w14:paraId="387E4CB1" w14:textId="77777777" w:rsidR="00BC773B" w:rsidRDefault="00BC773B">
      <w:pPr>
        <w:pStyle w:val="RVfliesstext175fb"/>
      </w:pPr>
      <w:r>
        <w:t xml:space="preserve">Modul 2: </w:t>
      </w:r>
      <w:r>
        <w:br/>
        <w:t>Erstellung einer schulischen Fortbildungsplanung</w:t>
      </w:r>
    </w:p>
    <w:p w14:paraId="6050EB21" w14:textId="77777777" w:rsidR="00BC773B" w:rsidRDefault="00BC773B">
      <w:pPr>
        <w:pStyle w:val="RVliste3u75nb"/>
      </w:pPr>
      <w:r>
        <w:t>-</w:t>
      </w:r>
      <w:r>
        <w:tab/>
        <w:t>Elemente einer schulischen Fortbildungsplanung</w:t>
      </w:r>
    </w:p>
    <w:p w14:paraId="1B59401C" w14:textId="77777777" w:rsidR="00BC773B" w:rsidRDefault="00BC773B">
      <w:pPr>
        <w:pStyle w:val="RVliste3u75nb"/>
      </w:pPr>
      <w:r>
        <w:t>-</w:t>
      </w:r>
      <w:r>
        <w:tab/>
        <w:t>Fortbildungsplanung als kommunikativer, systematischer und ergebnisorientierter Prozess</w:t>
      </w:r>
    </w:p>
    <w:p w14:paraId="49FD33F5" w14:textId="77777777" w:rsidR="00BC773B" w:rsidRDefault="00BC773B">
      <w:pPr>
        <w:pStyle w:val="RVliste3u75nb"/>
      </w:pPr>
      <w:r>
        <w:t>-</w:t>
      </w:r>
      <w:r>
        <w:tab/>
        <w:t>Rolle und Funktion von Fortbildungsbeauftragten</w:t>
      </w:r>
    </w:p>
    <w:p w14:paraId="11BF2A47" w14:textId="77777777" w:rsidR="00BC773B" w:rsidRDefault="00BC773B">
      <w:pPr>
        <w:pStyle w:val="RVliste3u75nb"/>
      </w:pPr>
      <w:r>
        <w:t>-</w:t>
      </w:r>
      <w:r>
        <w:tab/>
        <w:t>Ressourcenplanung</w:t>
      </w:r>
    </w:p>
    <w:p w14:paraId="6DC5AB53" w14:textId="77777777" w:rsidR="00BC773B" w:rsidRDefault="00BC773B">
      <w:pPr>
        <w:pStyle w:val="RVliste3u75nb"/>
      </w:pPr>
      <w:r>
        <w:t>-</w:t>
      </w:r>
      <w:r>
        <w:tab/>
        <w:t>Bewirtschaftung des Fortbildungsbudgets</w:t>
      </w:r>
    </w:p>
    <w:p w14:paraId="534A7E92" w14:textId="77777777" w:rsidR="00BC773B" w:rsidRDefault="00BC773B">
      <w:pPr>
        <w:pStyle w:val="RVliste3u75nb"/>
      </w:pPr>
      <w:r>
        <w:t>-</w:t>
      </w:r>
      <w:r>
        <w:tab/>
        <w:t>Dokumentation der Fortbildungsplanung als Teil des Schulprogramms</w:t>
      </w:r>
    </w:p>
    <w:p w14:paraId="6BE684C6" w14:textId="77777777" w:rsidR="00BC773B" w:rsidRDefault="00BC773B">
      <w:pPr>
        <w:pStyle w:val="RVfliesstext175fb"/>
        <w:keepNext/>
      </w:pPr>
      <w:r>
        <w:t xml:space="preserve">Modul 3: </w:t>
      </w:r>
      <w:r>
        <w:br/>
        <w:t>Qualit</w:t>
      </w:r>
      <w:r>
        <w:t>ä</w:t>
      </w:r>
      <w:r>
        <w:t>tssicherung schulischer Fortbildung</w:t>
      </w:r>
    </w:p>
    <w:p w14:paraId="058082B0" w14:textId="77777777" w:rsidR="00BC773B" w:rsidRDefault="00BC773B">
      <w:pPr>
        <w:pStyle w:val="RVliste3u75nb"/>
      </w:pPr>
      <w:r>
        <w:t>-</w:t>
      </w:r>
      <w:r>
        <w:tab/>
        <w:t xml:space="preserve">Standards, Kriterien, Indikatoren guter Lehrerfortbildung </w:t>
      </w:r>
    </w:p>
    <w:p w14:paraId="2E225D00" w14:textId="77777777" w:rsidR="00BC773B" w:rsidRDefault="00BC773B">
      <w:pPr>
        <w:pStyle w:val="RVliste3u75nb"/>
      </w:pPr>
      <w:r>
        <w:t>-</w:t>
      </w:r>
      <w:r>
        <w:tab/>
      </w:r>
      <w:r>
        <w:t>Strukturen, Prozesse und Verfahren zum Transfer und zur Implementierung der Fortbildungsinhalte in die schulische Praxis</w:t>
      </w:r>
    </w:p>
    <w:p w14:paraId="77569247" w14:textId="77777777" w:rsidR="00BC773B" w:rsidRDefault="00BC773B">
      <w:pPr>
        <w:pStyle w:val="RVliste3u75nb"/>
      </w:pPr>
      <w:r>
        <w:t>-</w:t>
      </w:r>
      <w:r>
        <w:tab/>
        <w:t>Verfahren und Instrumente der Evaluation von Lehrerfortbildungsma</w:t>
      </w:r>
      <w:r>
        <w:t>ß</w:t>
      </w:r>
      <w:r>
        <w:t xml:space="preserve">nahmen </w:t>
      </w:r>
    </w:p>
    <w:p w14:paraId="4F36A05C" w14:textId="77777777" w:rsidR="00BC773B" w:rsidRDefault="00BC773B">
      <w:pPr>
        <w:pStyle w:val="RVliste3u75nb"/>
      </w:pPr>
      <w:r>
        <w:t>-</w:t>
      </w:r>
      <w:r>
        <w:tab/>
        <w:t>Verfahren der Nachsteuerung zur Sicherung von Wirksamkeit und Nachhaltigkeit</w:t>
      </w:r>
    </w:p>
    <w:p w14:paraId="7DB2B8EB" w14:textId="77777777" w:rsidR="00BC773B" w:rsidRDefault="00BC773B">
      <w:pPr>
        <w:pStyle w:val="RVfliesstext175nb"/>
      </w:pPr>
      <w:r>
        <w:t>Das Unterst</w:t>
      </w:r>
      <w:r>
        <w:t>ü</w:t>
      </w:r>
      <w:r>
        <w:t xml:space="preserve">tzungsangebot </w:t>
      </w:r>
      <w:r>
        <w:t>„</w:t>
      </w:r>
      <w:r>
        <w:t>Fortbildungsplanung</w:t>
      </w:r>
      <w:r>
        <w:t>“</w:t>
      </w:r>
      <w:r>
        <w:t xml:space="preserve"> kann als schulinterne oder schulexterne Veranstaltung realisiert werden. Bei der schulinternen Variante kl</w:t>
      </w:r>
      <w:r>
        <w:t>ä</w:t>
      </w:r>
      <w:r>
        <w:t>ren Moderatorinnen und Moderatoren der Kompetenzteams auf Anfrage in einem Beratungsgespr</w:t>
      </w:r>
      <w:r>
        <w:t>ä</w:t>
      </w:r>
      <w:r>
        <w:t>ch vorab die Ausgangslage und den Bedarf der Schule im Bereich der Fortbildungsplanung. Ein Kontrakt legt Art und Umfang der Unterst</w:t>
      </w:r>
      <w:r>
        <w:t>ü</w:t>
      </w:r>
      <w:r>
        <w:t xml:space="preserve">tzung fest. </w:t>
      </w:r>
    </w:p>
    <w:p w14:paraId="4C6D04DC" w14:textId="77777777" w:rsidR="00BC773B" w:rsidRDefault="00BC773B">
      <w:pPr>
        <w:pStyle w:val="RVfliesstext175nb"/>
      </w:pPr>
      <w:r>
        <w:t>Als externe Variante werden Fortbildungsbeauftragte qualifiziert, auch um den Austausch und die Netzwerkbildung schul</w:t>
      </w:r>
      <w:r>
        <w:t>ü</w:t>
      </w:r>
      <w:r>
        <w:t>bergreifend zu initiieren und zu f</w:t>
      </w:r>
      <w:r>
        <w:t>ö</w:t>
      </w:r>
      <w:r>
        <w:t>rdern.</w:t>
      </w:r>
    </w:p>
    <w:p w14:paraId="0D603E92" w14:textId="77777777" w:rsidR="00BC773B" w:rsidRDefault="00BC773B">
      <w:pPr>
        <w:pStyle w:val="RVfliesstext175nb"/>
      </w:pPr>
      <w:r>
        <w:t>Die Moderatorinnen und Moderatoren sollen zuk</w:t>
      </w:r>
      <w:r>
        <w:t>ü</w:t>
      </w:r>
      <w:r>
        <w:t>nftig auf der Basis eines landesweit abgestimmten Qualifizierungskonzepts qualifiziert werden. Dieses orientiert sich inhaltlich an den zuvor genannten Modulen und an den speziellen Anforderungen der jeweiligen Schulform. Es wird den Personalvertretungen rechtzeitig zur Mitbestimmung vorgelegt.</w:t>
      </w:r>
    </w:p>
    <w:p w14:paraId="404D27ED" w14:textId="77777777" w:rsidR="00BC773B" w:rsidRDefault="00BC773B">
      <w:pPr>
        <w:pStyle w:val="RVfliesstext175nb"/>
      </w:pPr>
      <w:r>
        <w:t>Die Qualit</w:t>
      </w:r>
      <w:r>
        <w:t>ä</w:t>
      </w:r>
      <w:r>
        <w:t>tssicherung und Qualit</w:t>
      </w:r>
      <w:r>
        <w:t>ä</w:t>
      </w:r>
      <w:r>
        <w:t>tsentwicklung des Beratungs- und Unterst</w:t>
      </w:r>
      <w:r>
        <w:t>ü</w:t>
      </w:r>
      <w:r>
        <w:t>tzungsangebotes erfolgt auf der Basis der f</w:t>
      </w:r>
      <w:r>
        <w:t>ü</w:t>
      </w:r>
      <w:r>
        <w:t>r diese Ma</w:t>
      </w:r>
      <w:r>
        <w:t>ß</w:t>
      </w:r>
      <w:r>
        <w:t>nahme ausgewiesenen Standards in NRW. Regelm</w:t>
      </w:r>
      <w:r>
        <w:t>äß</w:t>
      </w:r>
      <w:r>
        <w:t>ige R</w:t>
      </w:r>
      <w:r>
        <w:t>ü</w:t>
      </w:r>
      <w:r>
        <w:t>ckkopplungsveranstaltungen auf Landesebene und in den Bezirken sowie kontinuierliche Weiterqualifizierung der Moderatorinnen und Moderatoren sichern die Qualit</w:t>
      </w:r>
      <w:r>
        <w:t>ä</w:t>
      </w:r>
      <w:r>
        <w:t>t des Unterst</w:t>
      </w:r>
      <w:r>
        <w:t>ü</w:t>
      </w:r>
      <w:r>
        <w:t>tzungsangebots.</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2D8DF47A" w14:textId="77777777">
        <w:trPr>
          <w:trHeight w:val="350"/>
        </w:trPr>
        <w:tc>
          <w:tcPr>
            <w:tcW w:w="4886" w:type="dxa"/>
            <w:tcBorders>
              <w:top w:val="nil"/>
              <w:left w:val="nil"/>
              <w:bottom w:val="nil"/>
              <w:right w:val="nil"/>
            </w:tcBorders>
            <w:shd w:val="clear" w:color="auto" w:fill="CCCCCC"/>
            <w:tcMar>
              <w:top w:w="100" w:type="dxa"/>
              <w:left w:w="60" w:type="dxa"/>
              <w:bottom w:w="60" w:type="dxa"/>
              <w:right w:w="60" w:type="dxa"/>
            </w:tcMar>
          </w:tcPr>
          <w:p w14:paraId="6B019479" w14:textId="77777777" w:rsidR="00BC773B" w:rsidRDefault="00BC773B">
            <w:pPr>
              <w:pStyle w:val="RVtabellenanker"/>
            </w:pPr>
          </w:p>
          <w:p w14:paraId="36A9DCF2" w14:textId="77777777" w:rsidR="00BC773B" w:rsidRDefault="00BC773B">
            <w:pPr>
              <w:pStyle w:val="RVueberschrift285fz"/>
            </w:pPr>
            <w:r>
              <w:t xml:space="preserve">III. Interkulturelle Schulentwicklung - Demokratie </w:t>
            </w:r>
            <w:r>
              <w:noBreakHyphen/>
              <w:t>gestalten</w:t>
            </w:r>
          </w:p>
        </w:tc>
      </w:tr>
    </w:tbl>
    <w:p w14:paraId="39E8A784" w14:textId="77777777" w:rsidR="00BC773B" w:rsidRDefault="00BC773B">
      <w:pPr>
        <w:pStyle w:val="RVfliesstext175nb"/>
      </w:pPr>
      <w:r>
        <w:t>Ziel des Fortbildungsprogramm ist die Unterst</w:t>
      </w:r>
      <w:r>
        <w:t>ü</w:t>
      </w:r>
      <w:r>
        <w:t>tzung und Begleitung von Schulen auf dem Weg, sich als migrationssensible Bildungseinrichtung, die die Gestaltung unserer Demokratie in einer interkulturellen Gesellschaft aktiv f</w:t>
      </w:r>
      <w:r>
        <w:t>ö</w:t>
      </w:r>
      <w:r>
        <w:t>rdert, weiter zu entwickeln.</w:t>
      </w:r>
    </w:p>
    <w:p w14:paraId="2D6F3976" w14:textId="77777777" w:rsidR="00BC773B" w:rsidRDefault="00BC773B">
      <w:pPr>
        <w:pStyle w:val="RVfliesstext175nb"/>
      </w:pPr>
      <w:r>
        <w:t>Zentrale Aspekte des Angebots sind:</w:t>
      </w:r>
    </w:p>
    <w:p w14:paraId="1EFC3AC9" w14:textId="77777777" w:rsidR="00BC773B" w:rsidRDefault="00BC773B">
      <w:pPr>
        <w:pStyle w:val="RVliste3u75nb"/>
      </w:pPr>
      <w:r>
        <w:t>-</w:t>
      </w:r>
      <w:r>
        <w:tab/>
        <w:t>Entwicklung einer Wertsch</w:t>
      </w:r>
      <w:r>
        <w:t>ä</w:t>
      </w:r>
      <w:r>
        <w:t>tzung von Vielfalt und Mehrsprachigkeit</w:t>
      </w:r>
    </w:p>
    <w:p w14:paraId="4D67FF78" w14:textId="77777777" w:rsidR="00BC773B" w:rsidRDefault="00BC773B">
      <w:pPr>
        <w:pStyle w:val="RVliste3u75nb"/>
      </w:pPr>
      <w:r>
        <w:t>-</w:t>
      </w:r>
      <w:r>
        <w:tab/>
        <w:t>Verankerung durchg</w:t>
      </w:r>
      <w:r>
        <w:t>ä</w:t>
      </w:r>
      <w:r>
        <w:t>ngiger Sprachbildung als Querschnittsaufgabe in allen F</w:t>
      </w:r>
      <w:r>
        <w:t>ä</w:t>
      </w:r>
      <w:r>
        <w:t>chern</w:t>
      </w:r>
    </w:p>
    <w:p w14:paraId="29C07F41" w14:textId="77777777" w:rsidR="00BC773B" w:rsidRDefault="00BC773B">
      <w:pPr>
        <w:pStyle w:val="RVliste3u75nb"/>
      </w:pPr>
      <w:r>
        <w:t>-</w:t>
      </w:r>
      <w:r>
        <w:tab/>
      </w:r>
      <w:r>
        <w:t>Ü</w:t>
      </w:r>
      <w:r>
        <w:t>berwindung struktureller Benachteiligungen</w:t>
      </w:r>
    </w:p>
    <w:p w14:paraId="58DEA03A" w14:textId="77777777" w:rsidR="00BC773B" w:rsidRDefault="00BC773B">
      <w:pPr>
        <w:pStyle w:val="RVliste3u75nb"/>
      </w:pPr>
      <w:r>
        <w:t>-</w:t>
      </w:r>
      <w:r>
        <w:tab/>
        <w:t>Gestaltung von Demokratie und St</w:t>
      </w:r>
      <w:r>
        <w:t>ä</w:t>
      </w:r>
      <w:r>
        <w:t>rkung von Partizipation</w:t>
      </w:r>
    </w:p>
    <w:p w14:paraId="6FB5B313" w14:textId="77777777" w:rsidR="00BC773B" w:rsidRDefault="00BC773B">
      <w:pPr>
        <w:pStyle w:val="RVliste3u75nb"/>
      </w:pPr>
      <w:r>
        <w:t>-</w:t>
      </w:r>
      <w:r>
        <w:tab/>
        <w:t>Engagement f</w:t>
      </w:r>
      <w:r>
        <w:t>ü</w:t>
      </w:r>
      <w:r>
        <w:t>r Menschenrechte und die Gestaltung des gesellschaftlichen Zusammenlebens.</w:t>
      </w:r>
    </w:p>
    <w:p w14:paraId="28A3D039" w14:textId="77777777" w:rsidR="00BC773B" w:rsidRDefault="00BC773B">
      <w:pPr>
        <w:pStyle w:val="RVfliesstext175nb"/>
      </w:pPr>
      <w:r>
        <w:t>Das Programm wird vorrangig als l</w:t>
      </w:r>
      <w:r>
        <w:t>ä</w:t>
      </w:r>
      <w:r>
        <w:t>ngerfristig angelegte schulinterne Fortbildungsma</w:t>
      </w:r>
      <w:r>
        <w:t>ß</w:t>
      </w:r>
      <w:r>
        <w:t>nahme (SchiLf) durch die Kompetenzteams und durch die Bezirksregierungen angeboten.</w:t>
      </w:r>
    </w:p>
    <w:p w14:paraId="2F77D8F9" w14:textId="77777777" w:rsidR="00BC773B" w:rsidRDefault="00BC773B">
      <w:pPr>
        <w:pStyle w:val="RVfliesstext175nb"/>
      </w:pPr>
      <w:r>
        <w:t>Durch Kooperation mit den Kommunalen Integrationszentren werden zentrale Expertise und Erfahrungen im Bereich der Migrationsp</w:t>
      </w:r>
      <w:r>
        <w:t>ä</w:t>
      </w:r>
      <w:r>
        <w:t>dagogik, der Durchg</w:t>
      </w:r>
      <w:r>
        <w:t>ä</w:t>
      </w:r>
      <w:r>
        <w:t>ngigen Sprachbildung und der Demokratiegestaltung zusammengef</w:t>
      </w:r>
      <w:r>
        <w:t>ü</w:t>
      </w:r>
      <w:r>
        <w:t>hrt, um den Schulen eine umfassende Beratung und Unterst</w:t>
      </w:r>
      <w:r>
        <w:t>ü</w:t>
      </w:r>
      <w:r>
        <w:t>tzung anbieten zu k</w:t>
      </w:r>
      <w:r>
        <w:t>ö</w:t>
      </w:r>
      <w:r>
        <w:t>nnen.</w:t>
      </w:r>
    </w:p>
    <w:p w14:paraId="23CBA020" w14:textId="77777777" w:rsidR="00BC773B" w:rsidRDefault="00BC773B">
      <w:pPr>
        <w:pStyle w:val="RVfliesstext175nb"/>
      </w:pPr>
      <w:r>
        <w:t>Adressaten des Fortbildungsangebots sind Steuergruppen, Schulleitungen, Lehrkr</w:t>
      </w:r>
      <w:r>
        <w:t>ä</w:t>
      </w:r>
      <w:r>
        <w:t>fteteams in der Schule, p</w:t>
      </w:r>
      <w:r>
        <w:t>ä</w:t>
      </w:r>
      <w:r>
        <w:t>dagogisches Personal oder ganze Kollegien. Die Belange von Teilzeitkr</w:t>
      </w:r>
      <w:r>
        <w:t>ä</w:t>
      </w:r>
      <w:r>
        <w:t>ften sind zu ber</w:t>
      </w:r>
      <w:r>
        <w:t>ü</w:t>
      </w:r>
      <w:r>
        <w:t>cksichtigen, um eine Teilnahme an der Fortbildung zu erm</w:t>
      </w:r>
      <w:r>
        <w:t>ö</w:t>
      </w:r>
      <w:r>
        <w:t>glichen.</w:t>
      </w:r>
    </w:p>
    <w:p w14:paraId="55CAB308" w14:textId="77777777" w:rsidR="00BC773B" w:rsidRDefault="00BC773B">
      <w:pPr>
        <w:pStyle w:val="RVfliesstext175nb"/>
      </w:pPr>
      <w:r>
        <w:t>Die konzeptionelle Rahmung besteht obligatorisch aus Basis- und Abschlussmodul zur systemischen Weiterentwicklung der Lehrerprofessionalit</w:t>
      </w:r>
      <w:r>
        <w:t>ä</w:t>
      </w:r>
      <w:r>
        <w:t>t in der Migrationsgesellschaft. Im Mittelpunkt steht dabei die Anregung zur Selbstreflexion der eigenen Haltung und Rolle im Kontext des Weiterentwicklungsvorhabens der Schule zu einer migrationssensiblen Bildungseinrichtung.</w:t>
      </w:r>
    </w:p>
    <w:p w14:paraId="5C4317B7" w14:textId="77777777" w:rsidR="00BC773B" w:rsidRDefault="00BC773B">
      <w:pPr>
        <w:pStyle w:val="RVfliesstext175nb"/>
      </w:pPr>
      <w:r>
        <w:t>Dauer, Schwerpunkte und Umfang der Beratung und Unterst</w:t>
      </w:r>
      <w:r>
        <w:t>ü</w:t>
      </w:r>
      <w:r>
        <w:t>tzung orientieren sich an den durch die Schule unter Beteiligung der Gremien definierten Bedarfen aus den angebotenen Themenbereichen in der konzeptionellen Rahmung des Basis- und Abschlussmoduls. F</w:t>
      </w:r>
      <w:r>
        <w:t>ü</w:t>
      </w:r>
      <w:r>
        <w:t>r nachhaltige Entwicklungsprozesse wird den Schulen empfohlen, eine Steuergruppe einzurichten.</w:t>
      </w:r>
    </w:p>
    <w:p w14:paraId="14F1B135" w14:textId="77777777" w:rsidR="00BC773B" w:rsidRDefault="00BC773B">
      <w:pPr>
        <w:pStyle w:val="RVfliesstext175nb"/>
      </w:pPr>
      <w:r>
        <w:t>Die Ziel- und Auftragskl</w:t>
      </w:r>
      <w:r>
        <w:t>ä</w:t>
      </w:r>
      <w:r>
        <w:t>rung erfolgt mit den Moderatorinnen und Moderatoren, die durch Schulentwicklungsberaterinnen und - berater unterst</w:t>
      </w:r>
      <w:r>
        <w:t>ü</w:t>
      </w:r>
      <w:r>
        <w:t>tzt werden. Die Vereinbarungen werden in einem Kontrakt schriftlich festgehalten.</w:t>
      </w:r>
    </w:p>
    <w:p w14:paraId="1727FD0C" w14:textId="77777777" w:rsidR="00BC773B" w:rsidRDefault="00BC773B">
      <w:pPr>
        <w:pStyle w:val="RVfliesstext175nb"/>
      </w:pPr>
      <w:r>
        <w:t>Einzelne Module des Gesamtprogramms werden bei Bedarf von den Kompetenzteams und den Bezirksregierungen auch als ScheLf-Ma</w:t>
      </w:r>
      <w:r>
        <w:t>ß</w:t>
      </w:r>
      <w:r>
        <w:t>nahme angeboten.</w:t>
      </w:r>
    </w:p>
    <w:p w14:paraId="74237113" w14:textId="77777777" w:rsidR="00BC773B" w:rsidRDefault="00BC773B">
      <w:pPr>
        <w:pStyle w:val="RVueberschrift285fz"/>
      </w:pPr>
      <w:r>
        <w:t>Struktur der Fortbildung</w:t>
      </w:r>
    </w:p>
    <w:p w14:paraId="0EB5DD31" w14:textId="77777777" w:rsidR="00BC773B" w:rsidRDefault="00BC773B">
      <w:pPr>
        <w:pStyle w:val="RVfliesstext175nb"/>
      </w:pPr>
      <w:r>
        <w:rPr>
          <w:rStyle w:val="hf"/>
          <w:sz w:val="15"/>
        </w:rPr>
        <w:t>Basismodul:</w:t>
      </w:r>
      <w:r>
        <w:t xml:space="preserve"> </w:t>
      </w:r>
      <w:r>
        <w:br/>
        <w:t>(im Umfang von mindestens 8 Fortbildungsstunden)</w:t>
      </w:r>
    </w:p>
    <w:p w14:paraId="71F35ADE" w14:textId="77777777" w:rsidR="00BC773B" w:rsidRDefault="00BC773B">
      <w:pPr>
        <w:pStyle w:val="RVliste3u75nb"/>
      </w:pPr>
      <w:r>
        <w:t>-</w:t>
      </w:r>
      <w:r>
        <w:tab/>
        <w:t xml:space="preserve">Aktuelles Wissen </w:t>
      </w:r>
      <w:r>
        <w:t>ü</w:t>
      </w:r>
      <w:r>
        <w:t>ber Rahmenbedingungen im Kontext von Migration, migrationsgesellschaftliche Diskurse wie lebensweltliche Mehrsprachigkeit, Geschlechterkulturen sowie rechtliche, politische und religi</w:t>
      </w:r>
      <w:r>
        <w:t>ö</w:t>
      </w:r>
      <w:r>
        <w:t xml:space="preserve">se Perspektiven kennen, auf die eigene Positionierung und den schulischen Kontext </w:t>
      </w:r>
      <w:r>
        <w:t>ü</w:t>
      </w:r>
      <w:r>
        <w:t>bertragen</w:t>
      </w:r>
    </w:p>
    <w:p w14:paraId="1FF1EE16" w14:textId="77777777" w:rsidR="00BC773B" w:rsidRDefault="00BC773B">
      <w:pPr>
        <w:pStyle w:val="RVliste3u75nb"/>
      </w:pPr>
      <w:r>
        <w:t>-</w:t>
      </w:r>
      <w:r>
        <w:tab/>
        <w:t>Auseinandersetzung mit eigener Haltung vornehmen</w:t>
      </w:r>
    </w:p>
    <w:p w14:paraId="1F478A27" w14:textId="77777777" w:rsidR="00BC773B" w:rsidRDefault="00BC773B">
      <w:pPr>
        <w:pStyle w:val="RVliste3u75nb"/>
      </w:pPr>
      <w:r>
        <w:t>-</w:t>
      </w:r>
      <w:r>
        <w:tab/>
        <w:t>Standortanalyse und Bedarfskl</w:t>
      </w:r>
      <w:r>
        <w:t>ä</w:t>
      </w:r>
      <w:r>
        <w:t>rung vornehmen und Schwerpunkte fu</w:t>
      </w:r>
      <w:r>
        <w:t>̈</w:t>
      </w:r>
      <w:r>
        <w:t xml:space="preserve">r die Vorhabenplanung interkultureller Schulentwicklung aus folgenden Bereichen festlegen: </w:t>
      </w:r>
      <w:r>
        <w:br/>
        <w:t>--Durchg</w:t>
      </w:r>
      <w:r>
        <w:t>ä</w:t>
      </w:r>
      <w:r>
        <w:t xml:space="preserve">ngige Sprachbildung und Sprachsensibler Fachunterricht </w:t>
      </w:r>
      <w:r>
        <w:br/>
        <w:t xml:space="preserve">--Deutsch als Zielsprache </w:t>
      </w:r>
      <w:r>
        <w:br/>
        <w:t>--Demokratie gestalten.</w:t>
      </w:r>
    </w:p>
    <w:p w14:paraId="168BAA93" w14:textId="77777777" w:rsidR="00BC773B" w:rsidRDefault="00BC773B">
      <w:pPr>
        <w:pStyle w:val="RVliste3u75nb"/>
      </w:pPr>
      <w:r>
        <w:t>-</w:t>
      </w:r>
      <w:r>
        <w:tab/>
        <w:t>Absprachen zur Bildung kooperativer und interdisziplin</w:t>
      </w:r>
      <w:r>
        <w:t>ä</w:t>
      </w:r>
      <w:r>
        <w:t>rer Teamstrukturen treffen oder optimieren</w:t>
      </w:r>
    </w:p>
    <w:p w14:paraId="071B89EB" w14:textId="77777777" w:rsidR="00BC773B" w:rsidRDefault="00BC773B">
      <w:pPr>
        <w:pStyle w:val="RVliste3u75nb"/>
      </w:pPr>
      <w:r>
        <w:t>-</w:t>
      </w:r>
      <w:r>
        <w:tab/>
        <w:t xml:space="preserve">Zielvereinbarungen </w:t>
      </w:r>
      <w:r>
        <w:t>ü</w:t>
      </w:r>
      <w:r>
        <w:t>ber Schwerpunkte, Inhalte, Format und Dauer des Fortbildungsvorhabens treffen.</w:t>
      </w:r>
    </w:p>
    <w:p w14:paraId="4686BEE8" w14:textId="77777777" w:rsidR="00BC773B" w:rsidRDefault="00BC773B">
      <w:pPr>
        <w:pStyle w:val="RVfliesstext175nb"/>
      </w:pPr>
      <w:r>
        <w:rPr>
          <w:rStyle w:val="hf"/>
          <w:sz w:val="15"/>
        </w:rPr>
        <w:t xml:space="preserve">Abschlussmodul: </w:t>
      </w:r>
      <w:r>
        <w:rPr>
          <w:rStyle w:val="hf"/>
          <w:sz w:val="15"/>
        </w:rPr>
        <w:br/>
      </w:r>
      <w:r>
        <w:t>(im Umfang von mindestens 4 Fortbildungsstunden)</w:t>
      </w:r>
    </w:p>
    <w:p w14:paraId="3A56AF83" w14:textId="77777777" w:rsidR="00BC773B" w:rsidRDefault="00BC773B">
      <w:pPr>
        <w:pStyle w:val="RVliste3u75nb"/>
      </w:pPr>
      <w:r>
        <w:t>-</w:t>
      </w:r>
      <w:r>
        <w:tab/>
        <w:t>erste Umsetzungserfahrungen auswerten</w:t>
      </w:r>
    </w:p>
    <w:p w14:paraId="2A97F747" w14:textId="77777777" w:rsidR="00BC773B" w:rsidRDefault="00BC773B">
      <w:pPr>
        <w:pStyle w:val="RVliste3u75nb"/>
      </w:pPr>
      <w:r>
        <w:t>-</w:t>
      </w:r>
      <w:r>
        <w:tab/>
        <w:t>die im Basismodul vereinbarten Ziele evaluieren und reflektieren</w:t>
      </w:r>
    </w:p>
    <w:p w14:paraId="22F62B99" w14:textId="77777777" w:rsidR="00BC773B" w:rsidRDefault="00BC773B">
      <w:pPr>
        <w:pStyle w:val="RVliste3u75nb"/>
      </w:pPr>
      <w:r>
        <w:t>-</w:t>
      </w:r>
      <w:r>
        <w:tab/>
        <w:t>initiierte Prozesse in den Handlungsfeldern in weitere fachliche Bereiche der Schule mit kollegialen Unterst</w:t>
      </w:r>
      <w:r>
        <w:t>ü</w:t>
      </w:r>
      <w:r>
        <w:t>tzungsstrukturen transferieren</w:t>
      </w:r>
    </w:p>
    <w:p w14:paraId="58F34706" w14:textId="77777777" w:rsidR="00BC773B" w:rsidRDefault="00BC773B">
      <w:pPr>
        <w:pStyle w:val="RVliste3u75nb"/>
      </w:pPr>
      <w:r>
        <w:t>-</w:t>
      </w:r>
      <w:r>
        <w:tab/>
        <w:t xml:space="preserve">Vereinbarungen </w:t>
      </w:r>
      <w:r>
        <w:t>ü</w:t>
      </w:r>
      <w:r>
        <w:t>ber die weitere Arbeit im Handlungsfeld und die Implementation im Schulprogramm treffen.</w:t>
      </w:r>
    </w:p>
    <w:p w14:paraId="07F8A519" w14:textId="77777777" w:rsidR="00BC773B" w:rsidRDefault="00BC773B">
      <w:pPr>
        <w:pStyle w:val="RVfliesstext175nb"/>
      </w:pPr>
      <w:r>
        <w:t>Folgende thematische Module werden zus</w:t>
      </w:r>
      <w:r>
        <w:t>ä</w:t>
      </w:r>
      <w:r>
        <w:t>tzlich zum Basis- und Abschlussmodul angeboten. Der Umgang mit Mehrsprachigkeit zieht sich als ein zentraler Aspekt durch alle Module.</w:t>
      </w:r>
    </w:p>
    <w:p w14:paraId="68E2637B" w14:textId="77777777" w:rsidR="00BC773B" w:rsidRDefault="00BC773B">
      <w:pPr>
        <w:pStyle w:val="RVfliesstext175nb"/>
      </w:pPr>
      <w:r>
        <w:rPr>
          <w:rStyle w:val="hf"/>
          <w:sz w:val="15"/>
        </w:rPr>
        <w:t>Durchg</w:t>
      </w:r>
      <w:r>
        <w:rPr>
          <w:rStyle w:val="hf"/>
          <w:sz w:val="15"/>
        </w:rPr>
        <w:t>ä</w:t>
      </w:r>
      <w:r>
        <w:rPr>
          <w:rStyle w:val="hf"/>
          <w:sz w:val="15"/>
        </w:rPr>
        <w:t xml:space="preserve">ngige Sprachbildung, </w:t>
      </w:r>
      <w:r>
        <w:rPr>
          <w:rStyle w:val="hf"/>
          <w:sz w:val="15"/>
        </w:rPr>
        <w:noBreakHyphen/>
        <w:t>Sprachsensibler Fachunterricht:</w:t>
      </w:r>
      <w:r>
        <w:t xml:space="preserve"> </w:t>
      </w:r>
      <w:r>
        <w:br/>
        <w:t>(im Umfang von mindestens 16 Fortbildungsstunden)</w:t>
      </w:r>
    </w:p>
    <w:p w14:paraId="500F56C0" w14:textId="77777777" w:rsidR="00BC773B" w:rsidRDefault="00BC773B">
      <w:pPr>
        <w:pStyle w:val="RVliste3u75nb"/>
      </w:pPr>
      <w:r>
        <w:t>-</w:t>
      </w:r>
      <w:r>
        <w:tab/>
        <w:t>Mehrsprachigkeit als Ressource f</w:t>
      </w:r>
      <w:r>
        <w:t>ü</w:t>
      </w:r>
      <w:r>
        <w:t>r erfolgreiche Bildungsverl</w:t>
      </w:r>
      <w:r>
        <w:t>ä</w:t>
      </w:r>
      <w:r>
        <w:t>ufe anerkennen und nutzen</w:t>
      </w:r>
    </w:p>
    <w:p w14:paraId="777FE142" w14:textId="77777777" w:rsidR="00BC773B" w:rsidRDefault="00BC773B">
      <w:pPr>
        <w:pStyle w:val="RVliste3u75nb"/>
      </w:pPr>
      <w:r>
        <w:t>-</w:t>
      </w:r>
      <w:r>
        <w:tab/>
        <w:t>Kenntnisse zu Spracherwerbsverl</w:t>
      </w:r>
      <w:r>
        <w:t>ä</w:t>
      </w:r>
      <w:r>
        <w:t>ufen erwerben, einordnen und anwenden</w:t>
      </w:r>
    </w:p>
    <w:p w14:paraId="7FF19530" w14:textId="77777777" w:rsidR="00BC773B" w:rsidRDefault="00BC773B">
      <w:pPr>
        <w:pStyle w:val="RVliste3u75nb"/>
      </w:pPr>
      <w:r>
        <w:t>-</w:t>
      </w:r>
      <w:r>
        <w:tab/>
        <w:t xml:space="preserve">Alltags-, Bildungs- und Fachsprache sowie berufsorientierte Sprache und deren Unterscheidungsmerkmale kennen </w:t>
      </w:r>
    </w:p>
    <w:p w14:paraId="71F54826" w14:textId="77777777" w:rsidR="00BC773B" w:rsidRDefault="00BC773B">
      <w:pPr>
        <w:pStyle w:val="RVliste3u75nb"/>
      </w:pPr>
      <w:r>
        <w:t>-</w:t>
      </w:r>
      <w:r>
        <w:tab/>
        <w:t>Strategien zur F</w:t>
      </w:r>
      <w:r>
        <w:t>ö</w:t>
      </w:r>
      <w:r>
        <w:t>rderung der Bildungssprache in allen F</w:t>
      </w:r>
      <w:r>
        <w:t>ä</w:t>
      </w:r>
      <w:r>
        <w:t>chern kennen und anwenden</w:t>
      </w:r>
    </w:p>
    <w:p w14:paraId="69DDC16E" w14:textId="77777777" w:rsidR="00BC773B" w:rsidRDefault="00BC773B">
      <w:pPr>
        <w:pStyle w:val="RVliste3u75nb"/>
      </w:pPr>
      <w:r>
        <w:t>-</w:t>
      </w:r>
      <w:r>
        <w:tab/>
        <w:t>Qualit</w:t>
      </w:r>
      <w:r>
        <w:t>ä</w:t>
      </w:r>
      <w:r>
        <w:t>tsmerkmale und Konzepte durchg</w:t>
      </w:r>
      <w:r>
        <w:t>ä</w:t>
      </w:r>
      <w:r>
        <w:t>ngiger sprachlicher Bildung und sprachsensiblen Fachunterrichts kennen</w:t>
      </w:r>
    </w:p>
    <w:p w14:paraId="7B527AE4" w14:textId="77777777" w:rsidR="00BC773B" w:rsidRDefault="00BC773B">
      <w:pPr>
        <w:pStyle w:val="RVliste3u75nb"/>
      </w:pPr>
      <w:r>
        <w:t>-</w:t>
      </w:r>
      <w:r>
        <w:tab/>
        <w:t>Sprachsensible Lernumgebung(en) arrangieren und nutzen.</w:t>
      </w:r>
    </w:p>
    <w:p w14:paraId="2641662E" w14:textId="77777777" w:rsidR="00BC773B" w:rsidRDefault="00BC773B">
      <w:pPr>
        <w:pStyle w:val="RVfliesstext175nb"/>
        <w:keepNext/>
        <w:keepLines/>
        <w:widowControl w:val="0"/>
      </w:pPr>
      <w:r>
        <w:rPr>
          <w:rStyle w:val="hf"/>
          <w:sz w:val="15"/>
        </w:rPr>
        <w:t xml:space="preserve">Lernprozessbegleitung und individuelle </w:t>
      </w:r>
      <w:r>
        <w:rPr>
          <w:rStyle w:val="hf"/>
          <w:sz w:val="15"/>
        </w:rPr>
        <w:noBreakHyphen/>
      </w:r>
      <w:r>
        <w:rPr>
          <w:rStyle w:val="hf"/>
          <w:sz w:val="15"/>
        </w:rPr>
        <w:br/>
        <w:t>F</w:t>
      </w:r>
      <w:r>
        <w:rPr>
          <w:rStyle w:val="hf"/>
          <w:sz w:val="15"/>
        </w:rPr>
        <w:t>ö</w:t>
      </w:r>
      <w:r>
        <w:rPr>
          <w:rStyle w:val="hf"/>
          <w:sz w:val="15"/>
        </w:rPr>
        <w:t>rderung in der Sprachbildung:</w:t>
      </w:r>
      <w:r>
        <w:t xml:space="preserve"> </w:t>
      </w:r>
      <w:r>
        <w:br/>
        <w:t>(im Umfang von mindestens 8 Fortbildungsstunden)</w:t>
      </w:r>
    </w:p>
    <w:p w14:paraId="35F9B52C" w14:textId="77777777" w:rsidR="00BC773B" w:rsidRDefault="00BC773B">
      <w:pPr>
        <w:pStyle w:val="RVliste3u75nb"/>
      </w:pPr>
      <w:r>
        <w:t>-</w:t>
      </w:r>
      <w:r>
        <w:tab/>
        <w:t>Verfahren der Sprachstandsdiagnostik kennen und anwenden</w:t>
      </w:r>
    </w:p>
    <w:p w14:paraId="47A8373E" w14:textId="77777777" w:rsidR="00BC773B" w:rsidRDefault="00BC773B">
      <w:pPr>
        <w:pStyle w:val="RVliste3u75nb"/>
      </w:pPr>
      <w:r>
        <w:t>-</w:t>
      </w:r>
      <w:r>
        <w:tab/>
        <w:t>Sprachlernprozesse beobachten, begleiten, dokumentieren und die individuelle F</w:t>
      </w:r>
      <w:r>
        <w:t>ö</w:t>
      </w:r>
      <w:r>
        <w:t>rderung darauf ausrichten</w:t>
      </w:r>
    </w:p>
    <w:p w14:paraId="1B5C32B2" w14:textId="77777777" w:rsidR="00BC773B" w:rsidRDefault="00BC773B">
      <w:pPr>
        <w:pStyle w:val="RVliste3u75nb"/>
      </w:pPr>
      <w:r>
        <w:t>-</w:t>
      </w:r>
      <w:r>
        <w:tab/>
      </w:r>
      <w:r>
        <w:t>Transferlernstrategien kennen und anwenden</w:t>
      </w:r>
    </w:p>
    <w:p w14:paraId="3B11A317" w14:textId="77777777" w:rsidR="00BC773B" w:rsidRDefault="00BC773B">
      <w:pPr>
        <w:pStyle w:val="RVliste3u75nb"/>
      </w:pPr>
      <w:r>
        <w:t>-</w:t>
      </w:r>
      <w:r>
        <w:tab/>
        <w:t>Methoden und Strategien zur Vermittlung und F</w:t>
      </w:r>
      <w:r>
        <w:t>ö</w:t>
      </w:r>
      <w:r>
        <w:t>rderung der vier Teilkompetenzen sprachlichen Lernens (H</w:t>
      </w:r>
      <w:r>
        <w:t>ö</w:t>
      </w:r>
      <w:r>
        <w:t>ren, Sprechen, Lesen, Schreiben) kennen und fachspezifisch anwenden.</w:t>
      </w:r>
    </w:p>
    <w:p w14:paraId="2EAA8DB0" w14:textId="77777777" w:rsidR="00BC773B" w:rsidRDefault="00BC773B">
      <w:pPr>
        <w:pStyle w:val="RVfliesstext175nb"/>
        <w:keepNext/>
      </w:pPr>
      <w:r>
        <w:rPr>
          <w:rStyle w:val="hf"/>
          <w:sz w:val="15"/>
        </w:rPr>
        <w:t>Neu zugewanderte und gefl</w:t>
      </w:r>
      <w:r>
        <w:rPr>
          <w:rStyle w:val="hf"/>
          <w:sz w:val="15"/>
        </w:rPr>
        <w:t>ü</w:t>
      </w:r>
      <w:r>
        <w:rPr>
          <w:rStyle w:val="hf"/>
          <w:sz w:val="15"/>
        </w:rPr>
        <w:t>chtete Kinder und Jugendliche</w:t>
      </w:r>
      <w:r>
        <w:t xml:space="preserve">: </w:t>
      </w:r>
      <w:r>
        <w:br/>
        <w:t>(im Umfang von mindestens 8 Fortbildungsstunden)</w:t>
      </w:r>
    </w:p>
    <w:p w14:paraId="600A54BB" w14:textId="77777777" w:rsidR="00BC773B" w:rsidRDefault="00BC773B">
      <w:pPr>
        <w:pStyle w:val="RVliste3u75nb"/>
      </w:pPr>
      <w:r>
        <w:t>-</w:t>
      </w:r>
      <w:r>
        <w:tab/>
        <w:t>Rechtliche Rahmenbedingungen kennen und schulische Konzepte entwickeln</w:t>
      </w:r>
    </w:p>
    <w:p w14:paraId="076161D4" w14:textId="77777777" w:rsidR="00BC773B" w:rsidRDefault="00BC773B">
      <w:pPr>
        <w:pStyle w:val="RVliste3u75nb"/>
      </w:pPr>
      <w:r>
        <w:t>-</w:t>
      </w:r>
      <w:r>
        <w:tab/>
        <w:t>Schule im Sozialraum verorten und Kooperationsnetzwerke (weiter-) entwickeln</w:t>
      </w:r>
    </w:p>
    <w:p w14:paraId="3DF2B7F7" w14:textId="77777777" w:rsidR="00BC773B" w:rsidRDefault="00BC773B">
      <w:pPr>
        <w:pStyle w:val="RVliste3u75nb"/>
      </w:pPr>
      <w:r>
        <w:t>-</w:t>
      </w:r>
      <w:r>
        <w:tab/>
        <w:t>Konzepte zum Aufbau von Bildungspartnerschaften mit Eltern und Familien sowie zur Kooperation mit Ausbildungsbetrieben kennen und im jeweiligen Kontext entwickeln und nutzen</w:t>
      </w:r>
    </w:p>
    <w:p w14:paraId="2388502E" w14:textId="77777777" w:rsidR="00BC773B" w:rsidRDefault="00BC773B">
      <w:pPr>
        <w:pStyle w:val="RVliste3u75nb"/>
      </w:pPr>
      <w:r>
        <w:t>-</w:t>
      </w:r>
      <w:r>
        <w:tab/>
        <w:t>Hilfen und Unterst</w:t>
      </w:r>
      <w:r>
        <w:t>ü</w:t>
      </w:r>
      <w:r>
        <w:t>tzungsangebote im Umgang mit Fluchterfahrungen und Traumatisierung kennen und vermitteln.</w:t>
      </w:r>
    </w:p>
    <w:p w14:paraId="3F78B932" w14:textId="77777777" w:rsidR="00BC773B" w:rsidRDefault="00BC773B">
      <w:pPr>
        <w:pStyle w:val="RVfliesstext175nb"/>
        <w:keepNext/>
      </w:pPr>
      <w:r>
        <w:rPr>
          <w:rStyle w:val="hf"/>
          <w:sz w:val="15"/>
        </w:rPr>
        <w:t>Deutsch als Zielsprache:</w:t>
      </w:r>
      <w:r>
        <w:t xml:space="preserve"> </w:t>
      </w:r>
      <w:r>
        <w:br/>
        <w:t>(im Umfang von mindestens 16 Fortbildungsstunden)</w:t>
      </w:r>
    </w:p>
    <w:p w14:paraId="15658DC1" w14:textId="77777777" w:rsidR="00BC773B" w:rsidRDefault="00BC773B">
      <w:pPr>
        <w:pStyle w:val="RVliste3u75nb"/>
      </w:pPr>
      <w:r>
        <w:t>-</w:t>
      </w:r>
      <w:r>
        <w:tab/>
        <w:t>Spracherwerbsstufen in den vorhandenen Sprachen kennen und ber</w:t>
      </w:r>
      <w:r>
        <w:t>ü</w:t>
      </w:r>
      <w:r>
        <w:t>cksichtigen</w:t>
      </w:r>
    </w:p>
    <w:p w14:paraId="73FBEFBD" w14:textId="77777777" w:rsidR="00BC773B" w:rsidRDefault="00BC773B">
      <w:pPr>
        <w:pStyle w:val="RVliste3u75nb"/>
      </w:pPr>
      <w:r>
        <w:t>-</w:t>
      </w:r>
      <w:r>
        <w:tab/>
        <w:t>Methoden der Alphabetisierung und Numeralisierung kennen und anwenden</w:t>
      </w:r>
    </w:p>
    <w:p w14:paraId="23292291" w14:textId="77777777" w:rsidR="00BC773B" w:rsidRDefault="00BC773B">
      <w:pPr>
        <w:pStyle w:val="RVliste3u75nb"/>
      </w:pPr>
      <w:r>
        <w:t>-</w:t>
      </w:r>
      <w:r>
        <w:tab/>
        <w:t>Grundlagen der Phonetik und phonologischen Bewusstheit kennen und ber</w:t>
      </w:r>
      <w:r>
        <w:t>ü</w:t>
      </w:r>
      <w:r>
        <w:t>cksichtigen</w:t>
      </w:r>
    </w:p>
    <w:p w14:paraId="7C1FE6B8" w14:textId="77777777" w:rsidR="00BC773B" w:rsidRDefault="00BC773B">
      <w:pPr>
        <w:pStyle w:val="RVliste3u75nb"/>
      </w:pPr>
      <w:r>
        <w:t>-</w:t>
      </w:r>
      <w:r>
        <w:tab/>
        <w:t>Methoden zum Aufbau bildungssprachlicher Register kennen und umsetzen</w:t>
      </w:r>
    </w:p>
    <w:p w14:paraId="6EE31D13" w14:textId="77777777" w:rsidR="00BC773B" w:rsidRDefault="00BC773B">
      <w:pPr>
        <w:pStyle w:val="RVliste3u75nb"/>
      </w:pPr>
      <w:r>
        <w:t>-</w:t>
      </w:r>
      <w:r>
        <w:tab/>
        <w:t>Verfahren der Sprachstandsdiagnostik kennen und anwenden</w:t>
      </w:r>
    </w:p>
    <w:p w14:paraId="19DF420A" w14:textId="77777777" w:rsidR="00BC773B" w:rsidRDefault="00BC773B">
      <w:pPr>
        <w:pStyle w:val="RVliste3u75nb"/>
      </w:pPr>
      <w:r>
        <w:t>-</w:t>
      </w:r>
      <w:r>
        <w:tab/>
        <w:t xml:space="preserve">Das </w:t>
      </w:r>
      <w:r>
        <w:t>„</w:t>
      </w:r>
      <w:r>
        <w:t>Deutsche Sprachdiplom der Kultusministerkonferenz</w:t>
      </w:r>
      <w:r>
        <w:t>“</w:t>
      </w:r>
      <w:r>
        <w:t xml:space="preserve"> (DSD I und DSD I PRO) als Instrumente der offiziellen Zertifizierung erworbener Kompetenzen in der deutschen Sprache und die zust</w:t>
      </w:r>
      <w:r>
        <w:t>ä</w:t>
      </w:r>
      <w:r>
        <w:t>ndigen Kooperationspartner kennen.</w:t>
      </w:r>
    </w:p>
    <w:p w14:paraId="24F52EE9" w14:textId="77777777" w:rsidR="00BC773B" w:rsidRDefault="00BC773B">
      <w:pPr>
        <w:pStyle w:val="RVfliesstext175nb"/>
        <w:keepNext/>
      </w:pPr>
      <w:r>
        <w:rPr>
          <w:rStyle w:val="hf"/>
          <w:sz w:val="15"/>
        </w:rPr>
        <w:t xml:space="preserve">Beziehungen und Kommunikation in einer Schule der Vielfalt: </w:t>
      </w:r>
      <w:r>
        <w:rPr>
          <w:rStyle w:val="hf"/>
          <w:sz w:val="15"/>
        </w:rPr>
        <w:br/>
      </w:r>
      <w:r>
        <w:t>(im Umfang von mindestens 12 Fortbildungsstunden)</w:t>
      </w:r>
    </w:p>
    <w:p w14:paraId="6D1559BD" w14:textId="77777777" w:rsidR="00BC773B" w:rsidRDefault="00BC773B">
      <w:pPr>
        <w:pStyle w:val="RVliste3u75nb"/>
      </w:pPr>
      <w:r>
        <w:t>-</w:t>
      </w:r>
      <w:r>
        <w:tab/>
        <w:t>Schulische Team- und Kooperationsf</w:t>
      </w:r>
      <w:r>
        <w:t>ä</w:t>
      </w:r>
      <w:r>
        <w:t>higkeit als Grundlage einer demokratischen Schulkultur beschreiben und beeinflussen.</w:t>
      </w:r>
    </w:p>
    <w:p w14:paraId="6720913B" w14:textId="77777777" w:rsidR="00BC773B" w:rsidRDefault="00BC773B">
      <w:pPr>
        <w:pStyle w:val="RVliste3u75nb"/>
      </w:pPr>
      <w:r>
        <w:t>-</w:t>
      </w:r>
      <w:r>
        <w:tab/>
        <w:t>Achtsamkeit und Respekt als Grundlagen einer demokratischen Schulgemeinschaft erkennen</w:t>
      </w:r>
    </w:p>
    <w:p w14:paraId="67708216" w14:textId="77777777" w:rsidR="00BC773B" w:rsidRDefault="00BC773B">
      <w:pPr>
        <w:pStyle w:val="RVliste3u75nb"/>
      </w:pPr>
      <w:r>
        <w:t>-</w:t>
      </w:r>
      <w:r>
        <w:tab/>
        <w:t xml:space="preserve">Feedbackkultur in schulischen Kommunikationsprozessen kennen und gestalten </w:t>
      </w:r>
    </w:p>
    <w:p w14:paraId="623B7748" w14:textId="77777777" w:rsidR="00BC773B" w:rsidRDefault="00BC773B">
      <w:pPr>
        <w:pStyle w:val="RVliste3u75nb"/>
      </w:pPr>
      <w:r>
        <w:t>-</w:t>
      </w:r>
      <w:r>
        <w:tab/>
        <w:t>Genderperspektiven einnehmen und in der Durchf</w:t>
      </w:r>
      <w:r>
        <w:t>ü</w:t>
      </w:r>
      <w:r>
        <w:t>hrung demokratischer Praktiken ber</w:t>
      </w:r>
      <w:r>
        <w:t>ü</w:t>
      </w:r>
      <w:r>
        <w:t>cksichtigen</w:t>
      </w:r>
    </w:p>
    <w:p w14:paraId="1E5BF793" w14:textId="77777777" w:rsidR="00BC773B" w:rsidRDefault="00BC773B">
      <w:pPr>
        <w:pStyle w:val="RVliste3u75nb"/>
      </w:pPr>
      <w:r>
        <w:t>-</w:t>
      </w:r>
      <w:r>
        <w:tab/>
        <w:t>Willkommens- und Anerkennungskultur als Qualit</w:t>
      </w:r>
      <w:r>
        <w:t>ä</w:t>
      </w:r>
      <w:r>
        <w:t>tsmerkmal einer Schule der Vielfalt beschreiben und entwickeln.</w:t>
      </w:r>
    </w:p>
    <w:p w14:paraId="493583E4" w14:textId="77777777" w:rsidR="00BC773B" w:rsidRDefault="00BC773B">
      <w:pPr>
        <w:pStyle w:val="RVfliesstext175nb"/>
      </w:pPr>
      <w:r>
        <w:rPr>
          <w:rStyle w:val="hf"/>
          <w:sz w:val="15"/>
        </w:rPr>
        <w:t xml:space="preserve">Demokratische Praxis in einer </w:t>
      </w:r>
      <w:r>
        <w:rPr>
          <w:rStyle w:val="hf"/>
          <w:sz w:val="15"/>
        </w:rPr>
        <w:noBreakHyphen/>
        <w:t>migrationssensiblen Schulkultur:</w:t>
      </w:r>
      <w:r>
        <w:t xml:space="preserve"> </w:t>
      </w:r>
      <w:r>
        <w:br/>
        <w:t>(im Umfang von mindestens 8 Fortbildungsstunden)</w:t>
      </w:r>
    </w:p>
    <w:p w14:paraId="2511923A" w14:textId="77777777" w:rsidR="00BC773B" w:rsidRDefault="00BC773B">
      <w:pPr>
        <w:pStyle w:val="RVliste3u75nb"/>
      </w:pPr>
      <w:r>
        <w:t>-</w:t>
      </w:r>
      <w:r>
        <w:tab/>
        <w:t>Partizipation der Sch</w:t>
      </w:r>
      <w:r>
        <w:t>ü</w:t>
      </w:r>
      <w:r>
        <w:t>lerinnen und Sch</w:t>
      </w:r>
      <w:r>
        <w:t>ü</w:t>
      </w:r>
      <w:r>
        <w:t>ler aktivieren und implementieren</w:t>
      </w:r>
    </w:p>
    <w:p w14:paraId="2E239117" w14:textId="77777777" w:rsidR="00BC773B" w:rsidRDefault="00BC773B">
      <w:pPr>
        <w:pStyle w:val="RVliste3u75nb"/>
      </w:pPr>
      <w:r>
        <w:t>-</w:t>
      </w:r>
      <w:r>
        <w:tab/>
        <w:t>Prinzipien einer demokratischen partizipativen Schul- und Unterrichtsentwicklung kennen und vermitteln</w:t>
      </w:r>
    </w:p>
    <w:p w14:paraId="2581E6EA" w14:textId="77777777" w:rsidR="00BC773B" w:rsidRDefault="00BC773B">
      <w:pPr>
        <w:pStyle w:val="RVliste3u75nb"/>
      </w:pPr>
      <w:r>
        <w:t>-</w:t>
      </w:r>
      <w:r>
        <w:tab/>
        <w:t>die Bedeutsamkeit von Verantwortungs</w:t>
      </w:r>
      <w:r>
        <w:t>ü</w:t>
      </w:r>
      <w:r>
        <w:t>bernahme und Selbstwirksamkeit f</w:t>
      </w:r>
      <w:r>
        <w:t>ü</w:t>
      </w:r>
      <w:r>
        <w:t>r eine demokratische Sozialisation begr</w:t>
      </w:r>
      <w:r>
        <w:t>ü</w:t>
      </w:r>
      <w:r>
        <w:t>nden</w:t>
      </w:r>
    </w:p>
    <w:p w14:paraId="03846465" w14:textId="77777777" w:rsidR="00BC773B" w:rsidRDefault="00BC773B">
      <w:pPr>
        <w:pStyle w:val="RVliste3u75nb"/>
      </w:pPr>
      <w:r>
        <w:t>-</w:t>
      </w:r>
      <w:r>
        <w:tab/>
        <w:t>Verfahren demokratischer Entscheidungsfindung und Partizipation darstellen und anwenden</w:t>
      </w:r>
    </w:p>
    <w:p w14:paraId="090C31D0" w14:textId="77777777" w:rsidR="00BC773B" w:rsidRDefault="00BC773B">
      <w:pPr>
        <w:pStyle w:val="RVliste3u75nb"/>
      </w:pPr>
      <w:r>
        <w:t>-</w:t>
      </w:r>
      <w:r>
        <w:tab/>
        <w:t xml:space="preserve">Demokratische und partizipative Prinzipien einer interkulturellen </w:t>
      </w:r>
      <w:r>
        <w:t>Ö</w:t>
      </w:r>
      <w:r>
        <w:t>ffnung von Schule identifizieren.</w:t>
      </w:r>
    </w:p>
    <w:p w14:paraId="33DFB81A" w14:textId="77777777" w:rsidR="00BC773B" w:rsidRDefault="00BC773B">
      <w:pPr>
        <w:pStyle w:val="RVfliesstext175nb"/>
      </w:pPr>
      <w:r>
        <w:rPr>
          <w:rStyle w:val="hf"/>
          <w:sz w:val="15"/>
        </w:rPr>
        <w:t xml:space="preserve">Demokratische Partizipations- und </w:t>
      </w:r>
      <w:r>
        <w:rPr>
          <w:rStyle w:val="hf"/>
          <w:sz w:val="15"/>
        </w:rPr>
        <w:noBreakHyphen/>
        <w:t>Konfliktkultur in Unterricht und Schulleben:</w:t>
      </w:r>
      <w:r>
        <w:t xml:space="preserve"> </w:t>
      </w:r>
      <w:r>
        <w:br/>
        <w:t>(im Umfang von mindestens 12 Fortbildungsstunden)</w:t>
      </w:r>
    </w:p>
    <w:p w14:paraId="28A6987C" w14:textId="77777777" w:rsidR="00BC773B" w:rsidRDefault="00BC773B">
      <w:pPr>
        <w:pStyle w:val="RVliste3u75nb"/>
      </w:pPr>
      <w:r>
        <w:t>-</w:t>
      </w:r>
      <w:r>
        <w:tab/>
        <w:t>Demokratische Prinzipien in der Verankerung schulischer Regeln und Praxis kennen und ber</w:t>
      </w:r>
      <w:r>
        <w:t>ü</w:t>
      </w:r>
      <w:r>
        <w:t>cksichtigen</w:t>
      </w:r>
    </w:p>
    <w:p w14:paraId="1A349B20" w14:textId="77777777" w:rsidR="00BC773B" w:rsidRDefault="00BC773B">
      <w:pPr>
        <w:pStyle w:val="RVliste3u75nb"/>
      </w:pPr>
      <w:r>
        <w:t>-</w:t>
      </w:r>
      <w:r>
        <w:tab/>
        <w:t>Schulische Partizipations- und Konfliktkultur untersuchen und beeinflussen</w:t>
      </w:r>
    </w:p>
    <w:p w14:paraId="6F2FD870" w14:textId="77777777" w:rsidR="00BC773B" w:rsidRDefault="00BC773B">
      <w:pPr>
        <w:pStyle w:val="RVliste3u75nb"/>
      </w:pPr>
      <w:r>
        <w:t>-</w:t>
      </w:r>
      <w:r>
        <w:tab/>
        <w:t>Kenntnis von Programmen und Projekten zur F</w:t>
      </w:r>
      <w:r>
        <w:t>ö</w:t>
      </w:r>
      <w:r>
        <w:t>rderung der Verantwortungs</w:t>
      </w:r>
      <w:r>
        <w:t>ü</w:t>
      </w:r>
      <w:r>
        <w:t>bernahme im Konflikt haben</w:t>
      </w:r>
    </w:p>
    <w:p w14:paraId="198F3B46" w14:textId="77777777" w:rsidR="00BC773B" w:rsidRDefault="00BC773B">
      <w:pPr>
        <w:pStyle w:val="RVliste3u75nb"/>
      </w:pPr>
      <w:r>
        <w:t>-</w:t>
      </w:r>
      <w:r>
        <w:tab/>
        <w:t>Strategien im Umgang mit Mobbing (einschl. Cyber-Mobbing) kennen und anwenden</w:t>
      </w:r>
    </w:p>
    <w:p w14:paraId="26E1A634" w14:textId="77777777" w:rsidR="00BC773B" w:rsidRDefault="00BC773B">
      <w:pPr>
        <w:pStyle w:val="RVliste3u75nb"/>
      </w:pPr>
      <w:r>
        <w:t>-</w:t>
      </w:r>
      <w:r>
        <w:tab/>
        <w:t>Strategien im Umgang mit radikalen politischen und religi</w:t>
      </w:r>
      <w:r>
        <w:t>ö</w:t>
      </w:r>
      <w:r>
        <w:t>sen Str</w:t>
      </w:r>
      <w:r>
        <w:t>ö</w:t>
      </w:r>
      <w:r>
        <w:t>mungen (z.B. Salafismus, Rechtsextremismus) kennen und anwenden</w:t>
      </w:r>
    </w:p>
    <w:p w14:paraId="39B1CE17" w14:textId="77777777" w:rsidR="00BC773B" w:rsidRDefault="00BC773B">
      <w:pPr>
        <w:pStyle w:val="RVliste3u75nb"/>
      </w:pPr>
      <w:r>
        <w:t>-</w:t>
      </w:r>
      <w:r>
        <w:tab/>
        <w:t>Handlungssicherheit im Umgang mit schulischen Regelverst</w:t>
      </w:r>
      <w:r>
        <w:t>öß</w:t>
      </w:r>
      <w:r>
        <w:t>en und der Gestaltung m</w:t>
      </w:r>
      <w:r>
        <w:t>ö</w:t>
      </w:r>
      <w:r>
        <w:t>glicher Konsequenzen gewinnen</w:t>
      </w:r>
    </w:p>
    <w:p w14:paraId="753C20D8" w14:textId="77777777" w:rsidR="00BC773B" w:rsidRDefault="00BC773B">
      <w:pPr>
        <w:pStyle w:val="RVliste3u75nb"/>
      </w:pPr>
      <w:r>
        <w:t>-</w:t>
      </w:r>
      <w:r>
        <w:tab/>
        <w:t>Rollenklarheit und Rechtssicherheit im Konflikt erlangen.</w:t>
      </w:r>
    </w:p>
    <w:p w14:paraId="1EC4EC2B" w14:textId="77777777" w:rsidR="00BC773B" w:rsidRDefault="00BC773B">
      <w:pPr>
        <w:pStyle w:val="RVfliesstext175nb"/>
      </w:pPr>
      <w:r>
        <w:rPr>
          <w:rStyle w:val="hf"/>
          <w:sz w:val="15"/>
        </w:rPr>
        <w:t>Medien in demokratischer und interkultureller Schulentwicklung:</w:t>
      </w:r>
      <w:r>
        <w:t xml:space="preserve"> </w:t>
      </w:r>
      <w:r>
        <w:br/>
        <w:t>(im Umfang von mindestens 8 Fortbildungsstunden)</w:t>
      </w:r>
    </w:p>
    <w:p w14:paraId="03A4DE1B" w14:textId="77777777" w:rsidR="00BC773B" w:rsidRDefault="00BC773B">
      <w:pPr>
        <w:pStyle w:val="RVliste3u75nb"/>
      </w:pPr>
      <w:r>
        <w:t>-</w:t>
      </w:r>
      <w:r>
        <w:tab/>
        <w:t>Leben in einer digitalen Welt reflektieren und Gestaltungsm</w:t>
      </w:r>
      <w:r>
        <w:t>ö</w:t>
      </w:r>
      <w:r>
        <w:t xml:space="preserve">glichkeiten nutzen </w:t>
      </w:r>
    </w:p>
    <w:p w14:paraId="66E952ED" w14:textId="77777777" w:rsidR="00BC773B" w:rsidRDefault="00BC773B">
      <w:pPr>
        <w:pStyle w:val="RVliste3u75nb"/>
      </w:pPr>
      <w:r>
        <w:t>-</w:t>
      </w:r>
      <w:r>
        <w:tab/>
        <w:t>Schulische Kommunikationsplattformen und ihre Bedeutung f</w:t>
      </w:r>
      <w:r>
        <w:t>ü</w:t>
      </w:r>
      <w:r>
        <w:t>r eine demokratische Schul- und Lernkultur kennen und nutzen</w:t>
      </w:r>
    </w:p>
    <w:p w14:paraId="201F32E1" w14:textId="77777777" w:rsidR="00BC773B" w:rsidRDefault="00BC773B">
      <w:pPr>
        <w:pStyle w:val="RVliste3u75nb"/>
      </w:pPr>
      <w:r>
        <w:t>-</w:t>
      </w:r>
      <w:r>
        <w:tab/>
        <w:t>Medien in Prozessen demokratischer Willens- und Meinungsbildung als bedeutsam erfahren und anwenden</w:t>
      </w:r>
    </w:p>
    <w:p w14:paraId="67EFA0FA" w14:textId="77777777" w:rsidR="00BC773B" w:rsidRDefault="00BC773B">
      <w:pPr>
        <w:pStyle w:val="RVliste3u75nb"/>
      </w:pPr>
      <w:r>
        <w:t>-</w:t>
      </w:r>
      <w:r>
        <w:tab/>
        <w:t xml:space="preserve">Computerspiele in Bezug auf demokratische Prinzipien analysieren </w:t>
      </w:r>
    </w:p>
    <w:p w14:paraId="6EFF7C58" w14:textId="77777777" w:rsidR="00BC773B" w:rsidRDefault="00BC773B">
      <w:pPr>
        <w:pStyle w:val="RVliste3u75nb"/>
      </w:pPr>
      <w:r>
        <w:t>-</w:t>
      </w:r>
      <w:r>
        <w:tab/>
        <w:t>Konsequenzen neuer Kommunikationsformen (Facebook, Instagramm, Twitter etc.) f</w:t>
      </w:r>
      <w:r>
        <w:t>ü</w:t>
      </w:r>
      <w:r>
        <w:t>r die demokratische Praxis erkennen und kritisch beleuchten</w:t>
      </w:r>
    </w:p>
    <w:p w14:paraId="5A5240E4" w14:textId="77777777" w:rsidR="00BC773B" w:rsidRDefault="00BC773B">
      <w:pPr>
        <w:pStyle w:val="RVliste3u75nb"/>
      </w:pPr>
      <w:r>
        <w:t>-</w:t>
      </w:r>
      <w:r>
        <w:tab/>
        <w:t>Mediengest</w:t>
      </w:r>
      <w:r>
        <w:t>ü</w:t>
      </w:r>
      <w:r>
        <w:t>tzte Konflikte in ihrer Bedeutung f</w:t>
      </w:r>
      <w:r>
        <w:t>ü</w:t>
      </w:r>
      <w:r>
        <w:t>r die Zusammenarbeit von Schule und Elternhaus wahrnehmen und bearbeiten.</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2D635904" w14:textId="77777777">
        <w:trPr>
          <w:trHeight w:val="520"/>
        </w:trPr>
        <w:tc>
          <w:tcPr>
            <w:tcW w:w="4886" w:type="dxa"/>
            <w:tcBorders>
              <w:top w:val="nil"/>
              <w:left w:val="nil"/>
              <w:bottom w:val="nil"/>
              <w:right w:val="nil"/>
            </w:tcBorders>
            <w:shd w:val="clear" w:color="auto" w:fill="CCCCCC"/>
            <w:tcMar>
              <w:top w:w="100" w:type="dxa"/>
              <w:left w:w="60" w:type="dxa"/>
              <w:bottom w:w="60" w:type="dxa"/>
              <w:right w:w="60" w:type="dxa"/>
            </w:tcMar>
          </w:tcPr>
          <w:p w14:paraId="20904DA9" w14:textId="77777777" w:rsidR="00BC773B" w:rsidRDefault="00BC773B">
            <w:pPr>
              <w:pStyle w:val="RVtabellenanker"/>
            </w:pPr>
          </w:p>
          <w:p w14:paraId="5B001646" w14:textId="77777777" w:rsidR="00BC773B" w:rsidRDefault="00BC773B">
            <w:pPr>
              <w:pStyle w:val="RVueberschrift285fz"/>
            </w:pPr>
            <w:r>
              <w:t xml:space="preserve">IV. Standard- und kompetenzorientierte </w:t>
            </w:r>
            <w:r>
              <w:br/>
              <w:t>Unterrichtsentwicklung in den F</w:t>
            </w:r>
            <w:r>
              <w:t>ä</w:t>
            </w:r>
            <w:r>
              <w:t>chern</w:t>
            </w:r>
          </w:p>
        </w:tc>
      </w:tr>
    </w:tbl>
    <w:p w14:paraId="575AC345" w14:textId="77777777" w:rsidR="00BC773B" w:rsidRDefault="00BC773B">
      <w:pPr>
        <w:pStyle w:val="RVfliesstext175nb"/>
      </w:pPr>
      <w:r>
        <w:t>Die Umsetzung der curricularen Vorgaben in schulinterne Lehrpl</w:t>
      </w:r>
      <w:r>
        <w:t>ä</w:t>
      </w:r>
      <w:r>
        <w:t>ne/didaktische Jahresplanung und die Verankerung der Kompetenzorientierung im Unterricht durch die didaktisch-methodische Gestaltung der Lernprozesse ist Aufgabe der eigenverantwortlichen Schule. Dabei kommt der Schulleitung eine besondere Steuerungsverantwortung zu.</w:t>
      </w:r>
    </w:p>
    <w:p w14:paraId="50021F95" w14:textId="77777777" w:rsidR="00BC773B" w:rsidRDefault="00BC773B">
      <w:pPr>
        <w:pStyle w:val="RVfliesstext175nb"/>
      </w:pPr>
      <w:r>
        <w:t xml:space="preserve">Fortbildungen zur Unterrichtsentwicklung zielen ab auf die fachliche und </w:t>
      </w:r>
      <w:r>
        <w:t>ü</w:t>
      </w:r>
      <w:r>
        <w:t>berfachliche Kompetenzentwicklung der Sch</w:t>
      </w:r>
      <w:r>
        <w:t>ü</w:t>
      </w:r>
      <w:r>
        <w:t>lerinnen und Sch</w:t>
      </w:r>
      <w:r>
        <w:t>ü</w:t>
      </w:r>
      <w:r>
        <w:t xml:space="preserve">ler auf der Ebene der Handlungskompetenz in den Dimensionen: Sachkompetenz, Methodenkompetenz, Urteilskompetenz, Selbstkompetenz und Sozialkompetenz. </w:t>
      </w:r>
    </w:p>
    <w:p w14:paraId="7C827815" w14:textId="77777777" w:rsidR="00BC773B" w:rsidRDefault="00BC773B">
      <w:pPr>
        <w:pStyle w:val="RVfliesstext175nb"/>
      </w:pPr>
      <w:r>
        <w:t>Ziel der Fortbildungsmodule ist die Erweiterung der Handlungskompetenzen der Lehrkr</w:t>
      </w:r>
      <w:r>
        <w:t>ä</w:t>
      </w:r>
      <w:r>
        <w:t>fte zur standard- und kompetenzorientierten Unterrichtsentwicklung, auch unter Ber</w:t>
      </w:r>
      <w:r>
        <w:t>ü</w:t>
      </w:r>
      <w:r>
        <w:t>cksichtigung von Aspekten geschlechtersensibler Bildung, sprachsensiblen Unterrichts sowie - im Bedarfsfall - unter Ber</w:t>
      </w:r>
      <w:r>
        <w:t>ü</w:t>
      </w:r>
      <w:r>
        <w:t>cksichtigung von Fragestellungen und Herausforderungen des Gemeinsamen Lernens.</w:t>
      </w:r>
    </w:p>
    <w:p w14:paraId="3445BF7B" w14:textId="77777777" w:rsidR="00BC773B" w:rsidRDefault="00BC773B">
      <w:pPr>
        <w:pStyle w:val="RVfliesstext175nb"/>
      </w:pPr>
      <w:r>
        <w:t>Die angebotenen Fortbildungen sollen Kollegien, Fachkonferenzen oder andere Teilkollegien der Schulformen bei dieser Aufgabe unterst</w:t>
      </w:r>
      <w:r>
        <w:t>ü</w:t>
      </w:r>
      <w:r>
        <w:t>tzen, um so das professionelle Handeln der Lehrerinnen /Lehrer im Unterricht weiter zu entwickeln.</w:t>
      </w:r>
    </w:p>
    <w:p w14:paraId="72CFA347" w14:textId="77777777" w:rsidR="00BC773B" w:rsidRDefault="00BC773B">
      <w:pPr>
        <w:pStyle w:val="RVfliesstext175nb"/>
      </w:pPr>
      <w:r>
        <w:t xml:space="preserve">Die Bausteine der Module der Fortbildung sind einzeln buchbar und bestehen aus fachbezogenen Theorie-Bausteinen, praktischen Trainingseinheiten, Reflexionen </w:t>
      </w:r>
      <w:r>
        <w:t>ü</w:t>
      </w:r>
      <w:r>
        <w:t xml:space="preserve">ber die Weiterentwicklung des Fachunterrichts und Anleitungen zum professionellen Feedback im Kollegium. </w:t>
      </w:r>
    </w:p>
    <w:p w14:paraId="22B7D394" w14:textId="77777777" w:rsidR="00BC773B" w:rsidRDefault="00BC773B">
      <w:pPr>
        <w:pStyle w:val="RVfliesstext175nb"/>
      </w:pPr>
      <w:r>
        <w:t>Art und Umfang des Unterst</w:t>
      </w:r>
      <w:r>
        <w:t>ü</w:t>
      </w:r>
      <w:r>
        <w:t>tzungsangebots kl</w:t>
      </w:r>
      <w:r>
        <w:t>ä</w:t>
      </w:r>
      <w:r>
        <w:t>ren Moderatorinnen und Moderatoren der Kompetenzteams auf Anfrage in einem Beratungsgespr</w:t>
      </w:r>
      <w:r>
        <w:t>ä</w:t>
      </w:r>
      <w:r>
        <w:t>ch mit Kollegien, Fachkonferenzen oder andere Teilkollegien der Schulformen vorab.</w:t>
      </w:r>
    </w:p>
    <w:p w14:paraId="013CA71E" w14:textId="77777777" w:rsidR="00BC773B" w:rsidRDefault="00BC773B">
      <w:pPr>
        <w:pStyle w:val="RVfliesstext175nb"/>
      </w:pPr>
      <w:r>
        <w:t>Die Moderatorinnen und Moderatoren sollen zuk</w:t>
      </w:r>
      <w:r>
        <w:t>ü</w:t>
      </w:r>
      <w:r>
        <w:t>nftig auf der Basis eines landesweit abgestimmten Qualifizierungskonzepts qualifiziert werden. Dieses orientiert sich inhaltlich an den nachfolgend genannten Modulen und wird den Personalvertretungen rechtzeitig zur Mitbestimmung vorgelegt.</w:t>
      </w:r>
    </w:p>
    <w:p w14:paraId="0EE3CEEB" w14:textId="77777777" w:rsidR="00BC773B" w:rsidRDefault="00BC773B">
      <w:pPr>
        <w:pStyle w:val="RVfliesstext175nb"/>
      </w:pPr>
      <w:r>
        <w:t>Die Qualit</w:t>
      </w:r>
      <w:r>
        <w:t>ä</w:t>
      </w:r>
      <w:r>
        <w:t>tssicherung und Qualit</w:t>
      </w:r>
      <w:r>
        <w:t>ä</w:t>
      </w:r>
      <w:r>
        <w:t>tsentwicklung des Unterst</w:t>
      </w:r>
      <w:r>
        <w:t>ü</w:t>
      </w:r>
      <w:r>
        <w:t>tzungsangebotes erfolgt auf der Basis der f</w:t>
      </w:r>
      <w:r>
        <w:t>ü</w:t>
      </w:r>
      <w:r>
        <w:t>r die Schulform und F</w:t>
      </w:r>
      <w:r>
        <w:t>ä</w:t>
      </w:r>
      <w:r>
        <w:t>cher ausgewiesenen Standards in NRW.</w:t>
      </w:r>
    </w:p>
    <w:p w14:paraId="5485B682" w14:textId="77777777" w:rsidR="00BC773B" w:rsidRDefault="00BC773B">
      <w:pPr>
        <w:pStyle w:val="RVfliesstext175fb"/>
      </w:pPr>
      <w:r>
        <w:t xml:space="preserve">Modul 1 </w:t>
      </w:r>
      <w:r>
        <w:br/>
        <w:t>Standard- und kompetenzorientierte Lehrpl</w:t>
      </w:r>
      <w:r>
        <w:t>ä</w:t>
      </w:r>
      <w:r>
        <w:t>ne in den F</w:t>
      </w:r>
      <w:r>
        <w:t>ä</w:t>
      </w:r>
      <w:r>
        <w:t>chern - Weiterentwicklung schulinterner Curricula</w:t>
      </w:r>
    </w:p>
    <w:p w14:paraId="28B773DB" w14:textId="77777777" w:rsidR="00BC773B" w:rsidRDefault="00BC773B">
      <w:pPr>
        <w:pStyle w:val="RVliste3u75nb"/>
      </w:pPr>
      <w:r>
        <w:t>-</w:t>
      </w:r>
      <w:r>
        <w:tab/>
        <w:t>Fachliche und fachdidaktische Entwicklungen kennen, beurteilen und die Ergebnisse anwenden</w:t>
      </w:r>
    </w:p>
    <w:p w14:paraId="20E45374" w14:textId="77777777" w:rsidR="00BC773B" w:rsidRDefault="00BC773B">
      <w:pPr>
        <w:pStyle w:val="RVliste3u75nb"/>
      </w:pPr>
      <w:r>
        <w:t>-</w:t>
      </w:r>
      <w:r>
        <w:tab/>
        <w:t>Kompetenzorientierte schulinterne Curricula/didaktische Jahresplanung weiterentwickeln und zwischen F</w:t>
      </w:r>
      <w:r>
        <w:t>ä</w:t>
      </w:r>
      <w:r>
        <w:t>chern abgleichen, auch unter Ber</w:t>
      </w:r>
      <w:r>
        <w:t>ü</w:t>
      </w:r>
      <w:r>
        <w:t>cksichtigung von Lernmittel- und Medienkonzepten</w:t>
      </w:r>
    </w:p>
    <w:p w14:paraId="72625A23" w14:textId="77777777" w:rsidR="00BC773B" w:rsidRDefault="00BC773B">
      <w:pPr>
        <w:pStyle w:val="RVliste3u75nb"/>
      </w:pPr>
      <w:r>
        <w:t>-</w:t>
      </w:r>
      <w:r>
        <w:tab/>
        <w:t>Schulinterne Curricula/didaktische Jahresplanung auch unter Ber</w:t>
      </w:r>
      <w:r>
        <w:t>ü</w:t>
      </w:r>
      <w:r>
        <w:t xml:space="preserve">cksichtigung des Lernens in heterogenen Lerngruppen anlegen </w:t>
      </w:r>
    </w:p>
    <w:p w14:paraId="4228D81E" w14:textId="77777777" w:rsidR="00BC773B" w:rsidRDefault="00BC773B">
      <w:pPr>
        <w:pStyle w:val="RVliste3u75nb"/>
      </w:pPr>
      <w:r>
        <w:t>-</w:t>
      </w:r>
      <w:r>
        <w:tab/>
        <w:t>Unterrichtsmethoden und Aufgabenformate kennen, beurteilen und anwenden</w:t>
      </w:r>
    </w:p>
    <w:p w14:paraId="33F7C3DA" w14:textId="77777777" w:rsidR="00BC773B" w:rsidRDefault="00BC773B">
      <w:pPr>
        <w:pStyle w:val="RVliste3u75nb"/>
      </w:pPr>
      <w:r>
        <w:t>-</w:t>
      </w:r>
      <w:r>
        <w:tab/>
        <w:t>Leistungsfeststellungs- und Leistungsbeurteilungsverfahren kennen, beurteilen und anwenden</w:t>
      </w:r>
    </w:p>
    <w:p w14:paraId="43214A94" w14:textId="77777777" w:rsidR="00BC773B" w:rsidRDefault="00BC773B">
      <w:pPr>
        <w:pStyle w:val="RVfliesstext175fb"/>
        <w:keepNext/>
      </w:pPr>
      <w:r>
        <w:t xml:space="preserve">Modul 2 </w:t>
      </w:r>
      <w:r>
        <w:br/>
        <w:t>Steuerung des Lehr- /Lernprozesses</w:t>
      </w:r>
    </w:p>
    <w:p w14:paraId="6F36D512" w14:textId="77777777" w:rsidR="00BC773B" w:rsidRDefault="00BC773B">
      <w:pPr>
        <w:pStyle w:val="RVliste3u75nb"/>
      </w:pPr>
      <w:r>
        <w:t>-</w:t>
      </w:r>
      <w:r>
        <w:tab/>
        <w:t>Unterricht kompetenzorientiert planen und durchf</w:t>
      </w:r>
      <w:r>
        <w:t>ü</w:t>
      </w:r>
      <w:r>
        <w:t>hren</w:t>
      </w:r>
    </w:p>
    <w:p w14:paraId="2599146B" w14:textId="77777777" w:rsidR="00BC773B" w:rsidRDefault="00BC773B">
      <w:pPr>
        <w:pStyle w:val="RVliste3u75nb"/>
      </w:pPr>
      <w:r>
        <w:t>-</w:t>
      </w:r>
      <w:r>
        <w:tab/>
        <w:t>Sch</w:t>
      </w:r>
      <w:r>
        <w:t>ü</w:t>
      </w:r>
      <w:r>
        <w:t>lerinnen und Sch</w:t>
      </w:r>
      <w:r>
        <w:t>ü</w:t>
      </w:r>
      <w:r>
        <w:t xml:space="preserve">ler an Unterrichtsplanung und </w:t>
      </w:r>
      <w:r>
        <w:t>–</w:t>
      </w:r>
      <w:r>
        <w:t>durchf</w:t>
      </w:r>
      <w:r>
        <w:t>ü</w:t>
      </w:r>
      <w:r>
        <w:t>hrung aktiv beteiligen</w:t>
      </w:r>
    </w:p>
    <w:p w14:paraId="7CB11087" w14:textId="77777777" w:rsidR="00BC773B" w:rsidRDefault="00BC773B">
      <w:pPr>
        <w:pStyle w:val="RVliste3u75nb"/>
      </w:pPr>
      <w:r>
        <w:t>-</w:t>
      </w:r>
      <w:r>
        <w:tab/>
        <w:t>Grundlagen der Lernprozessdiagnostik f</w:t>
      </w:r>
      <w:r>
        <w:t>ü</w:t>
      </w:r>
      <w:r>
        <w:t>r alle Sch</w:t>
      </w:r>
      <w:r>
        <w:t>ü</w:t>
      </w:r>
      <w:r>
        <w:t>lerinnen und Sch</w:t>
      </w:r>
      <w:r>
        <w:t>ü</w:t>
      </w:r>
      <w:r>
        <w:t>lern im Fach kennen, beurteilen und anwenden</w:t>
      </w:r>
    </w:p>
    <w:p w14:paraId="2FD40C12" w14:textId="77777777" w:rsidR="00BC773B" w:rsidRDefault="00BC773B">
      <w:pPr>
        <w:pStyle w:val="RVliste3u75nb"/>
      </w:pPr>
      <w:r>
        <w:t>-</w:t>
      </w:r>
      <w:r>
        <w:tab/>
        <w:t>Individuelle Lern- und F</w:t>
      </w:r>
      <w:r>
        <w:t>ö</w:t>
      </w:r>
      <w:r>
        <w:t>rderstrategien kennen und fachlich anwenden</w:t>
      </w:r>
    </w:p>
    <w:p w14:paraId="74DFE048" w14:textId="77777777" w:rsidR="00BC773B" w:rsidRDefault="00BC773B">
      <w:pPr>
        <w:pStyle w:val="RVliste3u75nb"/>
      </w:pPr>
      <w:r>
        <w:t>-</w:t>
      </w:r>
      <w:r>
        <w:tab/>
        <w:t>Fachlich orientierte Konzepte zur F</w:t>
      </w:r>
      <w:r>
        <w:t>ö</w:t>
      </w:r>
      <w:r>
        <w:t>rderung von besonders begabten Sch</w:t>
      </w:r>
      <w:r>
        <w:t>ü</w:t>
      </w:r>
      <w:r>
        <w:t>lerinnen und Sch</w:t>
      </w:r>
      <w:r>
        <w:t>ü</w:t>
      </w:r>
      <w:r>
        <w:t>lern sowie von Sch</w:t>
      </w:r>
      <w:r>
        <w:t>ü</w:t>
      </w:r>
      <w:r>
        <w:t>lerinnen und Sch</w:t>
      </w:r>
      <w:r>
        <w:t>ü</w:t>
      </w:r>
      <w:r>
        <w:t>lern mit Lernschwierigkeiten kennen, beurteilen und anwenden</w:t>
      </w:r>
    </w:p>
    <w:p w14:paraId="4BAC30E0" w14:textId="77777777" w:rsidR="00BC773B" w:rsidRDefault="00BC773B">
      <w:pPr>
        <w:pStyle w:val="RVliste3u75nb"/>
      </w:pPr>
      <w:r>
        <w:t>-</w:t>
      </w:r>
      <w:r>
        <w:tab/>
        <w:t>Feedbackverfahren und Methoden der Lernberatung im Fachunterricht anwenden</w:t>
      </w:r>
    </w:p>
    <w:p w14:paraId="27DBF1FE" w14:textId="77777777" w:rsidR="00BC773B" w:rsidRDefault="00BC773B">
      <w:pPr>
        <w:pStyle w:val="RVfliesstext175fb"/>
      </w:pPr>
      <w:r>
        <w:t xml:space="preserve">Modul 3 </w:t>
      </w:r>
      <w:r>
        <w:br/>
        <w:t>Selbstgesteuertes Lernen im Fachunterricht</w:t>
      </w:r>
    </w:p>
    <w:p w14:paraId="3BDF7756" w14:textId="77777777" w:rsidR="00BC773B" w:rsidRDefault="00BC773B">
      <w:pPr>
        <w:pStyle w:val="RVliste3u75nb"/>
      </w:pPr>
      <w:r>
        <w:t>-</w:t>
      </w:r>
      <w:r>
        <w:tab/>
        <w:t>M</w:t>
      </w:r>
      <w:r>
        <w:t>ö</w:t>
      </w:r>
      <w:r>
        <w:t>glichkeiten der Unterst</w:t>
      </w:r>
      <w:r>
        <w:t>ü</w:t>
      </w:r>
      <w:r>
        <w:t>tzung aktiver Lernprozesse im Fachunterricht kennen, beurteilen und anwenden</w:t>
      </w:r>
    </w:p>
    <w:p w14:paraId="06F204D3" w14:textId="77777777" w:rsidR="00BC773B" w:rsidRDefault="00BC773B">
      <w:pPr>
        <w:pStyle w:val="RVliste3u75nb"/>
      </w:pPr>
      <w:r>
        <w:t>-</w:t>
      </w:r>
      <w:r>
        <w:tab/>
        <w:t>Individuelle Lernwege im Fachunterricht erm</w:t>
      </w:r>
      <w:r>
        <w:t>ö</w:t>
      </w:r>
      <w:r>
        <w:t>glichen</w:t>
      </w:r>
    </w:p>
    <w:p w14:paraId="0DAFB952" w14:textId="77777777" w:rsidR="00BC773B" w:rsidRDefault="00BC773B">
      <w:pPr>
        <w:pStyle w:val="RVliste3u75nb"/>
      </w:pPr>
      <w:r>
        <w:t>-</w:t>
      </w:r>
      <w:r>
        <w:tab/>
        <w:t>Vielfalt und Potential der Lernumgebung kennen, beurteilen und anwenden</w:t>
      </w:r>
    </w:p>
    <w:p w14:paraId="296527C7" w14:textId="77777777" w:rsidR="00BC773B" w:rsidRDefault="00BC773B">
      <w:pPr>
        <w:pStyle w:val="RVliste3u75nb"/>
      </w:pPr>
      <w:r>
        <w:t>-</w:t>
      </w:r>
      <w:r>
        <w:tab/>
        <w:t>Sch</w:t>
      </w:r>
      <w:r>
        <w:t>ü</w:t>
      </w:r>
      <w:r>
        <w:t>lerinnen und Sch</w:t>
      </w:r>
      <w:r>
        <w:t>ü</w:t>
      </w:r>
      <w:r>
        <w:t>ler zur Reflexion des eigenen Lernens und Lernprozesses anleiten</w:t>
      </w:r>
    </w:p>
    <w:p w14:paraId="28B3BE7B" w14:textId="77777777" w:rsidR="00BC773B" w:rsidRDefault="00BC773B">
      <w:pPr>
        <w:pStyle w:val="RVliste3u75nb"/>
      </w:pPr>
      <w:r>
        <w:t>-</w:t>
      </w:r>
      <w:r>
        <w:tab/>
        <w:t>Wirkungen des Lehrerhandelns im selbstgesteuerten Fachunterricht reflektieren.</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4DB5EC8E" w14:textId="77777777">
        <w:trPr>
          <w:trHeight w:val="350"/>
        </w:trPr>
        <w:tc>
          <w:tcPr>
            <w:tcW w:w="4886" w:type="dxa"/>
            <w:tcBorders>
              <w:top w:val="nil"/>
              <w:left w:val="nil"/>
              <w:bottom w:val="nil"/>
              <w:right w:val="nil"/>
            </w:tcBorders>
            <w:shd w:val="clear" w:color="auto" w:fill="CCCCCC"/>
            <w:tcMar>
              <w:top w:w="100" w:type="dxa"/>
              <w:left w:w="60" w:type="dxa"/>
              <w:bottom w:w="60" w:type="dxa"/>
              <w:right w:w="60" w:type="dxa"/>
            </w:tcMar>
          </w:tcPr>
          <w:p w14:paraId="129F4F93" w14:textId="77777777" w:rsidR="00BC773B" w:rsidRDefault="00BC773B">
            <w:pPr>
              <w:pStyle w:val="RVtabellenanker"/>
            </w:pPr>
            <w:r>
              <w:rPr>
                <w:sz w:val="15"/>
              </w:rPr>
              <w:t>.</w:t>
            </w:r>
          </w:p>
          <w:p w14:paraId="04BC7A8B" w14:textId="77777777" w:rsidR="00BC773B" w:rsidRDefault="00BC773B">
            <w:pPr>
              <w:pStyle w:val="RVueberschrift285fz"/>
            </w:pPr>
            <w:bookmarkStart w:id="29" w:name="20-22nr8Anlage4nrV"/>
            <w:bookmarkEnd w:id="29"/>
            <w:r>
              <w:t>V. Fortbildung f</w:t>
            </w:r>
            <w:r>
              <w:t>ü</w:t>
            </w:r>
            <w:r>
              <w:t>r Schulen auf dem Weg zur Inklusion</w:t>
            </w:r>
          </w:p>
        </w:tc>
      </w:tr>
    </w:tbl>
    <w:p w14:paraId="5740D70E" w14:textId="77777777" w:rsidR="00BC773B" w:rsidRDefault="00BC773B">
      <w:pPr>
        <w:pStyle w:val="RVfliesstext175nb"/>
      </w:pPr>
      <w:r>
        <w:t>Eine inklusive Schule erm</w:t>
      </w:r>
      <w:r>
        <w:t>ö</w:t>
      </w:r>
      <w:r>
        <w:t>glicht die Teilhabe aller Sch</w:t>
      </w:r>
      <w:r>
        <w:t>ü</w:t>
      </w:r>
      <w:r>
        <w:t>lerinnen und Sch</w:t>
      </w:r>
      <w:r>
        <w:t>ü</w:t>
      </w:r>
      <w:r>
        <w:t>ler am Schulleben und Unterricht. Inklusiver Unterricht ist die Weiterentwicklung eines guten, individualisierenden, st</w:t>
      </w:r>
      <w:r>
        <w:t>ä</w:t>
      </w:r>
      <w:r>
        <w:t>rkenorientierten Unterrichts, in dem jedem Kind die Teilhabe sicher ist, individuelle Lernfortschritte erm</w:t>
      </w:r>
      <w:r>
        <w:t>ö</w:t>
      </w:r>
      <w:r>
        <w:t xml:space="preserve">glicht werden und das Prinzip </w:t>
      </w:r>
      <w:r>
        <w:t>„</w:t>
      </w:r>
      <w:r>
        <w:t>Vielfalt bereichert</w:t>
      </w:r>
      <w:r>
        <w:t>“</w:t>
      </w:r>
      <w:r>
        <w:t xml:space="preserve"> auf einer f</w:t>
      </w:r>
      <w:r>
        <w:t>ü</w:t>
      </w:r>
      <w:r>
        <w:t>r alle Kinder entwicklungsf</w:t>
      </w:r>
      <w:r>
        <w:t>ö</w:t>
      </w:r>
      <w:r>
        <w:t xml:space="preserve">rderlichen Weise deutlich wird. </w:t>
      </w:r>
    </w:p>
    <w:p w14:paraId="6D871B42" w14:textId="77777777" w:rsidR="00BC773B" w:rsidRDefault="00BC773B">
      <w:pPr>
        <w:pStyle w:val="RVfliesstext175nb"/>
      </w:pPr>
      <w:r>
        <w:t>Ziel der Fortbildung ist es, dass Lehrkr</w:t>
      </w:r>
      <w:r>
        <w:t>ä</w:t>
      </w:r>
      <w:r>
        <w:t>fte, die an einer Schule t</w:t>
      </w:r>
      <w:r>
        <w:t>ä</w:t>
      </w:r>
      <w:r>
        <w:t>tig sind, an der Sch</w:t>
      </w:r>
      <w:r>
        <w:t>ü</w:t>
      </w:r>
      <w:r>
        <w:t>lerinnen und Sch</w:t>
      </w:r>
      <w:r>
        <w:t>ü</w:t>
      </w:r>
      <w:r>
        <w:t>ler mit Bedarf an sonderp</w:t>
      </w:r>
      <w:r>
        <w:t>ä</w:t>
      </w:r>
      <w:r>
        <w:t>dagogischer Unterst</w:t>
      </w:r>
      <w:r>
        <w:t>ü</w:t>
      </w:r>
      <w:r>
        <w:t>tzung gemeinsam mit Sch</w:t>
      </w:r>
      <w:r>
        <w:t>ü</w:t>
      </w:r>
      <w:r>
        <w:t>lerinnen und Sch</w:t>
      </w:r>
      <w:r>
        <w:t>ü</w:t>
      </w:r>
      <w:r>
        <w:t>lern ohne Bedarf an sonderp</w:t>
      </w:r>
      <w:r>
        <w:t>ä</w:t>
      </w:r>
      <w:r>
        <w:t>dagogischer Unterst</w:t>
      </w:r>
      <w:r>
        <w:t>ü</w:t>
      </w:r>
      <w:r>
        <w:t>tzung lernen oder an denen Angebote des Gemeinsamen Lernens eingerichtet werden sollen, die daf</w:t>
      </w:r>
      <w:r>
        <w:t>ü</w:t>
      </w:r>
      <w:r>
        <w:t>r erforderlichen Kompetenzen erwerben und weiterentwickeln. Damit dies nachhaltig und wirksam geschieht, unterst</w:t>
      </w:r>
      <w:r>
        <w:t>ü</w:t>
      </w:r>
      <w:r>
        <w:t>tzt die Fortbildung Schulen in ihrem Entwicklungsprozess hin zu einer inklusiven Schule. Dieses gilt - zur Vorbereitung auf das Gemeinsame Lernen - auch f</w:t>
      </w:r>
      <w:r>
        <w:t>ü</w:t>
      </w:r>
      <w:r>
        <w:t>r Lehrkr</w:t>
      </w:r>
      <w:r>
        <w:t>ä</w:t>
      </w:r>
      <w:r>
        <w:t>fte, die noch an F</w:t>
      </w:r>
      <w:r>
        <w:t>ö</w:t>
      </w:r>
      <w:r>
        <w:t>rderschulen t</w:t>
      </w:r>
      <w:r>
        <w:t>ä</w:t>
      </w:r>
      <w:r>
        <w:t>tig sind.</w:t>
      </w:r>
    </w:p>
    <w:p w14:paraId="732DB7BF" w14:textId="77777777" w:rsidR="00BC773B" w:rsidRDefault="00BC773B">
      <w:pPr>
        <w:pStyle w:val="RVfliesstext175nb"/>
      </w:pPr>
      <w:r>
        <w:t>Die Fortbildung findet vorrangig schulintern statt und wird von den Moderatorinnen und Moderatoren der Kompetenzteams durchgef</w:t>
      </w:r>
      <w:r>
        <w:t>ü</w:t>
      </w:r>
      <w:r>
        <w:t>hrt, die bei Bedarf auch regionale schulexterne Workshops anbieten. Sie richtet sich an die Steuergruppe, Schulleitung, Lehrkr</w:t>
      </w:r>
      <w:r>
        <w:t>ä</w:t>
      </w:r>
      <w:r>
        <w:t>fteteams in der Schule, p</w:t>
      </w:r>
      <w:r>
        <w:t>ä</w:t>
      </w:r>
      <w:r>
        <w:t>dagogisches Personal oder ganze Kollegien, die langfristig begleitet werden. Die Belange von Teilzeitkr</w:t>
      </w:r>
      <w:r>
        <w:t>ä</w:t>
      </w:r>
      <w:r>
        <w:t>ften sind zu ber</w:t>
      </w:r>
      <w:r>
        <w:t>ü</w:t>
      </w:r>
      <w:r>
        <w:t>cksichtigen, um eine Teilnahme an der Fortbildung zu erm</w:t>
      </w:r>
      <w:r>
        <w:t>ö</w:t>
      </w:r>
      <w:r>
        <w:t>glichen.</w:t>
      </w:r>
    </w:p>
    <w:p w14:paraId="3BEF157F" w14:textId="77777777" w:rsidR="00BC773B" w:rsidRDefault="00BC773B">
      <w:pPr>
        <w:pStyle w:val="RVfliesstext175nb"/>
      </w:pPr>
      <w:r>
        <w:t>Die Fortbildungen beinhalten die Verkn</w:t>
      </w:r>
      <w:r>
        <w:t>ü</w:t>
      </w:r>
      <w:r>
        <w:t>pfung theoriegeleiteter Sachkl</w:t>
      </w:r>
      <w:r>
        <w:t>ä</w:t>
      </w:r>
      <w:r>
        <w:t>rungen mit konkreten Umsetzungsm</w:t>
      </w:r>
      <w:r>
        <w:t>ö</w:t>
      </w:r>
      <w:r>
        <w:t xml:space="preserve">glichkeiten, praxisbezogene Einheiten zur Erprobung, </w:t>
      </w:r>
      <w:r>
        <w:t>Ü</w:t>
      </w:r>
      <w:r>
        <w:t>berlegungen zur konzeptionellen Verankerung sowie Verfahren zur Reflexion/Evaluation im Umfang von bis zu 80 Stunden in bis zu zwei Jahren.</w:t>
      </w:r>
    </w:p>
    <w:p w14:paraId="5E186D65" w14:textId="77777777" w:rsidR="00BC773B" w:rsidRDefault="00BC773B">
      <w:pPr>
        <w:pStyle w:val="RVfliesstext175fl"/>
      </w:pPr>
      <w:r>
        <w:t>1 Das Fortbildungsangebot umfasst f</w:t>
      </w:r>
      <w:r>
        <w:t>ü</w:t>
      </w:r>
      <w:r>
        <w:t>nf Module.</w:t>
      </w:r>
    </w:p>
    <w:p w14:paraId="6A29A7BC" w14:textId="77777777" w:rsidR="00BC773B" w:rsidRDefault="00BC773B">
      <w:pPr>
        <w:pStyle w:val="RVfliesstext175fb"/>
      </w:pPr>
      <w:r>
        <w:t xml:space="preserve">1.1 Entwicklung inklusiver Kulturen und </w:t>
      </w:r>
      <w:r>
        <w:noBreakHyphen/>
        <w:t>Strukturen:</w:t>
      </w:r>
    </w:p>
    <w:p w14:paraId="5B14D4A7" w14:textId="77777777" w:rsidR="00BC773B" w:rsidRDefault="00BC773B">
      <w:pPr>
        <w:pStyle w:val="RVliste3u75nb"/>
      </w:pPr>
      <w:r>
        <w:t>-</w:t>
      </w:r>
      <w:r>
        <w:tab/>
        <w:t>Umsetzung des Artikel 24 der VN-Behindertenrechtskonvention</w:t>
      </w:r>
    </w:p>
    <w:p w14:paraId="492EE016" w14:textId="77777777" w:rsidR="00BC773B" w:rsidRDefault="00BC773B">
      <w:pPr>
        <w:pStyle w:val="RVliste3u75nb"/>
      </w:pPr>
      <w:r>
        <w:t>-</w:t>
      </w:r>
      <w:r>
        <w:tab/>
        <w:t>Entwicklung von Kompetenzen in den Bereichen Pflege einer inklusiven Schulkultur der Anerkennung, Wertsch</w:t>
      </w:r>
      <w:r>
        <w:t>ä</w:t>
      </w:r>
      <w:r>
        <w:t>tzung und einer Kultur des Behaltens, Umgang mit Heterogenit</w:t>
      </w:r>
      <w:r>
        <w:t>ä</w:t>
      </w:r>
      <w:r>
        <w:t>t, Vielfalt als Lernchance, Teamkultur und Kooperation</w:t>
      </w:r>
    </w:p>
    <w:p w14:paraId="26578888" w14:textId="77777777" w:rsidR="00BC773B" w:rsidRDefault="00BC773B">
      <w:pPr>
        <w:pStyle w:val="RVliste3u75nb"/>
      </w:pPr>
      <w:r>
        <w:t>-</w:t>
      </w:r>
      <w:r>
        <w:tab/>
        <w:t>Entwicklung von Kompetenzen f</w:t>
      </w:r>
      <w:r>
        <w:t>ü</w:t>
      </w:r>
      <w:r>
        <w:t>r die Qualit</w:t>
      </w:r>
      <w:r>
        <w:t>ä</w:t>
      </w:r>
      <w:r>
        <w:t>tsentwicklung einer inklusiven Schule, des Unterrichts, der Erziehungsarbeit und zum Aufbau einer Evaluationskultur</w:t>
      </w:r>
    </w:p>
    <w:p w14:paraId="071D8966" w14:textId="77777777" w:rsidR="00BC773B" w:rsidRDefault="00BC773B">
      <w:pPr>
        <w:pStyle w:val="RVfliesstext175fb"/>
      </w:pPr>
      <w:r>
        <w:t>1.2 Diagnostik und F</w:t>
      </w:r>
      <w:r>
        <w:t>ö</w:t>
      </w:r>
      <w:r>
        <w:t>rderplanung:</w:t>
      </w:r>
    </w:p>
    <w:p w14:paraId="132CC62E" w14:textId="77777777" w:rsidR="00BC773B" w:rsidRDefault="00BC773B">
      <w:pPr>
        <w:pStyle w:val="RVliste3u75nb"/>
      </w:pPr>
      <w:r>
        <w:t>-</w:t>
      </w:r>
      <w:r>
        <w:tab/>
        <w:t>Entwicklung von Kompetenzen im Bereich der Lernstands- und Lernprozessanalyse (strukturierte Beobachtung, standardisierte Verfahren) unter dem Aspekt der individuellen St</w:t>
      </w:r>
      <w:r>
        <w:t>ä</w:t>
      </w:r>
      <w:r>
        <w:t>rkenorientierung und der Prozessbegleitung sowie der systematischen Beteiligung der Sch</w:t>
      </w:r>
      <w:r>
        <w:t>ü</w:t>
      </w:r>
      <w:r>
        <w:t>lerinnen und Sch</w:t>
      </w:r>
      <w:r>
        <w:t>ü</w:t>
      </w:r>
      <w:r>
        <w:t>ler an der Beobachtung und Einsch</w:t>
      </w:r>
      <w:r>
        <w:t>ä</w:t>
      </w:r>
      <w:r>
        <w:t xml:space="preserve">tzung ihres Lernprozesses </w:t>
      </w:r>
    </w:p>
    <w:p w14:paraId="37BB8810" w14:textId="77777777" w:rsidR="00BC773B" w:rsidRDefault="00BC773B">
      <w:pPr>
        <w:pStyle w:val="RVliste3u75nb"/>
      </w:pPr>
      <w:r>
        <w:t>-</w:t>
      </w:r>
      <w:r>
        <w:tab/>
        <w:t>Entwicklung von Basiskompetenzen zur Planung und Durchf</w:t>
      </w:r>
      <w:r>
        <w:t>ü</w:t>
      </w:r>
      <w:r>
        <w:t>hrung individueller, st</w:t>
      </w:r>
      <w:r>
        <w:t>ä</w:t>
      </w:r>
      <w:r>
        <w:t>rkenorientierter und zielgleicher bzw. zieldifferenter F</w:t>
      </w:r>
      <w:r>
        <w:t>ö</w:t>
      </w:r>
      <w:r>
        <w:t>rderung</w:t>
      </w:r>
    </w:p>
    <w:p w14:paraId="305F8DE1" w14:textId="77777777" w:rsidR="00BC773B" w:rsidRDefault="00BC773B">
      <w:pPr>
        <w:pStyle w:val="RVfliesstext175fb"/>
      </w:pPr>
      <w:r>
        <w:t>1.3 Gemeinsames Lernen:</w:t>
      </w:r>
    </w:p>
    <w:p w14:paraId="5CD2AFD4" w14:textId="77777777" w:rsidR="00BC773B" w:rsidRDefault="00BC773B">
      <w:pPr>
        <w:pStyle w:val="RVliste3u75nb"/>
      </w:pPr>
      <w:r>
        <w:t>-</w:t>
      </w:r>
      <w:r>
        <w:tab/>
        <w:t>Entwicklung von Kompetenzen f</w:t>
      </w:r>
      <w:r>
        <w:t>ü</w:t>
      </w:r>
      <w:r>
        <w:t>r die Gestaltung eines inklusiven Unterrichts, in dem alle Sch</w:t>
      </w:r>
      <w:r>
        <w:t>ü</w:t>
      </w:r>
      <w:r>
        <w:t>lerinnen und Sch</w:t>
      </w:r>
      <w:r>
        <w:t>ü</w:t>
      </w:r>
      <w:r>
        <w:t>ler mit und ohne sonderp</w:t>
      </w:r>
      <w:r>
        <w:t>ä</w:t>
      </w:r>
      <w:r>
        <w:t>dagogische F</w:t>
      </w:r>
      <w:r>
        <w:t>ö</w:t>
      </w:r>
      <w:r>
        <w:t>rderbedarfe ihre optimalen Lernergebnisse in einem sozial zufriedenstellenden Lernklima erreichen, und der die Teilhabe aller sichert</w:t>
      </w:r>
    </w:p>
    <w:p w14:paraId="19B02F9C" w14:textId="77777777" w:rsidR="00BC773B" w:rsidRDefault="00BC773B">
      <w:pPr>
        <w:pStyle w:val="RVfliesstext175fb"/>
      </w:pPr>
      <w:r>
        <w:t>1.4 Teamentwicklung, Kooperation und Beratung:</w:t>
      </w:r>
    </w:p>
    <w:p w14:paraId="171F341D" w14:textId="77777777" w:rsidR="00BC773B" w:rsidRDefault="00BC773B">
      <w:pPr>
        <w:pStyle w:val="RVliste3u75nb"/>
      </w:pPr>
      <w:r>
        <w:t>-</w:t>
      </w:r>
      <w:r>
        <w:tab/>
        <w:t>Entwicklung von Kompetenzen in den Bereichen Kommunikation und Kooperation mit allen an Unterricht und Schule Beteiligten, um Wissen zu teilen und Teilhabe sicherzustellen</w:t>
      </w:r>
    </w:p>
    <w:p w14:paraId="231EF81B" w14:textId="77777777" w:rsidR="00BC773B" w:rsidRDefault="00BC773B">
      <w:pPr>
        <w:pStyle w:val="RVliste3u75nb"/>
      </w:pPr>
      <w:r>
        <w:t>-</w:t>
      </w:r>
      <w:r>
        <w:tab/>
        <w:t>Entwicklung von Kompetenzen f</w:t>
      </w:r>
      <w:r>
        <w:t>ü</w:t>
      </w:r>
      <w:r>
        <w:t>r eine effektive, st</w:t>
      </w:r>
      <w:r>
        <w:t>ä</w:t>
      </w:r>
      <w:r>
        <w:t>rken- und l</w:t>
      </w:r>
      <w:r>
        <w:t>ö</w:t>
      </w:r>
      <w:r>
        <w:t>sungsorientierte, systemische Beratung</w:t>
      </w:r>
    </w:p>
    <w:p w14:paraId="7620E6CB" w14:textId="77777777" w:rsidR="00BC773B" w:rsidRDefault="00BC773B">
      <w:pPr>
        <w:pStyle w:val="RVfliesstext175fb"/>
      </w:pPr>
      <w:r>
        <w:t xml:space="preserve">1.5 Rechtliche Grundlagen </w:t>
      </w:r>
    </w:p>
    <w:p w14:paraId="6742E26B" w14:textId="77777777" w:rsidR="00BC773B" w:rsidRDefault="00BC773B">
      <w:pPr>
        <w:pStyle w:val="RVliste3u75nb"/>
      </w:pPr>
      <w:r>
        <w:t>-</w:t>
      </w:r>
      <w:r>
        <w:tab/>
        <w:t>Kenntnis der rechtlichen Grundlagen f</w:t>
      </w:r>
      <w:r>
        <w:t>ü</w:t>
      </w:r>
      <w:r>
        <w:t>r Schulen auf dem Weg zur Inklusion (VN-Konvention, Schulgesetz NRW, Ausbildungsordnungen, Sozialgesetzgebung)</w:t>
      </w:r>
    </w:p>
    <w:p w14:paraId="0BF519A3" w14:textId="77777777" w:rsidR="00BC773B" w:rsidRDefault="00BC773B">
      <w:pPr>
        <w:pStyle w:val="RVliste3u75nb"/>
      </w:pPr>
      <w:r>
        <w:t>-</w:t>
      </w:r>
      <w:r>
        <w:tab/>
        <w:t>Entwicklung von Kompetenzen zu ihrer Anwendung</w:t>
      </w:r>
    </w:p>
    <w:p w14:paraId="54E531DE" w14:textId="77777777" w:rsidR="00BC773B" w:rsidRDefault="00BC773B">
      <w:pPr>
        <w:pStyle w:val="RVfliesstext175nb"/>
      </w:pPr>
      <w:r>
        <w:t>2 F</w:t>
      </w:r>
      <w:r>
        <w:t>ü</w:t>
      </w:r>
      <w:r>
        <w:t>r Schulen, an denen Angebote des Gemeinsamen Lernens eingerichtet werden sollen, findet die Fortbildung vorlaufend und begleitend statt; f</w:t>
      </w:r>
      <w:r>
        <w:t>ü</w:t>
      </w:r>
      <w:r>
        <w:t>r Schulen, an denen Angebote des Gemeinsamen Lernens bereits eingerichtet sind, ist die Fortbildung begleitend.</w:t>
      </w:r>
    </w:p>
    <w:p w14:paraId="77B6FF91" w14:textId="77777777" w:rsidR="00BC773B" w:rsidRDefault="00BC773B">
      <w:pPr>
        <w:pStyle w:val="RVfliesstext175nb"/>
      </w:pPr>
      <w:r>
        <w:t>Schulen des Gemeinsamen Lernens erhalten vier Anrechnungsstunden, die an die Fortbildung gebunden sind. Voraussetzung ist, dass sich Teams der Schule oder ganze Kollegien im Umfang von</w:t>
      </w:r>
    </w:p>
    <w:p w14:paraId="4277496C" w14:textId="77777777" w:rsidR="00BC773B" w:rsidRDefault="00BC773B">
      <w:pPr>
        <w:pStyle w:val="RVliste3u75nb"/>
      </w:pPr>
      <w:r>
        <w:t>-</w:t>
      </w:r>
      <w:r>
        <w:tab/>
        <w:t xml:space="preserve">mindestens 40 Stunden </w:t>
      </w:r>
      <w:r>
        <w:t>ü</w:t>
      </w:r>
      <w:r>
        <w:t>ber einen Zeitraum von 1 Jahr,</w:t>
      </w:r>
    </w:p>
    <w:p w14:paraId="754895DD" w14:textId="77777777" w:rsidR="00BC773B" w:rsidRDefault="00BC773B">
      <w:pPr>
        <w:pStyle w:val="RVliste3u75nb"/>
      </w:pPr>
      <w:r>
        <w:t>-</w:t>
      </w:r>
      <w:r>
        <w:tab/>
        <w:t xml:space="preserve">mindestens 60 Stunden </w:t>
      </w:r>
      <w:r>
        <w:t>ü</w:t>
      </w:r>
      <w:r>
        <w:t xml:space="preserve">ber einen Zeitraum von 1 </w:t>
      </w:r>
      <w:r>
        <w:t>½</w:t>
      </w:r>
      <w:r>
        <w:t xml:space="preserve"> Jahren oder</w:t>
      </w:r>
    </w:p>
    <w:p w14:paraId="7CAA331F" w14:textId="77777777" w:rsidR="00BC773B" w:rsidRDefault="00BC773B">
      <w:pPr>
        <w:pStyle w:val="RVliste3u75nb"/>
      </w:pPr>
      <w:r>
        <w:t>-</w:t>
      </w:r>
      <w:r>
        <w:tab/>
        <w:t xml:space="preserve">im Umfang der gesamten 80 Stunden </w:t>
      </w:r>
      <w:r>
        <w:t>ü</w:t>
      </w:r>
      <w:r>
        <w:t>ber einen Zeitraum von 2 Jahren fortbilden.</w:t>
      </w:r>
    </w:p>
    <w:p w14:paraId="28782593" w14:textId="77777777" w:rsidR="00BC773B" w:rsidRDefault="00BC773B">
      <w:pPr>
        <w:pStyle w:val="RVfliesstext175nb"/>
      </w:pPr>
      <w:r>
        <w:t>Inhalt, Abfolge und Umfang werden verbindlich mit dem Kompetenzteam kontraktiert.</w:t>
      </w:r>
    </w:p>
    <w:p w14:paraId="24462EE1" w14:textId="77777777" w:rsidR="00BC773B" w:rsidRDefault="00BC773B">
      <w:pPr>
        <w:pStyle w:val="RVfliesstext175nb"/>
      </w:pPr>
      <w:r>
        <w:t>Ü</w:t>
      </w:r>
      <w:r>
        <w:t>ber die Grunds</w:t>
      </w:r>
      <w:r>
        <w:t>ä</w:t>
      </w:r>
      <w:r>
        <w:t>tze der Verteilung entscheidet die Lehrerkonferenz auf Vorschlag der Schulleitung (</w:t>
      </w:r>
      <w:hyperlink r:id="rId57" w:history="1">
        <w:r>
          <w:t>§ 68 SchulG</w:t>
        </w:r>
      </w:hyperlink>
      <w:r>
        <w:t xml:space="preserve">). Die Verteilung im Einzelfall obliegt der Schulleitung (Nummer 2.5.2 </w:t>
      </w:r>
      <w:hyperlink r:id="rId58" w:history="1">
        <w:r>
          <w:t>AVO-RL</w:t>
        </w:r>
      </w:hyperlink>
      <w:r>
        <w:t xml:space="preserve"> (BASS 11-11 Nr. 1.1)). Die Anrechnungsstunden werden der Schule, je nach Beginn der Fortbildung, zum 01.02. oder 01.08. vom Dezernat 46 der zust</w:t>
      </w:r>
      <w:r>
        <w:t>ä</w:t>
      </w:r>
      <w:r>
        <w:t>ndigen Bezirksregierung zugewiesen.</w:t>
      </w:r>
    </w:p>
    <w:p w14:paraId="3381233D" w14:textId="77777777" w:rsidR="00BC773B" w:rsidRDefault="00BC773B">
      <w:pPr>
        <w:pStyle w:val="RVfliesstext175nb"/>
      </w:pPr>
      <w:r>
        <w:t>3 Abfolge, Umfang und fachliche Einbindung k</w:t>
      </w:r>
      <w:r>
        <w:t>ö</w:t>
      </w:r>
      <w:r>
        <w:t>nnen an den Fortbildungsbedarf der Schule angepasst werden. Moderatorinnen und Moderatoren kn</w:t>
      </w:r>
      <w:r>
        <w:t>ü</w:t>
      </w:r>
      <w:r>
        <w:t>pfen an vorhandene Kompetenzen an und unterst</w:t>
      </w:r>
      <w:r>
        <w:t>ü</w:t>
      </w:r>
      <w:r>
        <w:t>tzen die Teilnehmerinnen und Teilnehmer darin, notwendige Kompetenzen zu erwerben und diese weiterzuentwickeln. Dazu finden vor Beginn der Fortbildung Abstimmungsgespr</w:t>
      </w:r>
      <w:r>
        <w:t>ä</w:t>
      </w:r>
      <w:r>
        <w:t>che zwischen den Moderatoren und Moderatorinnen f</w:t>
      </w:r>
      <w:r>
        <w:t>ü</w:t>
      </w:r>
      <w:r>
        <w:t>r Inklusion und der Schulleitung sowie gegebenenfalls der Steuergruppe statt. Die Rechte der Lehrerkonferenz nach</w:t>
      </w:r>
      <w:hyperlink r:id="rId59" w:history="1">
        <w:r>
          <w:t xml:space="preserve"> § 68 Schulgesetz</w:t>
        </w:r>
      </w:hyperlink>
      <w:r>
        <w:t xml:space="preserve"> bleiben unber</w:t>
      </w:r>
      <w:r>
        <w:t>ü</w:t>
      </w:r>
      <w:r>
        <w:t>hrt. Zu diesen Gespr</w:t>
      </w:r>
      <w:r>
        <w:t>ä</w:t>
      </w:r>
      <w:r>
        <w:t>chen wird eine Schulentwicklungsberaterin oder ein Schulentwicklungsberater des Kompetenzteams in der Regel hinzugezogen.</w:t>
      </w:r>
    </w:p>
    <w:p w14:paraId="7C31A928" w14:textId="77777777" w:rsidR="00BC773B" w:rsidRDefault="00BC773B">
      <w:pPr>
        <w:pStyle w:val="RVfliesstext175nb"/>
      </w:pPr>
      <w:r>
        <w:t>4 Den Schulen wird empfohlen,</w:t>
      </w:r>
    </w:p>
    <w:p w14:paraId="1833671C" w14:textId="77777777" w:rsidR="00BC773B" w:rsidRDefault="00BC773B">
      <w:pPr>
        <w:pStyle w:val="RVliste3u75nb"/>
      </w:pPr>
      <w:r>
        <w:t>-</w:t>
      </w:r>
      <w:r>
        <w:tab/>
        <w:t>Instrumente der Selbstevaluation zu nutzen</w:t>
      </w:r>
    </w:p>
    <w:p w14:paraId="07074F27" w14:textId="77777777" w:rsidR="00BC773B" w:rsidRDefault="00BC773B">
      <w:pPr>
        <w:pStyle w:val="RVliste3u75nb"/>
      </w:pPr>
      <w:r>
        <w:t>-</w:t>
      </w:r>
      <w:r>
        <w:tab/>
        <w:t>eine Steuergruppe f</w:t>
      </w:r>
      <w:r>
        <w:t>ü</w:t>
      </w:r>
      <w:r>
        <w:t xml:space="preserve">r das Entwicklungsvorhaben </w:t>
      </w:r>
      <w:r>
        <w:t>„</w:t>
      </w:r>
      <w:r>
        <w:t>Auf dem Weg zur inklusiven Schule</w:t>
      </w:r>
      <w:r>
        <w:t>“</w:t>
      </w:r>
      <w:r>
        <w:t xml:space="preserve"> einzurichten.</w:t>
      </w:r>
    </w:p>
    <w:p w14:paraId="3E744490" w14:textId="77777777" w:rsidR="00BC773B" w:rsidRDefault="00BC773B">
      <w:pPr>
        <w:pStyle w:val="RVfliesstext175nb"/>
      </w:pPr>
      <w:r>
        <w:t>5 Aus Gr</w:t>
      </w:r>
      <w:r>
        <w:t>ü</w:t>
      </w:r>
      <w:r>
        <w:t>nden der Qualit</w:t>
      </w:r>
      <w:r>
        <w:t>ä</w:t>
      </w:r>
      <w:r>
        <w:t>tssicherung werden im Rahmen der Fortbildung grunds</w:t>
      </w:r>
      <w:r>
        <w:t>ä</w:t>
      </w:r>
      <w:r>
        <w:t>tzlich die von QUA-LiS NRW bereitgestellten Materialien genutzt. Aus Gr</w:t>
      </w:r>
      <w:r>
        <w:t>ü</w:t>
      </w:r>
      <w:r>
        <w:t>nden der Teilnehmerorientierung k</w:t>
      </w:r>
      <w:r>
        <w:t>ö</w:t>
      </w:r>
      <w:r>
        <w:t>nnen weitere Materialien eingesetzt werden.</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41EF1CD7" w14:textId="77777777">
        <w:trPr>
          <w:trHeight w:val="350"/>
        </w:trPr>
        <w:tc>
          <w:tcPr>
            <w:tcW w:w="4886" w:type="dxa"/>
            <w:tcBorders>
              <w:top w:val="nil"/>
              <w:left w:val="nil"/>
              <w:bottom w:val="nil"/>
              <w:right w:val="nil"/>
            </w:tcBorders>
            <w:shd w:val="clear" w:color="auto" w:fill="CCCCCC"/>
            <w:tcMar>
              <w:top w:w="100" w:type="dxa"/>
              <w:left w:w="60" w:type="dxa"/>
              <w:bottom w:w="60" w:type="dxa"/>
              <w:right w:w="60" w:type="dxa"/>
            </w:tcMar>
          </w:tcPr>
          <w:p w14:paraId="0D772766" w14:textId="77777777" w:rsidR="00BC773B" w:rsidRDefault="00BC773B">
            <w:pPr>
              <w:pStyle w:val="RVtabellenanker"/>
            </w:pPr>
          </w:p>
          <w:p w14:paraId="2F2F3ACA" w14:textId="77777777" w:rsidR="00BC773B" w:rsidRDefault="00BC773B">
            <w:pPr>
              <w:pStyle w:val="RVueberschrift285fz"/>
            </w:pPr>
            <w:r>
              <w:t>VI. Vielfalt f</w:t>
            </w:r>
            <w:r>
              <w:t>ö</w:t>
            </w:r>
            <w:r>
              <w:t>rdern</w:t>
            </w:r>
          </w:p>
        </w:tc>
      </w:tr>
    </w:tbl>
    <w:p w14:paraId="0D324C8F" w14:textId="77777777" w:rsidR="00BC773B" w:rsidRDefault="00BC773B">
      <w:pPr>
        <w:pStyle w:val="RVfliesstext175nb"/>
      </w:pPr>
      <w:r>
        <w:t>Ziel der Fortbildung ist die Weiterentwicklung des Unterrichts mit Blick auf die individuelle F</w:t>
      </w:r>
      <w:r>
        <w:t>ö</w:t>
      </w:r>
      <w:r>
        <w:t>rderung der Sch</w:t>
      </w:r>
      <w:r>
        <w:t>ü</w:t>
      </w:r>
      <w:r>
        <w:t>lerinnen und Sch</w:t>
      </w:r>
      <w:r>
        <w:t>ü</w:t>
      </w:r>
      <w:r>
        <w:t>ler, ihre Potenzialentfaltung und Kompetenzentwicklung. Die Fortbildung richtet sich an bestehende oder entstehende Teams in Schulen (z.B. Klassen- bzw. Jahrgangsstufenteams, Fachkonferenzen), die langfristig von Moderatorinnen und Moderatoren der Kompetenzteams begleitet werden.</w:t>
      </w:r>
      <w:r w:rsidRPr="00BC773B">
        <w:rPr>
          <w:rStyle w:val="Funotenzeichen"/>
        </w:rPr>
        <w:footnoteReference w:id="4"/>
      </w:r>
      <w:r>
        <w:t xml:space="preserve"> Die vier aufeinander aufbauenden Module der Fortbildung bestehen aus theoretischen Bausteinen, praktischen Trainingseinheiten und Reflexionen </w:t>
      </w:r>
      <w:r>
        <w:t>ü</w:t>
      </w:r>
      <w:r>
        <w:t>ber die Weiterentwicklung des Unterrichts im Umfang von 80 Stunden im Zeitraum von 2 Jahren. In diesem Prozess wird den Lehrkr</w:t>
      </w:r>
      <w:r>
        <w:t>ä</w:t>
      </w:r>
      <w:r>
        <w:t>ften Raum gegeben, eigene Sichtweisen einzubringen und diese in vertrauensvoller Atmosph</w:t>
      </w:r>
      <w:r>
        <w:t>ä</w:t>
      </w:r>
      <w:r>
        <w:t>re miteinander auszutauschen. Die Arbeit im Team soll M</w:t>
      </w:r>
      <w:r>
        <w:t>ö</w:t>
      </w:r>
      <w:r>
        <w:t>glichkeiten schaffen, der Verschiedenheit der Sch</w:t>
      </w:r>
      <w:r>
        <w:t>ü</w:t>
      </w:r>
      <w:r>
        <w:t>lerinnen und Sch</w:t>
      </w:r>
      <w:r>
        <w:t>ü</w:t>
      </w:r>
      <w:r>
        <w:t>ler besser gerecht zu werden und den Herausforderungen im Schulalltag gemeinsam zu begegnen.</w:t>
      </w:r>
    </w:p>
    <w:p w14:paraId="5DAFC55E" w14:textId="77777777" w:rsidR="00BC773B" w:rsidRDefault="00BC773B">
      <w:pPr>
        <w:pStyle w:val="RVfliesstext175nb"/>
      </w:pPr>
      <w:r>
        <w:t>1 Das Fortbildungsangebot umfasst folgende Module:</w:t>
      </w:r>
    </w:p>
    <w:p w14:paraId="3B338290" w14:textId="77777777" w:rsidR="00BC773B" w:rsidRDefault="00BC773B">
      <w:pPr>
        <w:pStyle w:val="RVfliesstext175nb"/>
      </w:pPr>
      <w:r>
        <w:rPr>
          <w:rStyle w:val="hf"/>
          <w:sz w:val="15"/>
        </w:rPr>
        <w:t>Modul 1:</w:t>
      </w:r>
      <w:r>
        <w:t xml:space="preserve"> Kooperative Unterrichtsentwicklung durch kollegiale Teams</w:t>
      </w:r>
    </w:p>
    <w:p w14:paraId="422498DE" w14:textId="77777777" w:rsidR="00BC773B" w:rsidRDefault="00BC773B">
      <w:pPr>
        <w:pStyle w:val="RVfliesstext175nb"/>
      </w:pPr>
      <w:r>
        <w:t>Inhaltliche Schwerpunkte sind:</w:t>
      </w:r>
    </w:p>
    <w:p w14:paraId="11094C3A" w14:textId="77777777" w:rsidR="00BC773B" w:rsidRDefault="00BC773B">
      <w:pPr>
        <w:pStyle w:val="RVliste3u75nb"/>
      </w:pPr>
      <w:r>
        <w:t>-</w:t>
      </w:r>
      <w:r>
        <w:tab/>
        <w:t>Grundverst</w:t>
      </w:r>
      <w:r>
        <w:t>ä</w:t>
      </w:r>
      <w:r>
        <w:t>ndnis von Teambildung und Teamentwicklung</w:t>
      </w:r>
    </w:p>
    <w:p w14:paraId="2CBDFCCD" w14:textId="77777777" w:rsidR="00BC773B" w:rsidRDefault="00BC773B">
      <w:pPr>
        <w:pStyle w:val="RVliste3u75nb"/>
      </w:pPr>
      <w:r>
        <w:t>-</w:t>
      </w:r>
      <w:r>
        <w:tab/>
      </w:r>
      <w:r>
        <w:t>Gemeinsame Planung und Beobachtung von Unterricht (kollegiale Unterrichtshospitation)</w:t>
      </w:r>
    </w:p>
    <w:p w14:paraId="0F981300" w14:textId="77777777" w:rsidR="00BC773B" w:rsidRDefault="00BC773B">
      <w:pPr>
        <w:pStyle w:val="RVliste3u75nb"/>
      </w:pPr>
      <w:r>
        <w:t>-</w:t>
      </w:r>
      <w:r>
        <w:tab/>
        <w:t>Planung, Reflexion und Evaluation von Unterrichtsentwicklungsprozessen</w:t>
      </w:r>
    </w:p>
    <w:p w14:paraId="581DA843" w14:textId="77777777" w:rsidR="00BC773B" w:rsidRDefault="00BC773B">
      <w:pPr>
        <w:pStyle w:val="RVfliesstext175nb"/>
      </w:pPr>
      <w:r>
        <w:rPr>
          <w:rStyle w:val="hf"/>
          <w:sz w:val="15"/>
        </w:rPr>
        <w:t>Modul 2:</w:t>
      </w:r>
      <w:r>
        <w:t xml:space="preserve"> Diagnostik: Identifizierung von Potenzialen und Interessen/ Evaluation</w:t>
      </w:r>
    </w:p>
    <w:p w14:paraId="04CCF433" w14:textId="77777777" w:rsidR="00BC773B" w:rsidRDefault="00BC773B">
      <w:pPr>
        <w:pStyle w:val="RVfliesstext175nb"/>
      </w:pPr>
      <w:r>
        <w:t>Inhaltliche Schwerpunkte sind:</w:t>
      </w:r>
    </w:p>
    <w:p w14:paraId="45C1048B" w14:textId="77777777" w:rsidR="00BC773B" w:rsidRDefault="00BC773B">
      <w:pPr>
        <w:pStyle w:val="RVliste3u75nb"/>
      </w:pPr>
      <w:r>
        <w:t>-</w:t>
      </w:r>
      <w:r>
        <w:tab/>
        <w:t>Kl</w:t>
      </w:r>
      <w:r>
        <w:t>ä</w:t>
      </w:r>
      <w:r>
        <w:t>rung diagnostischer Anl</w:t>
      </w:r>
      <w:r>
        <w:t>ä</w:t>
      </w:r>
      <w:r>
        <w:t>sse in Lernprozessen durch Lehrkr</w:t>
      </w:r>
      <w:r>
        <w:t>ä</w:t>
      </w:r>
      <w:r>
        <w:t>fte und Sch</w:t>
      </w:r>
      <w:r>
        <w:t>ü</w:t>
      </w:r>
      <w:r>
        <w:t>lerinnen und Sch</w:t>
      </w:r>
      <w:r>
        <w:t>ü</w:t>
      </w:r>
      <w:r>
        <w:t>lern</w:t>
      </w:r>
    </w:p>
    <w:p w14:paraId="18D8354B" w14:textId="77777777" w:rsidR="00BC773B" w:rsidRDefault="00BC773B">
      <w:pPr>
        <w:pStyle w:val="RVliste3u75nb"/>
      </w:pPr>
      <w:r>
        <w:t>-</w:t>
      </w:r>
      <w:r>
        <w:tab/>
        <w:t>Gewinnung von diagnostischen Daten durch Lehrkr</w:t>
      </w:r>
      <w:r>
        <w:t>ä</w:t>
      </w:r>
      <w:r>
        <w:t>fte und Sch</w:t>
      </w:r>
      <w:r>
        <w:t>ü</w:t>
      </w:r>
      <w:r>
        <w:t>lerinnen und Sch</w:t>
      </w:r>
      <w:r>
        <w:t>ü</w:t>
      </w:r>
      <w:r>
        <w:t>lern</w:t>
      </w:r>
    </w:p>
    <w:p w14:paraId="39814E32" w14:textId="77777777" w:rsidR="00BC773B" w:rsidRDefault="00BC773B">
      <w:pPr>
        <w:pStyle w:val="RVliste3u75nb"/>
      </w:pPr>
      <w:r>
        <w:t>-</w:t>
      </w:r>
      <w:r>
        <w:tab/>
        <w:t>F</w:t>
      </w:r>
      <w:r>
        <w:t>ü</w:t>
      </w:r>
      <w:r>
        <w:t>hren von Beratungsgespr</w:t>
      </w:r>
      <w:r>
        <w:t>ä</w:t>
      </w:r>
      <w:r>
        <w:t>chen und Planung von Entwicklungsma</w:t>
      </w:r>
      <w:r>
        <w:t>ß</w:t>
      </w:r>
      <w:r>
        <w:t>nahmen zur Forderung und F</w:t>
      </w:r>
      <w:r>
        <w:t>ö</w:t>
      </w:r>
      <w:r>
        <w:t>rderung auf Basis der gewonnenen diagnostischen Daten</w:t>
      </w:r>
    </w:p>
    <w:p w14:paraId="30A1A6BC" w14:textId="77777777" w:rsidR="00BC773B" w:rsidRDefault="00BC773B">
      <w:pPr>
        <w:pStyle w:val="RVfliesstext175nb"/>
      </w:pPr>
      <w:r>
        <w:rPr>
          <w:rStyle w:val="hf"/>
          <w:sz w:val="15"/>
        </w:rPr>
        <w:t>Module 3 und 4:</w:t>
      </w:r>
      <w:r>
        <w:t xml:space="preserve"> Didaktik: Lernen und Lehren - Potenziale f</w:t>
      </w:r>
      <w:r>
        <w:t>ö</w:t>
      </w:r>
      <w:r>
        <w:t>rdern und kompetenzorientiert unterrichten</w:t>
      </w:r>
    </w:p>
    <w:p w14:paraId="44865A94" w14:textId="77777777" w:rsidR="00BC773B" w:rsidRDefault="00BC773B">
      <w:pPr>
        <w:pStyle w:val="RVfliesstext175nb"/>
      </w:pPr>
      <w:r>
        <w:t>Inhaltliche Schwerpunkte sind:</w:t>
      </w:r>
    </w:p>
    <w:p w14:paraId="714DC943" w14:textId="77777777" w:rsidR="00BC773B" w:rsidRDefault="00BC773B">
      <w:pPr>
        <w:pStyle w:val="RVliste3u75nb"/>
      </w:pPr>
      <w:r>
        <w:t>-</w:t>
      </w:r>
      <w:r>
        <w:tab/>
        <w:t>Lehrerrollen und ihre Funktionen im individualisierenden Unterricht (u.a. Lernprozessbegleitung)</w:t>
      </w:r>
    </w:p>
    <w:p w14:paraId="502F05F3" w14:textId="77777777" w:rsidR="00BC773B" w:rsidRDefault="00BC773B">
      <w:pPr>
        <w:pStyle w:val="RVliste3u75nb"/>
      </w:pPr>
      <w:r>
        <w:t>-</w:t>
      </w:r>
      <w:r>
        <w:tab/>
        <w:t>Didaktische Prinzipien (u.a. selbstgesteuertes Lernen, Aufbau einer Feedback- und Beziehungskultur, reflexive Koedukation)</w:t>
      </w:r>
    </w:p>
    <w:p w14:paraId="370429CC" w14:textId="77777777" w:rsidR="00BC773B" w:rsidRDefault="00BC773B">
      <w:pPr>
        <w:pStyle w:val="RVliste3u75nb"/>
      </w:pPr>
      <w:r>
        <w:t>-</w:t>
      </w:r>
      <w:r>
        <w:tab/>
        <w:t>Fachdidaktische Prinzipien (u.a. Aufgabenformate und Kompetenzraster, Formen der Leistungsbeurteilung).</w:t>
      </w:r>
    </w:p>
    <w:p w14:paraId="35C44DE1" w14:textId="77777777" w:rsidR="00BC773B" w:rsidRDefault="00BC773B">
      <w:pPr>
        <w:pStyle w:val="RVfliesstext175nb"/>
      </w:pPr>
      <w:r>
        <w:t>2 Die Schulen verpflichten sich,</w:t>
      </w:r>
    </w:p>
    <w:p w14:paraId="46EC7140" w14:textId="77777777" w:rsidR="00BC773B" w:rsidRDefault="00BC773B">
      <w:pPr>
        <w:pStyle w:val="RVliste3u75nb"/>
      </w:pPr>
      <w:r>
        <w:t>-</w:t>
      </w:r>
      <w:r>
        <w:tab/>
        <w:t>Unterrichtsentwicklung fokussiert auf individuelle F</w:t>
      </w:r>
      <w:r>
        <w:t>ö</w:t>
      </w:r>
      <w:r>
        <w:t xml:space="preserve">rderung </w:t>
      </w:r>
      <w:r>
        <w:t>ü</w:t>
      </w:r>
      <w:r>
        <w:t>ber die Dauer des begleiteten Fortbildungsprogramms zum Schwerpunkt gemeinsamer Fortbildungsaktivit</w:t>
      </w:r>
      <w:r>
        <w:t>ä</w:t>
      </w:r>
      <w:r>
        <w:t>ten zu machen</w:t>
      </w:r>
    </w:p>
    <w:p w14:paraId="77C18D26" w14:textId="77777777" w:rsidR="00BC773B" w:rsidRDefault="00BC773B">
      <w:pPr>
        <w:pStyle w:val="RVliste3u75nb"/>
      </w:pPr>
      <w:r>
        <w:t>-</w:t>
      </w:r>
      <w:r>
        <w:tab/>
        <w:t>ein Gremium zur Unterrichtsentwicklung einzurichten oder ein bestehen-des Gremium zu nutzen.</w:t>
      </w:r>
    </w:p>
    <w:p w14:paraId="5750D008" w14:textId="77777777" w:rsidR="00BC773B" w:rsidRDefault="00BC773B">
      <w:pPr>
        <w:pStyle w:val="RVfliesstext175nb"/>
      </w:pPr>
      <w:r>
        <w:t xml:space="preserve">3 </w:t>
      </w:r>
      <w:r>
        <w:t>„</w:t>
      </w:r>
      <w:r>
        <w:t>Vielfalt f</w:t>
      </w:r>
      <w:r>
        <w:t>ö</w:t>
      </w:r>
      <w:r>
        <w:t>rdern</w:t>
      </w:r>
      <w:r>
        <w:t>“</w:t>
      </w:r>
      <w:r>
        <w:t xml:space="preserve">-Schulen erhalten vier Anrechnungsstunden, die an die Fortbildung gebunden sind. Voraussetzung ist, dass sich Teams der Schule oder ganze Kollegien im Umfang von 80 Stunden </w:t>
      </w:r>
      <w:r>
        <w:t>ü</w:t>
      </w:r>
      <w:r>
        <w:t>ber einen Zeitraum von 2 Jahren fortbilden.</w:t>
      </w:r>
    </w:p>
    <w:p w14:paraId="5249AC08" w14:textId="77777777" w:rsidR="00BC773B" w:rsidRDefault="00BC773B">
      <w:pPr>
        <w:pStyle w:val="RVfliesstext175nb"/>
      </w:pPr>
      <w:r>
        <w:t>Ü</w:t>
      </w:r>
      <w:r>
        <w:t>ber die Grunds</w:t>
      </w:r>
      <w:r>
        <w:t>ä</w:t>
      </w:r>
      <w:r>
        <w:t>tze der Verteilung entscheidet die Lehrerkonferenz auf Vorschlag der Schulleitung (</w:t>
      </w:r>
      <w:hyperlink r:id="rId60" w:history="1">
        <w:r>
          <w:t>§ 68 SchulG</w:t>
        </w:r>
      </w:hyperlink>
      <w:r>
        <w:t>). Die Verteilung im Einzelfall obliegt der Schulleitung (</w:t>
      </w:r>
      <w:hyperlink r:id="rId61" w:history="1">
        <w:r>
          <w:t>Nummer 2.5.2 AVO-RL</w:t>
        </w:r>
      </w:hyperlink>
      <w:r>
        <w:t xml:space="preserve"> - BASS 11-11 Nr. 1.1).</w:t>
      </w:r>
    </w:p>
    <w:p w14:paraId="6F5982AC" w14:textId="77777777" w:rsidR="00BC773B" w:rsidRDefault="00BC773B">
      <w:pPr>
        <w:pStyle w:val="RVfliesstext175nb"/>
      </w:pPr>
      <w:r>
        <w:t>Die Anrechnungsstunden werden der Schule, je nach Beginn der Fortbildung, zum 01.02. oder 01.08. gew</w:t>
      </w:r>
      <w:r>
        <w:t>ä</w:t>
      </w:r>
      <w:r>
        <w:t>hrt.</w:t>
      </w:r>
    </w:p>
    <w:p w14:paraId="57F70388" w14:textId="77777777" w:rsidR="00BC773B" w:rsidRDefault="00BC773B">
      <w:pPr>
        <w:pStyle w:val="RVfliesstext175nb"/>
      </w:pPr>
      <w:r>
        <w:t>Inhalt und Abfolge der Schwerpunkte der Module werden vor Beginn der Fortbildung verbindlich mit dem Kompetenzteam kontraktiert und an den Fortbildungsbedarf der Schule angepasst. Hierbei sind die Belange von teilzeitbesch</w:t>
      </w:r>
      <w:r>
        <w:t>ä</w:t>
      </w:r>
      <w:r>
        <w:t>ftigten Lehrerinnen und Lehrern besonders zu ber</w:t>
      </w:r>
      <w:r>
        <w:t>ü</w:t>
      </w:r>
      <w:r>
        <w:t>cksichtigen, um eine erfolgreiche Teilnahme entsprechend der reduzierten Pflichtstundenzahl zu gew</w:t>
      </w:r>
      <w:r>
        <w:t>ä</w:t>
      </w:r>
      <w:r>
        <w:t>hrleisten. So kann zum Beispiel vereinbart werden, dass der Transfer der Fortbildungsinhalte innerhalb der Schule unabh</w:t>
      </w:r>
      <w:r>
        <w:t>ä</w:t>
      </w:r>
      <w:r>
        <w:t>ngig von der Pr</w:t>
      </w:r>
      <w:r>
        <w:t>ä</w:t>
      </w:r>
      <w:r>
        <w:t>senz aller Teilnehmerinnen und Teilnehmer in einzelnen Veranstaltungen abgesichert ist.</w:t>
      </w:r>
    </w:p>
    <w:p w14:paraId="3A4F6CC5" w14:textId="77777777" w:rsidR="00BC773B" w:rsidRDefault="00BC773B">
      <w:pPr>
        <w:pStyle w:val="RVfliesstext175nb"/>
      </w:pPr>
      <w:r>
        <w:t xml:space="preserve">4 Die Qualifizierung der Moderatorinnen und Moderatoren mit den Fortbildungsmaterialien </w:t>
      </w:r>
      <w:r>
        <w:t>„</w:t>
      </w:r>
      <w:r>
        <w:t>Vielfalt f</w:t>
      </w:r>
      <w:r>
        <w:t>ö</w:t>
      </w:r>
      <w:r>
        <w:t>rdern</w:t>
      </w:r>
      <w:r>
        <w:t>“</w:t>
      </w:r>
      <w:r>
        <w:t xml:space="preserve"> erfolgt in Zusammenarbeit zwischen der QUA-LiS NRW und den Dezernaten 46 der Bezirksregierungen auf der Basis des landesweit abgestimmten Qualifizierungskonzepts. Zur Sicherung der Qualit</w:t>
      </w:r>
      <w:r>
        <w:t>ä</w:t>
      </w:r>
      <w:r>
        <w:t>t des Unterst</w:t>
      </w:r>
      <w:r>
        <w:t>ü</w:t>
      </w:r>
      <w:r>
        <w:t>tzungsangebotes erfolgt bedarfsbezogen eine regelm</w:t>
      </w:r>
      <w:r>
        <w:t>äß</w:t>
      </w:r>
      <w:r>
        <w:t>ige R</w:t>
      </w:r>
      <w:r>
        <w:t>ü</w:t>
      </w:r>
      <w:r>
        <w:t>ckkopplung und Weiterqualifizierung auf der Basis landesweiter Vereinbarungen.</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1EF79DC2" w14:textId="77777777">
        <w:trPr>
          <w:trHeight w:val="730"/>
        </w:trPr>
        <w:tc>
          <w:tcPr>
            <w:tcW w:w="4886" w:type="dxa"/>
            <w:tcBorders>
              <w:top w:val="nil"/>
              <w:left w:val="nil"/>
              <w:bottom w:val="nil"/>
              <w:right w:val="nil"/>
            </w:tcBorders>
            <w:shd w:val="clear" w:color="auto" w:fill="CCCCCC"/>
            <w:tcMar>
              <w:top w:w="100" w:type="dxa"/>
              <w:left w:w="60" w:type="dxa"/>
              <w:bottom w:w="60" w:type="dxa"/>
              <w:right w:w="60" w:type="dxa"/>
            </w:tcMar>
          </w:tcPr>
          <w:p w14:paraId="140C9EC8" w14:textId="77777777" w:rsidR="00BC773B" w:rsidRDefault="00BC773B">
            <w:pPr>
              <w:pStyle w:val="RVtabellenanker"/>
            </w:pPr>
          </w:p>
          <w:p w14:paraId="433410A2" w14:textId="77777777" w:rsidR="00BC773B" w:rsidRDefault="00BC773B">
            <w:pPr>
              <w:pStyle w:val="RVueberschrift285fz"/>
            </w:pPr>
            <w:r>
              <w:t>VII. Lernmittel- und Medienberatung</w:t>
            </w:r>
          </w:p>
          <w:p w14:paraId="3F6EF69C" w14:textId="77777777" w:rsidR="00BC773B" w:rsidRDefault="00BC773B">
            <w:pPr>
              <w:pStyle w:val="RVredhinweis"/>
            </w:pPr>
            <w:r>
              <w:t xml:space="preserve">(Hier gestrichen - jetzt: Lehren und Lernen in der Digitalen Welt; Qualifizierung Medienberaterinnen und Medienberater - </w:t>
            </w:r>
            <w:hyperlink r:id="rId62" w:history="1">
              <w:r>
                <w:t>BASS 20-22 Nr. 68</w:t>
              </w:r>
            </w:hyperlink>
            <w:r>
              <w:t>)</w:t>
            </w:r>
          </w:p>
        </w:tc>
      </w:tr>
      <w:tr w:rsidR="00000000" w14:paraId="1F007C5B" w14:textId="77777777">
        <w:trPr>
          <w:trHeight w:val="350"/>
        </w:trPr>
        <w:tc>
          <w:tcPr>
            <w:tcW w:w="4886" w:type="dxa"/>
            <w:tcBorders>
              <w:top w:val="nil"/>
              <w:left w:val="nil"/>
              <w:bottom w:val="nil"/>
              <w:right w:val="nil"/>
            </w:tcBorders>
            <w:shd w:val="clear" w:color="auto" w:fill="CCCCCC"/>
            <w:tcMar>
              <w:top w:w="100" w:type="dxa"/>
              <w:left w:w="60" w:type="dxa"/>
              <w:bottom w:w="60" w:type="dxa"/>
              <w:right w:w="60" w:type="dxa"/>
            </w:tcMar>
          </w:tcPr>
          <w:p w14:paraId="1C6BE236" w14:textId="77777777" w:rsidR="00BC773B" w:rsidRDefault="00BC773B">
            <w:pPr>
              <w:pStyle w:val="RVtabellenanker"/>
            </w:pPr>
          </w:p>
          <w:p w14:paraId="71D1F713" w14:textId="77777777" w:rsidR="00BC773B" w:rsidRDefault="00BC773B">
            <w:pPr>
              <w:pStyle w:val="RVueberschrift285fz"/>
              <w:spacing w:before="50" w:after="50"/>
            </w:pPr>
            <w:r>
              <w:t>VIII. Kooperation mit Bildungspartnern</w:t>
            </w:r>
          </w:p>
        </w:tc>
      </w:tr>
    </w:tbl>
    <w:p w14:paraId="70AF6AA0" w14:textId="77777777" w:rsidR="00BC773B" w:rsidRDefault="00BC773B">
      <w:pPr>
        <w:pStyle w:val="RVfliesstext175nb"/>
        <w:keepNext/>
      </w:pPr>
      <w:r>
        <w:t>Ziel der Fortbildung ist die Weiterentwicklung von Schule und Unterricht in Kooperation mit Bildungspartnern - auch unter Ber</w:t>
      </w:r>
      <w:r>
        <w:t>ü</w:t>
      </w:r>
      <w:r>
        <w:t>cksichtigung von Aspekten geschlechtersensibler Bildung. Grundlagen sind das Qualit</w:t>
      </w:r>
      <w:r>
        <w:t>ä</w:t>
      </w:r>
      <w:r>
        <w:t>tstableau f</w:t>
      </w:r>
      <w:r>
        <w:t>ü</w:t>
      </w:r>
      <w:r>
        <w:t>r die Qualit</w:t>
      </w:r>
      <w:r>
        <w:t>ä</w:t>
      </w:r>
      <w:r>
        <w:t>tsanalyse an Schulen in Nordrhein-Westfalen und die Kernlehrpl</w:t>
      </w:r>
      <w:r>
        <w:t>ä</w:t>
      </w:r>
      <w:r>
        <w:t>ne in den F</w:t>
      </w:r>
      <w:r>
        <w:t>ä</w:t>
      </w:r>
      <w:r>
        <w:t>chern aller Schulformen. Die Module der Fortbildung richten sich an Lehrkr</w:t>
      </w:r>
      <w:r>
        <w:t>ä</w:t>
      </w:r>
      <w:r>
        <w:t>fte, Schulleitungen, Kollegien, Fachkonferenzen oder andere Teilkollegien an Schulen aller Schulformen.</w:t>
      </w:r>
    </w:p>
    <w:p w14:paraId="149A657A" w14:textId="77777777" w:rsidR="00BC773B" w:rsidRDefault="00BC773B">
      <w:pPr>
        <w:pStyle w:val="RVfliesstext175nb"/>
      </w:pPr>
      <w:r>
        <w:t>Die einzelnen Module bestehen aus theoretischen Bausteinen in Verbindung mit praktischen Einheiten, die die Schul- und Unterrichtsentwicklung als Prozess ber</w:t>
      </w:r>
      <w:r>
        <w:t>ü</w:t>
      </w:r>
      <w:r>
        <w:t>cksichtigen und begleiten.</w:t>
      </w:r>
    </w:p>
    <w:p w14:paraId="0233BBC9" w14:textId="77777777" w:rsidR="00BC773B" w:rsidRDefault="00BC773B">
      <w:pPr>
        <w:pStyle w:val="RVfliesstext175nb"/>
      </w:pPr>
      <w:r>
        <w:t>Die Fortbildung wird durchgef</w:t>
      </w:r>
      <w:r>
        <w:t>ü</w:t>
      </w:r>
      <w:r>
        <w:t>hrt von Moderatorinnen und Moderatoren sowie Medienberaterinnen und Medienberater der Kompetenzteams NRW.</w:t>
      </w:r>
    </w:p>
    <w:p w14:paraId="15B7C5EB" w14:textId="77777777" w:rsidR="00BC773B" w:rsidRDefault="00BC773B">
      <w:pPr>
        <w:pStyle w:val="RVfliesstext175nb"/>
      </w:pPr>
      <w:r>
        <w:t>Die Qualifizierung der Moderatorinnen und Moderatoren/Medienberaterinnen und Medienberater erfolgt auf Basis eines landesweit abgestimmten Konzeptes. Dieses orientiert sich inhaltlich an den nachfolgend genannten Modulen.</w:t>
      </w:r>
    </w:p>
    <w:p w14:paraId="46308F2E" w14:textId="77777777" w:rsidR="00BC773B" w:rsidRDefault="00BC773B">
      <w:pPr>
        <w:pStyle w:val="RVfliesstext175nb"/>
      </w:pPr>
      <w:r>
        <w:t>Die Ma</w:t>
      </w:r>
      <w:r>
        <w:t>ß</w:t>
      </w:r>
      <w:r>
        <w:t>nahme kann als SchiLf- oder ScheLf-Ma</w:t>
      </w:r>
      <w:r>
        <w:t>ß</w:t>
      </w:r>
      <w:r>
        <w:t>nahme durchgef</w:t>
      </w:r>
      <w:r>
        <w:t>ü</w:t>
      </w:r>
      <w:r>
        <w:t>hrt werden. F</w:t>
      </w:r>
      <w:r>
        <w:t>ü</w:t>
      </w:r>
      <w:r>
        <w:t>r SchiLf-Ma</w:t>
      </w:r>
      <w:r>
        <w:t>ß</w:t>
      </w:r>
      <w:r>
        <w:t>nahmen werden durch ein Beratungsgespr</w:t>
      </w:r>
      <w:r>
        <w:t>ä</w:t>
      </w:r>
      <w:r>
        <w:t xml:space="preserve">ch vorab mit der Schule Verabredungen </w:t>
      </w:r>
      <w:r>
        <w:t>ü</w:t>
      </w:r>
      <w:r>
        <w:t>ber Inhalte, Umfang und Format der Fortbildung getroffen.</w:t>
      </w:r>
    </w:p>
    <w:p w14:paraId="4FF1BB24" w14:textId="77777777" w:rsidR="00BC773B" w:rsidRDefault="00BC773B">
      <w:pPr>
        <w:pStyle w:val="RVfliesstext175nb"/>
      </w:pPr>
      <w:r>
        <w:t>Das Fortbildungsangebot umfasst insgesamt 4 Module, die individualisiert und unabh</w:t>
      </w:r>
      <w:r>
        <w:t>ä</w:t>
      </w:r>
      <w:r>
        <w:t>ngig voneinander wahrgenommen werden k</w:t>
      </w:r>
      <w:r>
        <w:t>ö</w:t>
      </w:r>
      <w:r>
        <w:t>nnen. In allen Modulen werden Fragestellungen und Herausforderungen bearbeitet, die sich auch aus dem Unterricht mit heterogenen Lerngruppen sowie aus dem Gemeinsamen Lernen von Sch</w:t>
      </w:r>
      <w:r>
        <w:t>ü</w:t>
      </w:r>
      <w:r>
        <w:t>lerinnen und Sch</w:t>
      </w:r>
      <w:r>
        <w:t>ü</w:t>
      </w:r>
      <w:r>
        <w:t>lern mit und ohne Bedarf an sonderp</w:t>
      </w:r>
      <w:r>
        <w:t>ä</w:t>
      </w:r>
      <w:r>
        <w:t>dagogischer Unterst</w:t>
      </w:r>
      <w:r>
        <w:t>ü</w:t>
      </w:r>
      <w:r>
        <w:t>tzung ergeben.</w:t>
      </w:r>
    </w:p>
    <w:p w14:paraId="07A52F58" w14:textId="77777777" w:rsidR="00BC773B" w:rsidRDefault="00BC773B">
      <w:pPr>
        <w:pStyle w:val="RVueberschrift285fz"/>
      </w:pPr>
      <w:r>
        <w:t>1 Lesef</w:t>
      </w:r>
      <w:r>
        <w:t>ö</w:t>
      </w:r>
      <w:r>
        <w:t>rderung</w:t>
      </w:r>
    </w:p>
    <w:p w14:paraId="6715FF95" w14:textId="77777777" w:rsidR="00BC773B" w:rsidRDefault="00BC773B">
      <w:pPr>
        <w:pStyle w:val="RVfliesstext175nb"/>
      </w:pPr>
      <w:r>
        <w:t>Bausteine sind:</w:t>
      </w:r>
    </w:p>
    <w:p w14:paraId="51FAF54F" w14:textId="77777777" w:rsidR="00BC773B" w:rsidRDefault="00BC773B">
      <w:pPr>
        <w:pStyle w:val="RVliste3u75nb"/>
      </w:pPr>
      <w:r>
        <w:t>-</w:t>
      </w:r>
      <w:r>
        <w:tab/>
        <w:t>Lesef</w:t>
      </w:r>
      <w:r>
        <w:t>ö</w:t>
      </w:r>
      <w:r>
        <w:t>rderung als Aufgabe aller F</w:t>
      </w:r>
      <w:r>
        <w:t>ä</w:t>
      </w:r>
      <w:r>
        <w:t>cher</w:t>
      </w:r>
      <w:r>
        <w:tab/>
      </w:r>
    </w:p>
    <w:p w14:paraId="23A1AD0B" w14:textId="77777777" w:rsidR="00BC773B" w:rsidRDefault="00BC773B">
      <w:pPr>
        <w:pStyle w:val="RVliste3u75nb"/>
      </w:pPr>
      <w:r>
        <w:t>-</w:t>
      </w:r>
      <w:r>
        <w:tab/>
      </w:r>
      <w:r>
        <w:t>Konzeption eines f</w:t>
      </w:r>
      <w:r>
        <w:t>ä</w:t>
      </w:r>
      <w:r>
        <w:t>cher</w:t>
      </w:r>
      <w:r>
        <w:t>ü</w:t>
      </w:r>
      <w:r>
        <w:t>bergreifenden Lesecurriculums zur Lesef</w:t>
      </w:r>
      <w:r>
        <w:t>ö</w:t>
      </w:r>
      <w:r>
        <w:t xml:space="preserve">rderung </w:t>
      </w:r>
    </w:p>
    <w:p w14:paraId="0C785491" w14:textId="77777777" w:rsidR="00BC773B" w:rsidRDefault="00BC773B">
      <w:pPr>
        <w:pStyle w:val="RVliste3u75nb"/>
      </w:pPr>
      <w:r>
        <w:t>-</w:t>
      </w:r>
      <w:r>
        <w:tab/>
        <w:t>Nutzung unterschiedlicher Medien bei der Konzeption von Lesef</w:t>
      </w:r>
      <w:r>
        <w:t>ö</w:t>
      </w:r>
      <w:r>
        <w:t>rderangeboten</w:t>
      </w:r>
    </w:p>
    <w:p w14:paraId="7F5102C8" w14:textId="77777777" w:rsidR="00BC773B" w:rsidRDefault="00BC773B">
      <w:pPr>
        <w:pStyle w:val="RVliste3u75nb"/>
      </w:pPr>
      <w:r>
        <w:t>-</w:t>
      </w:r>
      <w:r>
        <w:tab/>
        <w:t>Relevanz von Lesekompetenz unter Ber</w:t>
      </w:r>
      <w:r>
        <w:t>ü</w:t>
      </w:r>
      <w:r>
        <w:t>cksichtigung der digitalen Lebenswirklichkeit von Sch</w:t>
      </w:r>
      <w:r>
        <w:t>ü</w:t>
      </w:r>
      <w:r>
        <w:t>lerinnen und Sch</w:t>
      </w:r>
      <w:r>
        <w:t>ü</w:t>
      </w:r>
      <w:r>
        <w:t>lern</w:t>
      </w:r>
    </w:p>
    <w:p w14:paraId="61E4B721" w14:textId="77777777" w:rsidR="00BC773B" w:rsidRDefault="00BC773B">
      <w:pPr>
        <w:pStyle w:val="RVliste3u75nb"/>
      </w:pPr>
      <w:r>
        <w:t>-</w:t>
      </w:r>
      <w:r>
        <w:tab/>
        <w:t>Aufbau nachhaltiger Kooperationen mit au</w:t>
      </w:r>
      <w:r>
        <w:t>ß</w:t>
      </w:r>
      <w:r>
        <w:t>erschulischen Partnern, vor allem mit Bibliotheken und nachhaltige Integration in den Unterricht.</w:t>
      </w:r>
    </w:p>
    <w:p w14:paraId="1E524C39" w14:textId="77777777" w:rsidR="00BC773B" w:rsidRDefault="00BC773B">
      <w:pPr>
        <w:pStyle w:val="RVueberschrift285fz"/>
      </w:pPr>
      <w:r>
        <w:t>2 Kulturelle Bildung</w:t>
      </w:r>
    </w:p>
    <w:p w14:paraId="5642FB60" w14:textId="77777777" w:rsidR="00BC773B" w:rsidRDefault="00BC773B">
      <w:pPr>
        <w:pStyle w:val="RVfliesstext175nb"/>
      </w:pPr>
      <w:r>
        <w:t>Bausteine sind:</w:t>
      </w:r>
    </w:p>
    <w:p w14:paraId="62B27574" w14:textId="77777777" w:rsidR="00BC773B" w:rsidRDefault="00BC773B">
      <w:pPr>
        <w:pStyle w:val="RVliste3u75nb"/>
      </w:pPr>
      <w:r>
        <w:t>-</w:t>
      </w:r>
      <w:r>
        <w:tab/>
        <w:t>Entwicklung eines Grundverst</w:t>
      </w:r>
      <w:r>
        <w:t>ä</w:t>
      </w:r>
      <w:r>
        <w:t>ndnisses von der Bedeutung kultureller Bildung in Schule</w:t>
      </w:r>
    </w:p>
    <w:p w14:paraId="7350CC56" w14:textId="77777777" w:rsidR="00BC773B" w:rsidRDefault="00BC773B">
      <w:pPr>
        <w:pStyle w:val="RVliste3u75nb"/>
      </w:pPr>
      <w:r>
        <w:t>-</w:t>
      </w:r>
      <w:r>
        <w:tab/>
        <w:t>Merkmale eines kulturellen Schulprofils</w:t>
      </w:r>
    </w:p>
    <w:p w14:paraId="7DBC0057" w14:textId="77777777" w:rsidR="00BC773B" w:rsidRDefault="00BC773B">
      <w:pPr>
        <w:pStyle w:val="RVliste3u75nb"/>
      </w:pPr>
      <w:r>
        <w:t>-</w:t>
      </w:r>
      <w:r>
        <w:tab/>
        <w:t>Entwicklung von Unterrichtsszenarien f</w:t>
      </w:r>
      <w:r>
        <w:t>ü</w:t>
      </w:r>
      <w:r>
        <w:t>r den Ganztag und Angeboten f</w:t>
      </w:r>
      <w:r>
        <w:t>ü</w:t>
      </w:r>
      <w:r>
        <w:t>r den offenen Ganztag</w:t>
      </w:r>
    </w:p>
    <w:p w14:paraId="3066089C" w14:textId="77777777" w:rsidR="00BC773B" w:rsidRDefault="00BC773B">
      <w:pPr>
        <w:pStyle w:val="RVliste3u75nb"/>
      </w:pPr>
      <w:r>
        <w:t>-</w:t>
      </w:r>
      <w:r>
        <w:tab/>
        <w:t>Aufbau nachhaltiger Kooperationen mit au</w:t>
      </w:r>
      <w:r>
        <w:t>ß</w:t>
      </w:r>
      <w:r>
        <w:t>erschulischen Partnern aus dem kulturellen Bereich, zum Beispiel Musikschulen und Museen und nachhaltige Integration in den Unterricht.</w:t>
      </w:r>
    </w:p>
    <w:p w14:paraId="55651E04" w14:textId="77777777" w:rsidR="00BC773B" w:rsidRDefault="00BC773B">
      <w:pPr>
        <w:pStyle w:val="RVueberschrift285fz"/>
      </w:pPr>
      <w:r>
        <w:t>3 Historisch-politische Bildung</w:t>
      </w:r>
    </w:p>
    <w:p w14:paraId="233D5506" w14:textId="77777777" w:rsidR="00BC773B" w:rsidRDefault="00BC773B">
      <w:pPr>
        <w:pStyle w:val="RVfliesstext175nb"/>
        <w:keepNext/>
      </w:pPr>
      <w:r>
        <w:t>Bausteine sind:</w:t>
      </w:r>
    </w:p>
    <w:p w14:paraId="02F38B4B" w14:textId="77777777" w:rsidR="00BC773B" w:rsidRDefault="00BC773B">
      <w:pPr>
        <w:pStyle w:val="RVliste3u75nb"/>
      </w:pPr>
      <w:r>
        <w:t>-</w:t>
      </w:r>
      <w:r>
        <w:tab/>
        <w:t>Entwicklung eines Grundverst</w:t>
      </w:r>
      <w:r>
        <w:t>ä</w:t>
      </w:r>
      <w:r>
        <w:t>ndnisses von der Bedeutung historisch-politischer Bildung in der Schule</w:t>
      </w:r>
    </w:p>
    <w:p w14:paraId="543373FE" w14:textId="77777777" w:rsidR="00BC773B" w:rsidRDefault="00BC773B">
      <w:pPr>
        <w:pStyle w:val="RVliste3u75nb"/>
      </w:pPr>
      <w:r>
        <w:t>-</w:t>
      </w:r>
      <w:r>
        <w:tab/>
        <w:t>Entwicklung von Unterrichtsszenarien und Verkn</w:t>
      </w:r>
      <w:r>
        <w:t>ü</w:t>
      </w:r>
      <w:r>
        <w:t>pfung mit Lernmittelkonzepten</w:t>
      </w:r>
    </w:p>
    <w:p w14:paraId="54F5B682" w14:textId="77777777" w:rsidR="00BC773B" w:rsidRDefault="00BC773B">
      <w:pPr>
        <w:pStyle w:val="RVliste3u75nb"/>
      </w:pPr>
      <w:r>
        <w:t>-</w:t>
      </w:r>
      <w:r>
        <w:tab/>
        <w:t>Aufbau nachhaltiger Kooperationen mit au</w:t>
      </w:r>
      <w:r>
        <w:t>ß</w:t>
      </w:r>
      <w:r>
        <w:t>erschulischen Partnern, vor allem mit Archiven, Museen und Gedenkst</w:t>
      </w:r>
      <w:r>
        <w:t>ä</w:t>
      </w:r>
      <w:r>
        <w:t>tten und nachhaltige Integration in den Unterricht.</w:t>
      </w:r>
    </w:p>
    <w:p w14:paraId="716784E5" w14:textId="77777777" w:rsidR="00BC773B" w:rsidRDefault="00BC773B">
      <w:pPr>
        <w:pStyle w:val="RVueberschrift285fz"/>
      </w:pPr>
      <w:r>
        <w:t>4 Naturwissenschaftlich-technische Bildung</w:t>
      </w:r>
    </w:p>
    <w:p w14:paraId="2B624612" w14:textId="77777777" w:rsidR="00BC773B" w:rsidRDefault="00BC773B">
      <w:pPr>
        <w:pStyle w:val="RVfliesstext175nb"/>
      </w:pPr>
      <w:r>
        <w:t xml:space="preserve">Bausteine sind: </w:t>
      </w:r>
    </w:p>
    <w:p w14:paraId="7426E432" w14:textId="77777777" w:rsidR="00BC773B" w:rsidRDefault="00BC773B">
      <w:pPr>
        <w:pStyle w:val="RVliste3u75nb"/>
      </w:pPr>
      <w:r>
        <w:t>-</w:t>
      </w:r>
      <w:r>
        <w:tab/>
        <w:t>Entwicklung eines Grundverst</w:t>
      </w:r>
      <w:r>
        <w:t>ä</w:t>
      </w:r>
      <w:r>
        <w:t>ndnisses zur Bedeutung au</w:t>
      </w:r>
      <w:r>
        <w:t>ß</w:t>
      </w:r>
      <w:r>
        <w:t>erschulischen Lernens im Rahmen der naturwissenschaftlich-technischen Bildung</w:t>
      </w:r>
    </w:p>
    <w:p w14:paraId="130D5332" w14:textId="77777777" w:rsidR="00BC773B" w:rsidRDefault="00BC773B">
      <w:pPr>
        <w:pStyle w:val="RVliste3u75nb"/>
      </w:pPr>
      <w:r>
        <w:t>-</w:t>
      </w:r>
      <w:r>
        <w:tab/>
        <w:t xml:space="preserve">Entwicklung von Unterrichtsszenarien </w:t>
      </w:r>
    </w:p>
    <w:p w14:paraId="013D508D" w14:textId="77777777" w:rsidR="00BC773B" w:rsidRDefault="00BC773B">
      <w:pPr>
        <w:pStyle w:val="RVliste3u75nb"/>
      </w:pPr>
      <w:r>
        <w:t>-</w:t>
      </w:r>
      <w:r>
        <w:tab/>
        <w:t>Nachhaltige Integration von Exkursionen in den Unterricht</w:t>
      </w:r>
    </w:p>
    <w:p w14:paraId="2847EB38" w14:textId="77777777" w:rsidR="00BC773B" w:rsidRDefault="00BC773B">
      <w:pPr>
        <w:pStyle w:val="RVliste3u75nb"/>
      </w:pPr>
      <w:r>
        <w:t>-</w:t>
      </w:r>
      <w:r>
        <w:tab/>
        <w:t>Aufbau nachhaltiger Kooperationen mit au</w:t>
      </w:r>
      <w:r>
        <w:t>ß</w:t>
      </w:r>
      <w:r>
        <w:t>erschulischen Partnern zum naturkundlichen und naturwissenschaftlich-technischen Lernen (z.B. Museen, Einrichtungen des Natur-, Umwelt- und Klimaschutzes und zdi-Sch</w:t>
      </w:r>
      <w:r>
        <w:t>ü</w:t>
      </w:r>
      <w:r>
        <w:t>lerlabore).</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249A4C68" w14:textId="77777777">
        <w:trPr>
          <w:trHeight w:val="350"/>
        </w:trPr>
        <w:tc>
          <w:tcPr>
            <w:tcW w:w="4886" w:type="dxa"/>
            <w:tcBorders>
              <w:top w:val="nil"/>
              <w:left w:val="nil"/>
              <w:bottom w:val="nil"/>
              <w:right w:val="nil"/>
            </w:tcBorders>
            <w:shd w:val="clear" w:color="auto" w:fill="CCCCCC"/>
            <w:tcMar>
              <w:top w:w="100" w:type="dxa"/>
              <w:left w:w="60" w:type="dxa"/>
              <w:bottom w:w="60" w:type="dxa"/>
              <w:right w:w="60" w:type="dxa"/>
            </w:tcMar>
          </w:tcPr>
          <w:p w14:paraId="6A178D72" w14:textId="77777777" w:rsidR="00BC773B" w:rsidRDefault="00BC773B">
            <w:pPr>
              <w:pStyle w:val="RVueberschrift285fz"/>
            </w:pPr>
            <w:r>
              <w:t>IX. Geschlechtersensible Bildung</w:t>
            </w:r>
          </w:p>
        </w:tc>
      </w:tr>
    </w:tbl>
    <w:p w14:paraId="4E7208D9" w14:textId="77777777" w:rsidR="00BC773B" w:rsidRDefault="00BC773B">
      <w:pPr>
        <w:pStyle w:val="RVlisteflex275fb"/>
      </w:pPr>
      <w:r>
        <w:t>Ziele</w:t>
      </w:r>
    </w:p>
    <w:p w14:paraId="07CA4939" w14:textId="77777777" w:rsidR="00BC773B" w:rsidRDefault="00BC773B">
      <w:pPr>
        <w:pStyle w:val="RVfliesstext175nb"/>
      </w:pPr>
      <w:r>
        <w:t>Ziel des Angebotes ist es, die Schulen dabei zu unterst</w:t>
      </w:r>
      <w:r>
        <w:t>ü</w:t>
      </w:r>
      <w:r>
        <w:t>tzen, Lernprozesse im Sinne der Gleichberechtigung der Geschlechter zu gestalten und gem</w:t>
      </w:r>
      <w:r>
        <w:t>äß</w:t>
      </w:r>
      <w:r>
        <w:t xml:space="preserve"> Artikel 3 Absatz 2 Grundgesetz und </w:t>
      </w:r>
      <w:hyperlink r:id="rId63" w:history="1">
        <w:r>
          <w:t>§ 2 Absatz 7 Satz 2 SchulG</w:t>
        </w:r>
      </w:hyperlink>
      <w:r>
        <w:t xml:space="preserve"> auf die Beseitigung bestehender Nachteile hinzuwirken. Mit dem Angebot soll erreicht werden, dass Schulen die Entfaltung individueller Potenziale ohne Einschr</w:t>
      </w:r>
      <w:r>
        <w:t>ä</w:t>
      </w:r>
      <w:r>
        <w:t>nkung durch geschlechterbezogene Erwartungen st</w:t>
      </w:r>
      <w:r>
        <w:t>ä</w:t>
      </w:r>
      <w:r>
        <w:t>rken und die Entwicklung gleichstellungsorientierter Haltungen und Kompetenzen f</w:t>
      </w:r>
      <w:r>
        <w:t>ö</w:t>
      </w:r>
      <w:r>
        <w:t>rdern. Hierzu werden Geschlechteraspekte in schulischen Bereichen analysiert und reflektiert, ohne zu stereotypisieren.</w:t>
      </w:r>
    </w:p>
    <w:p w14:paraId="7667C1C2" w14:textId="77777777" w:rsidR="00BC773B" w:rsidRDefault="00BC773B">
      <w:pPr>
        <w:pStyle w:val="RVfliesstext175nb"/>
      </w:pPr>
      <w:r>
        <w:t>Das Fortbildungsangebot konzentriert sich auf p</w:t>
      </w:r>
      <w:r>
        <w:t>ä</w:t>
      </w:r>
      <w:r>
        <w:t xml:space="preserve">dagogische Themenstellungen mit besonderer Geschlechterrelevanz. Als Querschnittsaufgabe ist geschlechtersensible Bildung jedoch auch in weiteren Handlungsfeldern von Bedeutung. </w:t>
      </w:r>
    </w:p>
    <w:p w14:paraId="05811635" w14:textId="77777777" w:rsidR="00BC773B" w:rsidRDefault="00BC773B">
      <w:pPr>
        <w:pStyle w:val="RVfliesstext175fb"/>
      </w:pPr>
      <w:r>
        <w:t>Inhalte</w:t>
      </w:r>
    </w:p>
    <w:p w14:paraId="443DA3EE" w14:textId="77777777" w:rsidR="00BC773B" w:rsidRDefault="00BC773B">
      <w:pPr>
        <w:pStyle w:val="RVfliesstext175nb"/>
      </w:pPr>
      <w:r>
        <w:t>Zentrale Aspekte des Angebots sind die Auseinandersetzung mit</w:t>
      </w:r>
    </w:p>
    <w:p w14:paraId="0BC6AF8A" w14:textId="77777777" w:rsidR="00BC773B" w:rsidRDefault="00BC773B">
      <w:pPr>
        <w:pStyle w:val="RVfliesstext175nb"/>
      </w:pPr>
      <w:r>
        <w:t xml:space="preserve">- Ziel und Auftrag geschlechtersensibler Bildung, </w:t>
      </w:r>
    </w:p>
    <w:p w14:paraId="6048FEF2" w14:textId="77777777" w:rsidR="00BC773B" w:rsidRDefault="00BC773B">
      <w:pPr>
        <w:pStyle w:val="RVfliesstext175nb"/>
      </w:pPr>
      <w:r>
        <w:t>- Grundz</w:t>
      </w:r>
      <w:r>
        <w:t>ü</w:t>
      </w:r>
      <w:r>
        <w:t>gen wissenschaftlicher Geschlechtertheorien und -forschung,</w:t>
      </w:r>
    </w:p>
    <w:p w14:paraId="6B69847F" w14:textId="77777777" w:rsidR="00BC773B" w:rsidRDefault="00BC773B">
      <w:pPr>
        <w:pStyle w:val="RVfliesstext175nb"/>
      </w:pPr>
      <w:r>
        <w:t>- Strategien und Dilemmata geschlechtersensibler Bildung,</w:t>
      </w:r>
    </w:p>
    <w:p w14:paraId="4A0CDC45" w14:textId="77777777" w:rsidR="00BC773B" w:rsidRDefault="00BC773B">
      <w:pPr>
        <w:pStyle w:val="RVfliesstext175nb"/>
      </w:pPr>
      <w:r>
        <w:t>- Geschlechterunterschieden sowie Aspekten geschlechterbezogener Diskriminierung und Gewalt in relevanten schulischen und au</w:t>
      </w:r>
      <w:r>
        <w:t>ß</w:t>
      </w:r>
      <w:r>
        <w:t>erschulischen Bereichen, m</w:t>
      </w:r>
      <w:r>
        <w:t>ö</w:t>
      </w:r>
      <w:r>
        <w:t>glichen Ursachen und Auswirkungen sowie schulischen Handlungsm</w:t>
      </w:r>
      <w:r>
        <w:t>ö</w:t>
      </w:r>
      <w:r>
        <w:t>glichkeiten,</w:t>
      </w:r>
    </w:p>
    <w:p w14:paraId="6A6B1EB4" w14:textId="77777777" w:rsidR="00BC773B" w:rsidRDefault="00BC773B">
      <w:pPr>
        <w:pStyle w:val="RVfliesstext175nb"/>
      </w:pPr>
      <w:r>
        <w:t>- Instrumenten zur nachhaltigen Verankerung geschlechtersensibler Bildung im Unterricht und im Schulleben sowie in der Zusammenarbeit mit Eltern und au</w:t>
      </w:r>
      <w:r>
        <w:t>ß</w:t>
      </w:r>
      <w:r>
        <w:t>erschulischen Personen und Institutionen.</w:t>
      </w:r>
    </w:p>
    <w:p w14:paraId="2A85BEDA" w14:textId="77777777" w:rsidR="00BC773B" w:rsidRDefault="00BC773B">
      <w:pPr>
        <w:pStyle w:val="RVfliesstext175nb"/>
      </w:pPr>
      <w:r>
        <w:t>Das Fortbildungsprogramm umfasst die dargestellten Module, die unabh</w:t>
      </w:r>
      <w:r>
        <w:t>ä</w:t>
      </w:r>
      <w:r>
        <w:t>ngig voneinander gebucht werden k</w:t>
      </w:r>
      <w:r>
        <w:t>ö</w:t>
      </w:r>
      <w:r>
        <w:t>nnen. Grundlagen geschlechtersensibler Bildung, aktuelle Forschungsergebnisse sowie Zusammenh</w:t>
      </w:r>
      <w:r>
        <w:t>ä</w:t>
      </w:r>
      <w:r>
        <w:t>nge mit anderen Dimensionen wie zum Beispiel interkulturellen Fragestellungen flie</w:t>
      </w:r>
      <w:r>
        <w:t>ß</w:t>
      </w:r>
      <w:r>
        <w:t xml:space="preserve">en in alle Module in angemessenem Umfang ein. </w:t>
      </w:r>
    </w:p>
    <w:p w14:paraId="67F77467" w14:textId="77777777" w:rsidR="00BC773B" w:rsidRDefault="00BC773B">
      <w:pPr>
        <w:pStyle w:val="RVfliesstext175fb"/>
      </w:pPr>
      <w:r>
        <w:t xml:space="preserve">Modul 1: </w:t>
      </w:r>
      <w:r>
        <w:br/>
        <w:t>Grundlagen geschlechtersensibler Bildung</w:t>
      </w:r>
    </w:p>
    <w:p w14:paraId="1B399100" w14:textId="77777777" w:rsidR="00BC773B" w:rsidRDefault="00BC773B">
      <w:pPr>
        <w:pStyle w:val="RVfliesstext175nb"/>
      </w:pPr>
      <w:r>
        <w:t>- Ziel und Auftrag geschlechtersensibler Bildung</w:t>
      </w:r>
    </w:p>
    <w:p w14:paraId="0A7C70F7" w14:textId="77777777" w:rsidR="00BC773B" w:rsidRDefault="00BC773B">
      <w:pPr>
        <w:pStyle w:val="RVfliesstext175nb"/>
      </w:pPr>
      <w:r>
        <w:t>- Zentrale Begrifflichkeiten, Theorien und Herausforderungen der geschlechtersensiblen Bildung</w:t>
      </w:r>
    </w:p>
    <w:p w14:paraId="63065D8A" w14:textId="77777777" w:rsidR="00BC773B" w:rsidRDefault="00BC773B">
      <w:pPr>
        <w:pStyle w:val="RVfliesstext175nb"/>
      </w:pPr>
      <w:r>
        <w:t>- Reflexion der eigenen professionellen Rolle mit Blick auf Geschlechterfragen</w:t>
      </w:r>
    </w:p>
    <w:p w14:paraId="063F5E9D" w14:textId="77777777" w:rsidR="00BC773B" w:rsidRDefault="00BC773B">
      <w:pPr>
        <w:pStyle w:val="RVfliesstext175nb"/>
      </w:pPr>
      <w:r>
        <w:t>- Implizite und explizite Strategien geschlechtersensibler Bildung</w:t>
      </w:r>
    </w:p>
    <w:p w14:paraId="481D5A97" w14:textId="77777777" w:rsidR="00BC773B" w:rsidRDefault="00BC773B">
      <w:pPr>
        <w:pStyle w:val="RVfliesstext175nb"/>
      </w:pPr>
      <w:r>
        <w:t>- Geschlecht im Zusammenhang mit anderen Diversit</w:t>
      </w:r>
      <w:r>
        <w:t>ä</w:t>
      </w:r>
      <w:r>
        <w:t>tsmerkmalen (z. B. soziale Herkunft, Migrationshintergrund, sexuelle Orientierung)</w:t>
      </w:r>
    </w:p>
    <w:p w14:paraId="29293D7B" w14:textId="77777777" w:rsidR="00BC773B" w:rsidRDefault="00BC773B">
      <w:pPr>
        <w:pStyle w:val="RVfliesstext175nb"/>
      </w:pPr>
      <w:r>
        <w:t>- Geschlechtersensible Schulentwicklung (z. B. Organisationsentwicklung, Schulprogrammarbeit, Schulkultur, unterrichtliche und au</w:t>
      </w:r>
      <w:r>
        <w:t>ß</w:t>
      </w:r>
      <w:r>
        <w:t>erunterrichtliche Bereiche)</w:t>
      </w:r>
    </w:p>
    <w:p w14:paraId="2E285D5E" w14:textId="77777777" w:rsidR="00BC773B" w:rsidRDefault="00BC773B">
      <w:pPr>
        <w:pStyle w:val="RVfliesstext175nb"/>
      </w:pPr>
      <w:r>
        <w:t>- Schulische Pr</w:t>
      </w:r>
      <w:r>
        <w:t>ä</w:t>
      </w:r>
      <w:r>
        <w:t>ventions- und Interventionsma</w:t>
      </w:r>
      <w:r>
        <w:t>ß</w:t>
      </w:r>
      <w:r>
        <w:t>nahmen bei geschlechterbezogener Diskriminierung und Gewalt (auch in Kooperation mit au</w:t>
      </w:r>
      <w:r>
        <w:t>ß</w:t>
      </w:r>
      <w:r>
        <w:t>erschulischen Institutionen)</w:t>
      </w:r>
    </w:p>
    <w:p w14:paraId="5D92B624" w14:textId="77777777" w:rsidR="00BC773B" w:rsidRDefault="00BC773B">
      <w:pPr>
        <w:pStyle w:val="RVfliesstext175fb"/>
      </w:pPr>
      <w:r>
        <w:t xml:space="preserve">Modul 2: </w:t>
      </w:r>
      <w:r>
        <w:br/>
        <w:t>Geschlechtliche und sexuelle Vielfalt</w:t>
      </w:r>
    </w:p>
    <w:p w14:paraId="6062587F" w14:textId="77777777" w:rsidR="00BC773B" w:rsidRDefault="00BC773B">
      <w:pPr>
        <w:pStyle w:val="RVfliesstext175nb"/>
      </w:pPr>
      <w:r>
        <w:t>- Grundlagen zu lesbischen, schwulen, bisexuellen, trans- und intergeschlechtlichen sowie queeren Menschen (LSBTIQ*) (zentrale Begrifflichkeiten, wissenschaftliche Hintergr</w:t>
      </w:r>
      <w:r>
        <w:t>ü</w:t>
      </w:r>
      <w:r>
        <w:t>nde und gesellschaftliche Rahmenbedingungen)</w:t>
      </w:r>
    </w:p>
    <w:p w14:paraId="37E9DCAD" w14:textId="77777777" w:rsidR="00BC773B" w:rsidRDefault="00BC773B">
      <w:pPr>
        <w:pStyle w:val="RVfliesstext175nb"/>
      </w:pPr>
      <w:r>
        <w:t>- Schulische Pr</w:t>
      </w:r>
      <w:r>
        <w:t>ä</w:t>
      </w:r>
      <w:r>
        <w:t>vention und Intervention von Diskriminierung im Bereich LSBTIQ*</w:t>
      </w:r>
    </w:p>
    <w:p w14:paraId="21C398D7" w14:textId="77777777" w:rsidR="00BC773B" w:rsidRDefault="00BC773B">
      <w:pPr>
        <w:pStyle w:val="RVfliesstext175nb"/>
      </w:pPr>
      <w:r>
        <w:t xml:space="preserve">- Antidiskriminierungsprojekte (z. B. </w:t>
      </w:r>
      <w:r>
        <w:t>„</w:t>
      </w:r>
      <w:r>
        <w:t>Schule der Vielfalt</w:t>
      </w:r>
      <w:r>
        <w:t>“</w:t>
      </w:r>
      <w:r>
        <w:t>)</w:t>
      </w:r>
    </w:p>
    <w:p w14:paraId="67CB283A" w14:textId="77777777" w:rsidR="00BC773B" w:rsidRDefault="00BC773B">
      <w:pPr>
        <w:pStyle w:val="RVfliesstext175fb"/>
      </w:pPr>
      <w:r>
        <w:t xml:space="preserve">Modul 3: </w:t>
      </w:r>
      <w:r>
        <w:br/>
        <w:t>Geschlechtersensibler Fachunterricht</w:t>
      </w:r>
    </w:p>
    <w:p w14:paraId="77D314C8" w14:textId="77777777" w:rsidR="00BC773B" w:rsidRDefault="00BC773B">
      <w:pPr>
        <w:pStyle w:val="RVfliesstext175nb"/>
      </w:pPr>
      <w:r>
        <w:t>- Geschlechtersensible Planung, Durchf</w:t>
      </w:r>
      <w:r>
        <w:t>ü</w:t>
      </w:r>
      <w:r>
        <w:t>hrung und Reflexion des Fachunterrichts (Ber</w:t>
      </w:r>
      <w:r>
        <w:t>ü</w:t>
      </w:r>
      <w:r>
        <w:t>cksichtigung m</w:t>
      </w:r>
      <w:r>
        <w:t>ö</w:t>
      </w:r>
      <w:r>
        <w:t>glicher Geschlechteraspekte in Lernausgangslagen, geschlechtersensibles Unterrichtsmaterial, geschlechtersensible Methodik und Didaktik)</w:t>
      </w:r>
    </w:p>
    <w:p w14:paraId="77D12315" w14:textId="77777777" w:rsidR="00BC773B" w:rsidRDefault="00BC773B">
      <w:pPr>
        <w:pStyle w:val="RVfliesstext175nb"/>
      </w:pPr>
      <w:r>
        <w:t>- Geschlechterthemen als Unterrichtsinhalt</w:t>
      </w:r>
    </w:p>
    <w:p w14:paraId="2D3BC229" w14:textId="77777777" w:rsidR="00BC773B" w:rsidRDefault="00BC773B">
      <w:pPr>
        <w:pStyle w:val="RVfliesstext175fb"/>
      </w:pPr>
      <w:r>
        <w:t xml:space="preserve">Modul 4: </w:t>
      </w:r>
      <w:r>
        <w:br/>
        <w:t>Geschlechtersensibles Classroom Management</w:t>
      </w:r>
    </w:p>
    <w:p w14:paraId="6894572A" w14:textId="77777777" w:rsidR="00BC773B" w:rsidRDefault="00BC773B">
      <w:pPr>
        <w:pStyle w:val="RVfliesstext175nb"/>
      </w:pPr>
      <w:r>
        <w:t>- Geschlechteraspekte im Unterrichtsgeschehen (z. B. im Kontext von Aufgabenverteilung, selbstorganisiertem Lernen, schriftlicher und m</w:t>
      </w:r>
      <w:r>
        <w:t>ü</w:t>
      </w:r>
      <w:r>
        <w:t>ndlicher Beteiligung, Unterrichtskultur, Unterrichtsst</w:t>
      </w:r>
      <w:r>
        <w:t>ö</w:t>
      </w:r>
      <w:r>
        <w:t>rungen, Sprache)</w:t>
      </w:r>
    </w:p>
    <w:p w14:paraId="1DE0CFE9" w14:textId="77777777" w:rsidR="00BC773B" w:rsidRDefault="00BC773B">
      <w:pPr>
        <w:pStyle w:val="RVfliesstext175nb"/>
      </w:pPr>
      <w:r>
        <w:t>- M</w:t>
      </w:r>
      <w:r>
        <w:t>ö</w:t>
      </w:r>
      <w:r>
        <w:t>glichkeiten zur Organisation des Unterrichtsgeschehens unter besonderer Ber</w:t>
      </w:r>
      <w:r>
        <w:t>ü</w:t>
      </w:r>
      <w:r>
        <w:t>cksichtigung von Geschlechteraspekten</w:t>
      </w:r>
    </w:p>
    <w:p w14:paraId="5494D577" w14:textId="77777777" w:rsidR="00BC773B" w:rsidRDefault="00BC773B">
      <w:pPr>
        <w:pStyle w:val="RVfliesstext175nb"/>
      </w:pPr>
      <w:r>
        <w:t>- Geschlechteraspekte im Absentismus und schulische Handlungsm</w:t>
      </w:r>
      <w:r>
        <w:t>ö</w:t>
      </w:r>
      <w:r>
        <w:t>glichkeiten</w:t>
      </w:r>
    </w:p>
    <w:p w14:paraId="6CCE1C6E" w14:textId="77777777" w:rsidR="00BC773B" w:rsidRDefault="00BC773B">
      <w:pPr>
        <w:pStyle w:val="RVfliesstext175fb"/>
      </w:pPr>
      <w:r>
        <w:t xml:space="preserve">Modul 5: </w:t>
      </w:r>
      <w:r>
        <w:br/>
        <w:t>Geschlechtersensible Berufliche Orientierung und Lebensorientierung</w:t>
      </w:r>
    </w:p>
    <w:p w14:paraId="3A259EDF" w14:textId="77777777" w:rsidR="00BC773B" w:rsidRDefault="00BC773B">
      <w:pPr>
        <w:pStyle w:val="RVfliesstext175nb"/>
      </w:pPr>
      <w:r>
        <w:t>- Geschlechteraspekte in der (insbesondere auch digitalen) Beruflichen Orientierung sowie schulische Handlungsm</w:t>
      </w:r>
      <w:r>
        <w:t>ö</w:t>
      </w:r>
      <w:r>
        <w:t>glichkeiten</w:t>
      </w:r>
    </w:p>
    <w:p w14:paraId="504CB50A" w14:textId="77777777" w:rsidR="00BC773B" w:rsidRDefault="00BC773B">
      <w:pPr>
        <w:pStyle w:val="RVfliesstext175nb"/>
      </w:pPr>
      <w:r>
        <w:t>- Geschlechteraspekte in der weiteren Lebensorientierung in Bezug auf Erwerbst</w:t>
      </w:r>
      <w:r>
        <w:t>ä</w:t>
      </w:r>
      <w:r>
        <w:t>tigkeit, Ehrenamt, Familie und Lebensweise sowie schulische Handlungsm</w:t>
      </w:r>
      <w:r>
        <w:t>ö</w:t>
      </w:r>
      <w:r>
        <w:t>glichkeiten</w:t>
      </w:r>
    </w:p>
    <w:p w14:paraId="29CA2D48" w14:textId="77777777" w:rsidR="00BC773B" w:rsidRDefault="00BC773B">
      <w:pPr>
        <w:pStyle w:val="RVfliesstext175nb"/>
      </w:pPr>
      <w:r>
        <w:t>- Individuelle Pers</w:t>
      </w:r>
      <w:r>
        <w:t>ö</w:t>
      </w:r>
      <w:r>
        <w:t>nlichkeitsf</w:t>
      </w:r>
      <w:r>
        <w:t>ö</w:t>
      </w:r>
      <w:r>
        <w:t>rderung unter besonderer Ber</w:t>
      </w:r>
      <w:r>
        <w:t>ü</w:t>
      </w:r>
      <w:r>
        <w:t>cksichtigung m</w:t>
      </w:r>
      <w:r>
        <w:t>ö</w:t>
      </w:r>
      <w:r>
        <w:t>glicher Geschlechteraspekte (z. B. Selbstbewusstsein, Kooperations- und Kritikf</w:t>
      </w:r>
      <w:r>
        <w:t>ä</w:t>
      </w:r>
      <w:r>
        <w:t>higkeit, Sozialkompetenz, gesellschaftliche und politische Partizipation)</w:t>
      </w:r>
    </w:p>
    <w:p w14:paraId="4C37E52B" w14:textId="77777777" w:rsidR="00BC773B" w:rsidRDefault="00BC773B">
      <w:pPr>
        <w:pStyle w:val="RVfliesstext175fb"/>
      </w:pPr>
      <w:r>
        <w:t xml:space="preserve">Modul 6: </w:t>
      </w:r>
      <w:r>
        <w:br/>
        <w:t>Geschlechtersensible Medienbildung</w:t>
      </w:r>
    </w:p>
    <w:p w14:paraId="175F7D70" w14:textId="77777777" w:rsidR="00BC773B" w:rsidRDefault="00BC773B">
      <w:pPr>
        <w:pStyle w:val="RVfliesstext175nb"/>
      </w:pPr>
      <w:r>
        <w:t>- Geschlechterbilder in den Medien sowie schulische Handlungsm</w:t>
      </w:r>
      <w:r>
        <w:t>ö</w:t>
      </w:r>
      <w:r>
        <w:t>glichkeiten</w:t>
      </w:r>
    </w:p>
    <w:p w14:paraId="455BEADC" w14:textId="77777777" w:rsidR="00BC773B" w:rsidRDefault="00BC773B">
      <w:pPr>
        <w:pStyle w:val="RVfliesstext175nb"/>
      </w:pPr>
      <w:r>
        <w:t>- Geschlechteraspekte in der Mediennutzung und Medienproduktion sowie schulische Handlungsm</w:t>
      </w:r>
      <w:r>
        <w:t>ö</w:t>
      </w:r>
      <w:r>
        <w:t>glichkeiten</w:t>
      </w:r>
    </w:p>
    <w:p w14:paraId="724DC419" w14:textId="77777777" w:rsidR="00BC773B" w:rsidRDefault="00BC773B">
      <w:pPr>
        <w:pStyle w:val="RVfliesstext175nb"/>
      </w:pPr>
      <w:r>
        <w:t>- M</w:t>
      </w:r>
      <w:r>
        <w:t>ö</w:t>
      </w:r>
      <w:r>
        <w:t>glichkeiten und Grenzen digitaler Medien zur F</w:t>
      </w:r>
      <w:r>
        <w:t>ö</w:t>
      </w:r>
      <w:r>
        <w:t>rderung von Chancengleichheit</w:t>
      </w:r>
    </w:p>
    <w:p w14:paraId="2C68EC8B" w14:textId="77777777" w:rsidR="00BC773B" w:rsidRDefault="00BC773B">
      <w:pPr>
        <w:pStyle w:val="RVfliesstext175fb"/>
      </w:pPr>
      <w:r>
        <w:t>Gestaltung und Durchf</w:t>
      </w:r>
      <w:r>
        <w:t>ü</w:t>
      </w:r>
      <w:r>
        <w:t>hrung</w:t>
      </w:r>
    </w:p>
    <w:p w14:paraId="504754E8" w14:textId="77777777" w:rsidR="00BC773B" w:rsidRDefault="00BC773B">
      <w:pPr>
        <w:pStyle w:val="RVfliesstext175nb"/>
      </w:pPr>
      <w:r>
        <w:t xml:space="preserve">Zielgruppen sind ganze Kollegien, Teilgruppen eines Kollegiums oder einzelne Mitglieder des Schulpersonals. </w:t>
      </w:r>
    </w:p>
    <w:p w14:paraId="5B911BE6" w14:textId="77777777" w:rsidR="00BC773B" w:rsidRDefault="00BC773B">
      <w:pPr>
        <w:pStyle w:val="RVfliesstext175nb"/>
      </w:pPr>
      <w:r>
        <w:t>Alle Module k</w:t>
      </w:r>
      <w:r>
        <w:t>ö</w:t>
      </w:r>
      <w:r>
        <w:t>nnen schulintern oder schulextern angeboten werden. Bei schulinternen Fortbildungen wird neben der Modulauswahl die Ziel- und Auftragskl</w:t>
      </w:r>
      <w:r>
        <w:t>ä</w:t>
      </w:r>
      <w:r>
        <w:t>rung mit der Schule in einer Vereinbarung (Kontrakt) schriftlich festgehalten. Um eine Teilnahme an der Fortbildung zu erm</w:t>
      </w:r>
      <w:r>
        <w:t>ö</w:t>
      </w:r>
      <w:r>
        <w:t>glichen, sind die Belange von Teilzeitkr</w:t>
      </w:r>
      <w:r>
        <w:t>ä</w:t>
      </w:r>
      <w:r>
        <w:t>ften zu ber</w:t>
      </w:r>
      <w:r>
        <w:t>ü</w:t>
      </w:r>
      <w:r>
        <w:t xml:space="preserve">cksichtigen. Insoweit wird auf </w:t>
      </w:r>
      <w:hyperlink r:id="rId64" w:history="1">
        <w:r>
          <w:t xml:space="preserve">§ 17 </w:t>
        </w:r>
      </w:hyperlink>
      <w:r>
        <w:t>ADO hingewiesen, wonach der Umfang der Dienstpflichten der teilzeitbesch</w:t>
      </w:r>
      <w:r>
        <w:t>ä</w:t>
      </w:r>
      <w:r>
        <w:t>ftigten Lehrkr</w:t>
      </w:r>
      <w:r>
        <w:t>ä</w:t>
      </w:r>
      <w:r>
        <w:t>fte (Unterrichtsverpflichtung und au</w:t>
      </w:r>
      <w:r>
        <w:t>ß</w:t>
      </w:r>
      <w:r>
        <w:t>erunterrichtliche Aufgaben) der reduzierten Pflichtstundenzahl entsprechen soll.</w:t>
      </w:r>
    </w:p>
    <w:p w14:paraId="68E83BAA" w14:textId="77777777" w:rsidR="00BC773B" w:rsidRDefault="00BC773B">
      <w:pPr>
        <w:pStyle w:val="RVfliesstext175nb"/>
      </w:pPr>
      <w:r>
        <w:t>Die Module k</w:t>
      </w:r>
      <w:r>
        <w:t>ö</w:t>
      </w:r>
      <w:r>
        <w:t>nnen unabh</w:t>
      </w:r>
      <w:r>
        <w:t>ä</w:t>
      </w:r>
      <w:r>
        <w:t>ngig voneinander gebucht werden. Der Umfang eines Moduls soll zehn Stunden betragen. Wenn fachliche Grundlagen, Forschungsergebnisse, Bez</w:t>
      </w:r>
      <w:r>
        <w:t>ü</w:t>
      </w:r>
      <w:r>
        <w:t xml:space="preserve">ge zu anderen inhaltlichen Dimensionen oder die bei der Kontraktierung dargelegte schulische Bedarfslage es erforderlich machen, kann der zeitliche Umfang eines Moduls insgesamt bis zu 20 Stunden umfassen. Es finden zwei bis vier Termine statt, die im Sinne einer auf Wirksamkeit angelegten Qualifizierung aufeinander bezogen sind (Input </w:t>
      </w:r>
      <w:r>
        <w:t>–</w:t>
      </w:r>
      <w:r>
        <w:t xml:space="preserve"> Transfer </w:t>
      </w:r>
      <w:r>
        <w:t>–</w:t>
      </w:r>
      <w:r>
        <w:t xml:space="preserve"> Reflexion/Vertiefung). Die Bezirksregierungen entscheiden dar</w:t>
      </w:r>
      <w:r>
        <w:t>ü</w:t>
      </w:r>
      <w:r>
        <w:t>ber, ob die Termine in digitalem oder analogem Format durchgef</w:t>
      </w:r>
      <w:r>
        <w:t>ü</w:t>
      </w:r>
      <w:r>
        <w:t>hrt werden.</w:t>
      </w:r>
    </w:p>
    <w:p w14:paraId="3045E54A" w14:textId="77777777" w:rsidR="00BC773B" w:rsidRDefault="00BC773B">
      <w:pPr>
        <w:pStyle w:val="RVfliesstext175nb"/>
      </w:pPr>
      <w:r>
        <w:t>Bei Modul 3 legen die Bezirksregierungen entsprechend den schulaufsichtlich festgestellten Bedarfen in landesweiter Absprache fest, f</w:t>
      </w:r>
      <w:r>
        <w:t>ü</w:t>
      </w:r>
      <w:r>
        <w:t>r welche F</w:t>
      </w:r>
      <w:r>
        <w:t>ä</w:t>
      </w:r>
      <w:r>
        <w:t>cher oder F</w:t>
      </w:r>
      <w:r>
        <w:t>ä</w:t>
      </w:r>
      <w:r>
        <w:t>chergruppen Fortbildungen angeboten werden.</w:t>
      </w:r>
    </w:p>
    <w:p w14:paraId="047A1D61" w14:textId="77777777" w:rsidR="00BC773B" w:rsidRDefault="00BC773B">
      <w:pPr>
        <w:pStyle w:val="RVfliesstext175nb"/>
      </w:pPr>
      <w:r>
        <w:t>Die Fortbildungen werden von Moderierenden durchgef</w:t>
      </w:r>
      <w:r>
        <w:t>ü</w:t>
      </w:r>
      <w:r>
        <w:t>hrt, die f</w:t>
      </w:r>
      <w:r>
        <w:t>ü</w:t>
      </w:r>
      <w:r>
        <w:t>r diesen T</w:t>
      </w:r>
      <w:r>
        <w:t>ä</w:t>
      </w:r>
      <w:r>
        <w:t xml:space="preserve">tigkeitsbereich qualifiziert wurden. </w:t>
      </w:r>
    </w:p>
    <w:p w14:paraId="5BC5CF61" w14:textId="77777777" w:rsidR="00BC773B" w:rsidRDefault="00BC773B">
      <w:pPr>
        <w:pStyle w:val="RVfliesstext175fb"/>
      </w:pPr>
      <w:r>
        <w:t>Qualit</w:t>
      </w:r>
      <w:r>
        <w:t>ä</w:t>
      </w:r>
      <w:r>
        <w:t>tssicherung</w:t>
      </w:r>
    </w:p>
    <w:p w14:paraId="4EB19E78" w14:textId="77777777" w:rsidR="00BC773B" w:rsidRDefault="00BC773B">
      <w:pPr>
        <w:pStyle w:val="RVfliesstext175nb"/>
      </w:pPr>
      <w:r>
        <w:t>Zur Qualit</w:t>
      </w:r>
      <w:r>
        <w:t>ä</w:t>
      </w:r>
      <w:r>
        <w:t>tssicherung werden alle Veranstaltungen fortlaufend evaluiert. Auf Basis dieser Daten sowie aktueller Forschungsergebnisse und Herausforderungen wird das Konzept auf Landesebene weiterentwickelt. Hierzu findet mindestens j</w:t>
      </w:r>
      <w:r>
        <w:t>ä</w:t>
      </w:r>
      <w:r>
        <w:t>hrlich eine landesweite Reflexion und Abstimmung statt.</w:t>
      </w:r>
    </w:p>
    <w:p w14:paraId="0F194075" w14:textId="77777777" w:rsidR="00BC773B" w:rsidRDefault="00BC773B">
      <w:pPr>
        <w:pStyle w:val="RVfliesstext175nb"/>
      </w:pPr>
    </w:p>
    <w:p w14:paraId="56CA7A55" w14:textId="77777777" w:rsidR="00BC773B" w:rsidRDefault="00BC773B">
      <w:pPr>
        <w:pStyle w:val="RVtabelle75fr"/>
      </w:pPr>
      <w:r>
        <w:t>Anlage 5</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65901A5A" w14:textId="77777777">
        <w:trPr>
          <w:trHeight w:val="540"/>
        </w:trPr>
        <w:tc>
          <w:tcPr>
            <w:tcW w:w="4886" w:type="dxa"/>
            <w:tcBorders>
              <w:top w:val="nil"/>
              <w:left w:val="nil"/>
              <w:bottom w:val="nil"/>
              <w:right w:val="nil"/>
            </w:tcBorders>
            <w:shd w:val="clear" w:color="auto" w:fill="CCCCCC"/>
            <w:tcMar>
              <w:top w:w="150" w:type="dxa"/>
              <w:left w:w="113" w:type="dxa"/>
              <w:bottom w:w="170" w:type="dxa"/>
              <w:right w:w="113" w:type="dxa"/>
            </w:tcMar>
          </w:tcPr>
          <w:p w14:paraId="30C3E0B4" w14:textId="77777777" w:rsidR="00BC773B" w:rsidRDefault="00BC773B">
            <w:pPr>
              <w:pStyle w:val="RVueberschrift1100fz"/>
            </w:pPr>
            <w:r>
              <w:t>Schulinterne Fortbildung</w:t>
            </w:r>
          </w:p>
        </w:tc>
      </w:tr>
    </w:tbl>
    <w:p w14:paraId="644FDB0A" w14:textId="77777777" w:rsidR="00BC773B" w:rsidRDefault="00BC773B">
      <w:pPr>
        <w:pStyle w:val="RVueberschrift285fz"/>
      </w:pPr>
      <w:r>
        <w:t xml:space="preserve">I. Fachbereichsbezogene politische Bildung in </w:t>
      </w:r>
      <w:r>
        <w:br/>
        <w:t>Bildungsg</w:t>
      </w:r>
      <w:r>
        <w:t>ä</w:t>
      </w:r>
      <w:r>
        <w:t>ngen des Berufskollegs</w:t>
      </w:r>
    </w:p>
    <w:p w14:paraId="6693017F" w14:textId="77777777" w:rsidR="00BC773B" w:rsidRDefault="00BC773B">
      <w:pPr>
        <w:pStyle w:val="RVfliesstext175nb"/>
      </w:pPr>
      <w:r>
        <w:t>Die Unterst</w:t>
      </w:r>
      <w:r>
        <w:t>ü</w:t>
      </w:r>
      <w:r>
        <w:t>tzung von Lehrkr</w:t>
      </w:r>
      <w:r>
        <w:t>ä</w:t>
      </w:r>
      <w:r>
        <w:t>ften in ihrem Bem</w:t>
      </w:r>
      <w:r>
        <w:t>ü</w:t>
      </w:r>
      <w:r>
        <w:t>hen zur Demokratiebildung, der Erziehung zu Menschenrechten und im Eintreten f</w:t>
      </w:r>
      <w:r>
        <w:t>ü</w:t>
      </w:r>
      <w:r>
        <w:t>r Toleranz, Respekt und Mitmenschlichkeit stellt eine wichtige gesellschaftliche Aufgabe dar. Ihr dient die Fortbildungsma</w:t>
      </w:r>
      <w:r>
        <w:t>ß</w:t>
      </w:r>
      <w:r>
        <w:t xml:space="preserve">nahme </w:t>
      </w:r>
      <w:r>
        <w:t>„</w:t>
      </w:r>
      <w:r>
        <w:t>Fachbereichsbezogene politische Bildung in Bildungsg</w:t>
      </w:r>
      <w:r>
        <w:t>ä</w:t>
      </w:r>
      <w:r>
        <w:t>ngen des Berufskollegs</w:t>
      </w:r>
      <w:r>
        <w:t>“</w:t>
      </w:r>
      <w:r>
        <w:t>, die folgende Inhalte bietet:</w:t>
      </w:r>
    </w:p>
    <w:p w14:paraId="30AD506F" w14:textId="77777777" w:rsidR="00BC773B" w:rsidRDefault="00BC773B">
      <w:pPr>
        <w:pStyle w:val="RVfliesstext175nb"/>
      </w:pPr>
      <w:r>
        <w:t>- Zielgruppenorientierte Behandlung aktueller politischer Themen im Unterricht</w:t>
      </w:r>
    </w:p>
    <w:p w14:paraId="03F3905D" w14:textId="77777777" w:rsidR="00BC773B" w:rsidRDefault="00BC773B">
      <w:pPr>
        <w:pStyle w:val="RVfliesstext175nb"/>
      </w:pPr>
      <w:r>
        <w:t>- Fachbereichsbezogene politische Bildung als Querschnittsthema f</w:t>
      </w:r>
      <w:r>
        <w:t>ü</w:t>
      </w:r>
      <w:r>
        <w:t>r alle F</w:t>
      </w:r>
      <w:r>
        <w:t>ä</w:t>
      </w:r>
      <w:r>
        <w:t xml:space="preserve">cher </w:t>
      </w:r>
    </w:p>
    <w:p w14:paraId="31F5F1B0" w14:textId="77777777" w:rsidR="00BC773B" w:rsidRDefault="00BC773B">
      <w:pPr>
        <w:pStyle w:val="RVfliesstext175nb"/>
      </w:pPr>
      <w:r>
        <w:t xml:space="preserve">- Identifikation von relevanten Aspekten im Bildungsplan im Hinblick auf die didaktische Jahresplanung </w:t>
      </w:r>
    </w:p>
    <w:p w14:paraId="4345C5BA" w14:textId="77777777" w:rsidR="00BC773B" w:rsidRDefault="00BC773B">
      <w:pPr>
        <w:pStyle w:val="RVfliesstext175nb"/>
      </w:pPr>
      <w:r>
        <w:t xml:space="preserve">- Professioneller und zielgerichteter Umgang mit herausfordernden Situationen im Unterricht wie zum Beispiel antidemokratischen </w:t>
      </w:r>
      <w:r>
        <w:t>Ä</w:t>
      </w:r>
      <w:r>
        <w:t>u</w:t>
      </w:r>
      <w:r>
        <w:t>ß</w:t>
      </w:r>
      <w:r>
        <w:t>erungen</w:t>
      </w:r>
    </w:p>
    <w:p w14:paraId="66BF53C6" w14:textId="77777777" w:rsidR="00BC773B" w:rsidRDefault="00BC773B">
      <w:pPr>
        <w:pStyle w:val="RVfliesstext175nb"/>
      </w:pPr>
      <w:r>
        <w:t>Die Fortbildung gliedert sich in ein verpflichtendes Basismodul sowie zwei Schwerpunktmodule. Das Basismodul ist obligatorisch, aus den Schwerpunktmodulen k</w:t>
      </w:r>
      <w:r>
        <w:t>ö</w:t>
      </w:r>
      <w:r>
        <w:t>nnen die Lehrkr</w:t>
      </w:r>
      <w:r>
        <w:t>ä</w:t>
      </w:r>
      <w:r>
        <w:t>fte des jeweiligen Bildungsgangs ein Modul ausw</w:t>
      </w:r>
      <w:r>
        <w:t>ä</w:t>
      </w:r>
      <w:r>
        <w:t>hlen. Bei Bedarf k</w:t>
      </w:r>
      <w:r>
        <w:t>ö</w:t>
      </w:r>
      <w:r>
        <w:t>nnen ausgew</w:t>
      </w:r>
      <w:r>
        <w:t>ä</w:t>
      </w:r>
      <w:r>
        <w:t>hlte inhaltliche Aspekte auch modul</w:t>
      </w:r>
      <w:r>
        <w:t>ü</w:t>
      </w:r>
      <w:r>
        <w:t xml:space="preserve">bergreifend behandelt werden. </w:t>
      </w:r>
    </w:p>
    <w:p w14:paraId="54FDBFA6" w14:textId="77777777" w:rsidR="00BC773B" w:rsidRDefault="00BC773B">
      <w:pPr>
        <w:pStyle w:val="RVfliesstext175nb"/>
      </w:pPr>
      <w:r>
        <w:t xml:space="preserve">Das Basismodul behandelt den Themenbereich </w:t>
      </w:r>
      <w:r>
        <w:t>„</w:t>
      </w:r>
      <w:r>
        <w:t>Machtkritik und p</w:t>
      </w:r>
      <w:r>
        <w:t>ä</w:t>
      </w:r>
      <w:r>
        <w:t>dagogische Reflexivit</w:t>
      </w:r>
      <w:r>
        <w:t>ä</w:t>
      </w:r>
      <w:r>
        <w:t>t</w:t>
      </w:r>
      <w:r>
        <w:t>“</w:t>
      </w:r>
      <w:r>
        <w:t>, zum Beispiel anhand folgender Inhalte:</w:t>
      </w:r>
    </w:p>
    <w:p w14:paraId="25AE32A6" w14:textId="77777777" w:rsidR="00BC773B" w:rsidRDefault="00BC773B">
      <w:pPr>
        <w:pStyle w:val="RVfliesstext175nb"/>
      </w:pPr>
      <w:r>
        <w:t>- Dimensionen sozialer Ungleichheit (Bildung, Geschlecht, sexuelle Identit</w:t>
      </w:r>
      <w:r>
        <w:t>ä</w:t>
      </w:r>
      <w:r>
        <w:t>t, ethnischer Hintergrund, Religion, Wohnbedingungen etc.)</w:t>
      </w:r>
    </w:p>
    <w:p w14:paraId="26D9E100" w14:textId="77777777" w:rsidR="00BC773B" w:rsidRDefault="00BC773B">
      <w:pPr>
        <w:pStyle w:val="RVfliesstext175nb"/>
      </w:pPr>
      <w:r>
        <w:t>- Sozialstrukturmodelle und Zug</w:t>
      </w:r>
      <w:r>
        <w:t>ä</w:t>
      </w:r>
      <w:r>
        <w:t>nge zu Politik in verschiedenen sozialen Milieus</w:t>
      </w:r>
    </w:p>
    <w:p w14:paraId="0F99768C" w14:textId="77777777" w:rsidR="00BC773B" w:rsidRDefault="00BC773B">
      <w:pPr>
        <w:pStyle w:val="RVfliesstext175nb"/>
      </w:pPr>
      <w:r>
        <w:t>- Reflexion der eigenen gesellschaftlichen Position und deren Auswirkung auf das eigene Politik- und Gesellschaftsbild</w:t>
      </w:r>
    </w:p>
    <w:p w14:paraId="0D659F85" w14:textId="77777777" w:rsidR="00BC773B" w:rsidRDefault="00BC773B">
      <w:pPr>
        <w:pStyle w:val="RVfliesstext175nb"/>
      </w:pPr>
      <w:r>
        <w:t xml:space="preserve">- Identifikation und Thematisierung des </w:t>
      </w:r>
      <w:r>
        <w:t>„</w:t>
      </w:r>
      <w:r>
        <w:t>Politischen</w:t>
      </w:r>
      <w:r>
        <w:t>“</w:t>
      </w:r>
      <w:r>
        <w:t xml:space="preserve"> in den Alltagswelten und im beruflichen Kontext der Lernenden</w:t>
      </w:r>
    </w:p>
    <w:p w14:paraId="0EA56FCF" w14:textId="77777777" w:rsidR="00BC773B" w:rsidRDefault="00BC773B">
      <w:pPr>
        <w:pStyle w:val="RVfliesstext175nb"/>
      </w:pPr>
      <w:r>
        <w:t xml:space="preserve">Das Schwerpunktmodul 1 behandelt den Themenkomplex </w:t>
      </w:r>
      <w:r>
        <w:t>„</w:t>
      </w:r>
      <w:r>
        <w:t>Krisen und Kontroversit</w:t>
      </w:r>
      <w:r>
        <w:t>ä</w:t>
      </w:r>
      <w:r>
        <w:t>t</w:t>
      </w:r>
      <w:r>
        <w:t>“</w:t>
      </w:r>
      <w:r>
        <w:t>, zum Beispiel anhand folgender Inhalte:</w:t>
      </w:r>
    </w:p>
    <w:p w14:paraId="7BBF1E67" w14:textId="77777777" w:rsidR="00BC773B" w:rsidRDefault="00BC773B">
      <w:pPr>
        <w:pStyle w:val="RVfliesstext175nb"/>
      </w:pPr>
      <w:r>
        <w:t>- Identifikation m</w:t>
      </w:r>
      <w:r>
        <w:t>ö</w:t>
      </w:r>
      <w:r>
        <w:t xml:space="preserve">glicher Zielkonflikte zum Beispiel in den Bereichen der Wirtschafts-, Sozial-, Umwelt-, Handels-, und Finanzpolitik </w:t>
      </w:r>
    </w:p>
    <w:p w14:paraId="6DFE5D30" w14:textId="77777777" w:rsidR="00BC773B" w:rsidRDefault="00BC773B">
      <w:pPr>
        <w:pStyle w:val="RVfliesstext175nb"/>
      </w:pPr>
      <w:r>
        <w:t>- Komplexe Wechselwirkungen zwischen lokalen und/oder individuellen und gesamtgesellschaftlichen Entscheidungen</w:t>
      </w:r>
    </w:p>
    <w:p w14:paraId="5249D95F" w14:textId="77777777" w:rsidR="00BC773B" w:rsidRDefault="00BC773B">
      <w:pPr>
        <w:pStyle w:val="RVfliesstext175nb"/>
      </w:pPr>
      <w:r>
        <w:t>Auf der didaktischen und methodischen Ebene geht es in diesem Modul um den Aufbau eines methodischen Repertoires f</w:t>
      </w:r>
      <w:r>
        <w:t>ü</w:t>
      </w:r>
      <w:r>
        <w:t>r den Unterricht, zum Beispiel um die Gestaltung von Lernarrangements, die Raum f</w:t>
      </w:r>
      <w:r>
        <w:t>ü</w:t>
      </w:r>
      <w:r>
        <w:t>r kontroverse Auseinandersetzungen und ihre anschlie</w:t>
      </w:r>
      <w:r>
        <w:t>ß</w:t>
      </w:r>
      <w:r>
        <w:t>ende Reflexion bieten.</w:t>
      </w:r>
    </w:p>
    <w:p w14:paraId="7624F0BE" w14:textId="77777777" w:rsidR="00BC773B" w:rsidRDefault="00BC773B">
      <w:pPr>
        <w:pStyle w:val="RVfliesstext175nb"/>
      </w:pPr>
      <w:r>
        <w:t xml:space="preserve">Das Schwerpunktmodul 2 behandelt den Themenkomplex </w:t>
      </w:r>
      <w:r>
        <w:t>„</w:t>
      </w:r>
      <w:r>
        <w:t>Ermutigung und Ver</w:t>
      </w:r>
      <w:r>
        <w:t>ä</w:t>
      </w:r>
      <w:r>
        <w:t>nderung</w:t>
      </w:r>
      <w:r>
        <w:t>“</w:t>
      </w:r>
      <w:r>
        <w:t>, zum Beispiel anhand folgender Inhalte:</w:t>
      </w:r>
    </w:p>
    <w:p w14:paraId="0234A40F" w14:textId="77777777" w:rsidR="00BC773B" w:rsidRDefault="00BC773B">
      <w:pPr>
        <w:pStyle w:val="RVfliesstext175nb"/>
      </w:pPr>
      <w:r>
        <w:t>- Anbindung des politischen Lernens an eigene Lebenswelterfahrungen der Lernenden</w:t>
      </w:r>
    </w:p>
    <w:p w14:paraId="388690D1" w14:textId="77777777" w:rsidR="00BC773B" w:rsidRDefault="00BC773B">
      <w:pPr>
        <w:pStyle w:val="RVfliesstext175nb"/>
      </w:pPr>
      <w:r>
        <w:t>- Gestaltung von Lernumgebungen, in der eigene Macht- und Ohnmachtserfahrungen thematisiert und reflektiert werden k</w:t>
      </w:r>
      <w:r>
        <w:t>ö</w:t>
      </w:r>
      <w:r>
        <w:t>nnen</w:t>
      </w:r>
    </w:p>
    <w:p w14:paraId="1D6E72B4" w14:textId="77777777" w:rsidR="00BC773B" w:rsidRDefault="00BC773B">
      <w:pPr>
        <w:pStyle w:val="RVfliesstext175nb"/>
      </w:pPr>
      <w:r>
        <w:t>Auf methodischer Ebene geht es in diesem Modul um die Beteiligung von Lernenden an der Planung und Reflexion ihres Lernens.</w:t>
      </w:r>
    </w:p>
    <w:p w14:paraId="31332687" w14:textId="77777777" w:rsidR="00BC773B" w:rsidRDefault="00BC773B">
      <w:pPr>
        <w:pStyle w:val="RVfliesstext175nb"/>
      </w:pPr>
      <w:r>
        <w:t>Die Fortbildungsma</w:t>
      </w:r>
      <w:r>
        <w:t>ß</w:t>
      </w:r>
      <w:r>
        <w:t>nahme umfasst 20 Stunden. Sie wird als schulinterne Lehrerfortbildung f</w:t>
      </w:r>
      <w:r>
        <w:t>ü</w:t>
      </w:r>
      <w:r>
        <w:t>r Bildungsg</w:t>
      </w:r>
      <w:r>
        <w:t>ä</w:t>
      </w:r>
      <w:r>
        <w:t>nge am Berufskolleg angeboten und gliedert sich in eine Auftaktveranstaltung (Umfang 4 Stunden) und zwei ganzt</w:t>
      </w:r>
      <w:r>
        <w:t>ä</w:t>
      </w:r>
      <w:r>
        <w:t>gige Fortbildungstage (jeweils 8 Stunden). Die Belange von teilzeitbesch</w:t>
      </w:r>
      <w:r>
        <w:t>ä</w:t>
      </w:r>
      <w:r>
        <w:t>ftigten Lehrkr</w:t>
      </w:r>
      <w:r>
        <w:t>ä</w:t>
      </w:r>
      <w:r>
        <w:t>ften sind bei der Durchf</w:t>
      </w:r>
      <w:r>
        <w:t>ü</w:t>
      </w:r>
      <w:r>
        <w:t>hrung zu ber</w:t>
      </w:r>
      <w:r>
        <w:t>ü</w:t>
      </w:r>
      <w:r>
        <w:t>cksichtigen.</w:t>
      </w:r>
    </w:p>
    <w:p w14:paraId="1259D94B" w14:textId="77777777" w:rsidR="00BC773B" w:rsidRDefault="00BC773B">
      <w:pPr>
        <w:pStyle w:val="RVfliesstext175nb"/>
      </w:pPr>
      <w:r>
        <w:t>Die Durchf</w:t>
      </w:r>
      <w:r>
        <w:t>ü</w:t>
      </w:r>
      <w:r>
        <w:t>hrung erfolgt durch Moderatorinnen und Moderatoren der staatlichen Lehrerfortbildung. Die Fortbildungsma</w:t>
      </w:r>
      <w:r>
        <w:t>ß</w:t>
      </w:r>
      <w:r>
        <w:t>nahme wird regelm</w:t>
      </w:r>
      <w:r>
        <w:t>äß</w:t>
      </w:r>
      <w:r>
        <w:t>ig evaluiert.</w:t>
      </w:r>
    </w:p>
    <w:p w14:paraId="1BF1DA54" w14:textId="77777777" w:rsidR="00BC773B" w:rsidRDefault="00BC773B">
      <w:pPr>
        <w:pStyle w:val="RVueberschrift285fz"/>
      </w:pPr>
      <w:r>
        <w:t>III. Online Learning Inklusion</w:t>
      </w:r>
    </w:p>
    <w:p w14:paraId="28519851" w14:textId="77777777" w:rsidR="00BC773B" w:rsidRDefault="00BC773B">
      <w:pPr>
        <w:pStyle w:val="RVfliesstext175fb"/>
      </w:pPr>
      <w:r>
        <w:t xml:space="preserve">Ziele </w:t>
      </w:r>
    </w:p>
    <w:p w14:paraId="5D4D200F" w14:textId="77777777" w:rsidR="00BC773B" w:rsidRDefault="00BC773B">
      <w:pPr>
        <w:pStyle w:val="RVfliesstext175nb"/>
      </w:pPr>
      <w:r>
        <w:t>Die Fortbildung ,Online Learning Inklusion (OLEI)</w:t>
      </w:r>
      <w:r>
        <w:t>‘</w:t>
      </w:r>
      <w:r>
        <w:t xml:space="preserve"> adressiert an allgemeinbildenden Schulen des Gemeinsamen Lernens (F</w:t>
      </w:r>
      <w:r>
        <w:t>ö</w:t>
      </w:r>
      <w:r>
        <w:t>rderschulen sind hier ausgenommen) t</w:t>
      </w:r>
      <w:r>
        <w:t>ä</w:t>
      </w:r>
      <w:r>
        <w:t>tige Lehrkr</w:t>
      </w:r>
      <w:r>
        <w:t>ä</w:t>
      </w:r>
      <w:r>
        <w:t>fte, Fachkr</w:t>
      </w:r>
      <w:r>
        <w:t>ä</w:t>
      </w:r>
      <w:r>
        <w:t>fte anderer p</w:t>
      </w:r>
      <w:r>
        <w:t>ä</w:t>
      </w:r>
      <w:r>
        <w:t>dagogischer Berufe und Handwerksmeisterinnen und -meister, die ihre professionellen Kompetenzen erweitern und in die kollegiale Zusammenarbeit einbringen m</w:t>
      </w:r>
      <w:r>
        <w:t>ö</w:t>
      </w:r>
      <w:r>
        <w:t>chten. Lehrkr</w:t>
      </w:r>
      <w:r>
        <w:t>ä</w:t>
      </w:r>
      <w:r>
        <w:t>fte an Gesamtschulen, Sekundarschulen und PRIMUS-Schulen k</w:t>
      </w:r>
      <w:r>
        <w:t>ö</w:t>
      </w:r>
      <w:r>
        <w:t>nnen die Ma</w:t>
      </w:r>
      <w:r>
        <w:t>ß</w:t>
      </w:r>
      <w:r>
        <w:t>nahme nur bis zum 31.10.2026 in Anspruch nehmen.</w:t>
      </w:r>
    </w:p>
    <w:p w14:paraId="72D3C7F9" w14:textId="77777777" w:rsidR="00BC773B" w:rsidRDefault="00BC773B">
      <w:pPr>
        <w:pStyle w:val="RVfliesstext175nb"/>
      </w:pPr>
      <w:r>
        <w:t>Ziel der Ma</w:t>
      </w:r>
      <w:r>
        <w:t>ß</w:t>
      </w:r>
      <w:r>
        <w:t>nahme ist es, Schulen bei der Gestaltung des Gemeinsamen Lernens von Sch</w:t>
      </w:r>
      <w:r>
        <w:t>ü</w:t>
      </w:r>
      <w:r>
        <w:t>lerinnen und Sch</w:t>
      </w:r>
      <w:r>
        <w:t>ü</w:t>
      </w:r>
      <w:r>
        <w:t>lern mit und ohne Bedarf an sonderp</w:t>
      </w:r>
      <w:r>
        <w:t>ä</w:t>
      </w:r>
      <w:r>
        <w:t>dagogischer Unterst</w:t>
      </w:r>
      <w:r>
        <w:t>ü</w:t>
      </w:r>
      <w:r>
        <w:t>tzung zu unterst</w:t>
      </w:r>
      <w:r>
        <w:t>ü</w:t>
      </w:r>
      <w:r>
        <w:t>tzen.</w:t>
      </w:r>
    </w:p>
    <w:p w14:paraId="41AB8435" w14:textId="77777777" w:rsidR="00BC773B" w:rsidRDefault="00BC773B">
      <w:pPr>
        <w:pStyle w:val="RVfliesstext175fb"/>
      </w:pPr>
      <w:r>
        <w:t>Inhalte</w:t>
      </w:r>
    </w:p>
    <w:p w14:paraId="6BFBBCB1" w14:textId="77777777" w:rsidR="00BC773B" w:rsidRDefault="00BC773B">
      <w:pPr>
        <w:pStyle w:val="RVfliesstext175nb"/>
      </w:pPr>
      <w:r>
        <w:t>Zentrale Aspekte der Ma</w:t>
      </w:r>
      <w:r>
        <w:t>ß</w:t>
      </w:r>
      <w:r>
        <w:t>nahme sind</w:t>
      </w:r>
    </w:p>
    <w:p w14:paraId="3382D188" w14:textId="77777777" w:rsidR="00BC773B" w:rsidRDefault="00BC773B">
      <w:pPr>
        <w:pStyle w:val="RVfliesstext175nb"/>
      </w:pPr>
      <w:r>
        <w:t>- die Auseinandersetzung mit Ziel und Auftrag des Gemeinsamen Lernens,</w:t>
      </w:r>
    </w:p>
    <w:p w14:paraId="3CAD125E" w14:textId="77777777" w:rsidR="00BC773B" w:rsidRDefault="00BC773B">
      <w:pPr>
        <w:pStyle w:val="RVfliesstext175nb"/>
      </w:pPr>
      <w:r>
        <w:t>- der Erwerb von Grundkenntnissen zu ausgew</w:t>
      </w:r>
      <w:r>
        <w:t>ä</w:t>
      </w:r>
      <w:r>
        <w:t>hlten sonderp</w:t>
      </w:r>
      <w:r>
        <w:t>ä</w:t>
      </w:r>
      <w:r>
        <w:t>dagogischen F</w:t>
      </w:r>
      <w:r>
        <w:t>ö</w:t>
      </w:r>
      <w:r>
        <w:t xml:space="preserve">rderschwerpunkten und </w:t>
      </w:r>
    </w:p>
    <w:p w14:paraId="56A67052" w14:textId="77777777" w:rsidR="00BC773B" w:rsidRDefault="00BC773B">
      <w:pPr>
        <w:pStyle w:val="RVfliesstext175nb"/>
      </w:pPr>
      <w:r>
        <w:t>- der Erwerb von Kompetenzen zur Bew</w:t>
      </w:r>
      <w:r>
        <w:t>ä</w:t>
      </w:r>
      <w:r>
        <w:t>ltigung der Aufgaben im Gemeinsamen Lernen.</w:t>
      </w:r>
    </w:p>
    <w:p w14:paraId="4A2FE144" w14:textId="77777777" w:rsidR="00BC773B" w:rsidRDefault="00BC773B">
      <w:pPr>
        <w:pStyle w:val="RVfliesstext175nb"/>
      </w:pPr>
      <w:r>
        <w:t>Die Fortbildungsma</w:t>
      </w:r>
      <w:r>
        <w:t>ß</w:t>
      </w:r>
      <w:r>
        <w:t>nahme umfasst sieben Module:</w:t>
      </w:r>
    </w:p>
    <w:p w14:paraId="29E1C1A0" w14:textId="77777777" w:rsidR="00BC773B" w:rsidRDefault="00BC773B">
      <w:pPr>
        <w:pStyle w:val="RVfliesstext175fb"/>
      </w:pPr>
      <w:r>
        <w:t>Modul 1: Effektives Classroom Management im Gemeinsamen Lernen</w:t>
      </w:r>
    </w:p>
    <w:p w14:paraId="54CDDB62" w14:textId="77777777" w:rsidR="00BC773B" w:rsidRDefault="00BC773B">
      <w:pPr>
        <w:pStyle w:val="RVfliesstext175nb"/>
      </w:pPr>
      <w:r>
        <w:t>- Zentrale Aspekte des Classroom Managements</w:t>
      </w:r>
      <w:r>
        <w:tab/>
      </w:r>
    </w:p>
    <w:p w14:paraId="78662AA5" w14:textId="77777777" w:rsidR="00BC773B" w:rsidRDefault="00BC773B">
      <w:pPr>
        <w:pStyle w:val="RVfliesstext175nb"/>
      </w:pPr>
      <w:r>
        <w:t>- Bedeutsamkeit von Classroom Management f</w:t>
      </w:r>
      <w:r>
        <w:t>ü</w:t>
      </w:r>
      <w:r>
        <w:t xml:space="preserve">r das Gemeinsame Lernen </w:t>
      </w:r>
    </w:p>
    <w:p w14:paraId="027EF94D" w14:textId="77777777" w:rsidR="00BC773B" w:rsidRDefault="00BC773B">
      <w:pPr>
        <w:pStyle w:val="RVfliesstext175fb"/>
      </w:pPr>
      <w:r>
        <w:t>Modul 2: Kooperationsstrukturen und -prozesse in inklusiven Schulen</w:t>
      </w:r>
    </w:p>
    <w:p w14:paraId="5C2EAE1A" w14:textId="77777777" w:rsidR="00BC773B" w:rsidRDefault="00BC773B">
      <w:pPr>
        <w:pStyle w:val="RVfliesstext175nb"/>
      </w:pPr>
      <w:r>
        <w:t>- Grundlagen der Kooperation auch im Hinblick auf die Lern- und Entwicklungsplanung bzw. F</w:t>
      </w:r>
      <w:r>
        <w:t>ö</w:t>
      </w:r>
      <w:r>
        <w:t>rderplanung im Team</w:t>
      </w:r>
    </w:p>
    <w:p w14:paraId="05D9FEF5" w14:textId="77777777" w:rsidR="00BC773B" w:rsidRDefault="00BC773B">
      <w:pPr>
        <w:pStyle w:val="RVfliesstext175nb"/>
      </w:pPr>
      <w:r>
        <w:t>- Lern- und Entwicklungsplanung bzw. F</w:t>
      </w:r>
      <w:r>
        <w:t>ö</w:t>
      </w:r>
      <w:r>
        <w:t>rderplanung im Team</w:t>
      </w:r>
    </w:p>
    <w:p w14:paraId="1716A984" w14:textId="77777777" w:rsidR="00BC773B" w:rsidRDefault="00BC773B">
      <w:pPr>
        <w:pStyle w:val="RVfliesstext175fb"/>
      </w:pPr>
      <w:r>
        <w:t>Modul 3: Wirksame F</w:t>
      </w:r>
      <w:r>
        <w:t>ö</w:t>
      </w:r>
      <w:r>
        <w:t xml:space="preserve">rderung emotional-sozialer Kompetenzen </w:t>
      </w:r>
      <w:r>
        <w:t>–</w:t>
      </w:r>
      <w:r>
        <w:t xml:space="preserve"> Pr</w:t>
      </w:r>
      <w:r>
        <w:t>ä</w:t>
      </w:r>
      <w:r>
        <w:t>vention und Intervention bei Gef</w:t>
      </w:r>
      <w:r>
        <w:t>ü</w:t>
      </w:r>
      <w:r>
        <w:t>hls- und Verhaltensst</w:t>
      </w:r>
      <w:r>
        <w:t>ö</w:t>
      </w:r>
      <w:r>
        <w:t xml:space="preserve">rungen in inklusiven Kontexten I </w:t>
      </w:r>
    </w:p>
    <w:p w14:paraId="5B71DC62" w14:textId="77777777" w:rsidR="00BC773B" w:rsidRDefault="00BC773B">
      <w:pPr>
        <w:pStyle w:val="RVfliesstext175nb"/>
      </w:pPr>
      <w:r>
        <w:t>- Bedeutung einer pr</w:t>
      </w:r>
      <w:r>
        <w:t>ä</w:t>
      </w:r>
      <w:r>
        <w:t>ventiv ausgerichteten und fr</w:t>
      </w:r>
      <w:r>
        <w:t>ü</w:t>
      </w:r>
      <w:r>
        <w:t>hzeitig angebotenen F</w:t>
      </w:r>
      <w:r>
        <w:t>ö</w:t>
      </w:r>
      <w:r>
        <w:t>rderung emotional-sozialer Kompetenzen</w:t>
      </w:r>
    </w:p>
    <w:p w14:paraId="3A20749E" w14:textId="77777777" w:rsidR="00BC773B" w:rsidRDefault="00BC773B">
      <w:pPr>
        <w:pStyle w:val="RVfliesstext175fb"/>
      </w:pPr>
      <w:r>
        <w:t>Modul 4: Wirksame individuelle Lernf</w:t>
      </w:r>
      <w:r>
        <w:t>ö</w:t>
      </w:r>
      <w:r>
        <w:t xml:space="preserve">rderung </w:t>
      </w:r>
      <w:r>
        <w:t>–</w:t>
      </w:r>
      <w:r>
        <w:t xml:space="preserve"> Pr</w:t>
      </w:r>
      <w:r>
        <w:t>ä</w:t>
      </w:r>
      <w:r>
        <w:t>vention und Intervention bei Lernst</w:t>
      </w:r>
      <w:r>
        <w:t>ö</w:t>
      </w:r>
      <w:r>
        <w:t>rungen in inklusiven Kontexten I</w:t>
      </w:r>
    </w:p>
    <w:p w14:paraId="0A26A326" w14:textId="77777777" w:rsidR="00BC773B" w:rsidRDefault="00BC773B">
      <w:pPr>
        <w:pStyle w:val="RVfliesstext175nb"/>
      </w:pPr>
      <w:r>
        <w:t>- Konzepte, Symptome und Ursachen von Lernschwierigkeiten</w:t>
      </w:r>
    </w:p>
    <w:p w14:paraId="074DA2CE" w14:textId="77777777" w:rsidR="00BC773B" w:rsidRDefault="00BC773B">
      <w:pPr>
        <w:pStyle w:val="RVfliesstext175fb"/>
      </w:pPr>
      <w:r>
        <w:t xml:space="preserve">Modul 5: Inklusive Unterrichtsplanung </w:t>
      </w:r>
      <w:r>
        <w:t>–</w:t>
      </w:r>
      <w:r>
        <w:t xml:space="preserve"> Didaktik und Methodik in herausfordernden Lehr-Lern-Situationen des Gemeinsamen Lernens</w:t>
      </w:r>
    </w:p>
    <w:p w14:paraId="486B5C94" w14:textId="77777777" w:rsidR="00BC773B" w:rsidRDefault="00BC773B">
      <w:pPr>
        <w:pStyle w:val="RVfliesstext175nb"/>
      </w:pPr>
      <w:r>
        <w:t xml:space="preserve">- Konzepte des inklusiven Unterrichts </w:t>
      </w:r>
    </w:p>
    <w:p w14:paraId="59CB65E4" w14:textId="77777777" w:rsidR="00BC773B" w:rsidRDefault="00BC773B">
      <w:pPr>
        <w:pStyle w:val="RVfliesstext175nb"/>
      </w:pPr>
      <w:r>
        <w:t>- Verkn</w:t>
      </w:r>
      <w:r>
        <w:t>ü</w:t>
      </w:r>
      <w:r>
        <w:t>pfung von Fach- und Entwicklungsebene in unterschiedlichen F</w:t>
      </w:r>
      <w:r>
        <w:t>ä</w:t>
      </w:r>
      <w:r>
        <w:t>chern und Schulformen</w:t>
      </w:r>
    </w:p>
    <w:p w14:paraId="6B10CAA5" w14:textId="77777777" w:rsidR="00BC773B" w:rsidRDefault="00BC773B">
      <w:pPr>
        <w:pStyle w:val="RVfliesstext175fb"/>
      </w:pPr>
      <w:r>
        <w:t>Modul 6: Wirksame F</w:t>
      </w:r>
      <w:r>
        <w:t>ö</w:t>
      </w:r>
      <w:r>
        <w:t xml:space="preserve">rderung emotional-sozialer Kompetenzen </w:t>
      </w:r>
      <w:r>
        <w:t>–</w:t>
      </w:r>
      <w:r>
        <w:t xml:space="preserve"> Pr</w:t>
      </w:r>
      <w:r>
        <w:t>ä</w:t>
      </w:r>
      <w:r>
        <w:t>vention und Intervention bei Gef</w:t>
      </w:r>
      <w:r>
        <w:t>ü</w:t>
      </w:r>
      <w:r>
        <w:t>hls- und Verhaltensst</w:t>
      </w:r>
      <w:r>
        <w:t>ö</w:t>
      </w:r>
      <w:r>
        <w:t>rungen in inklusiven Kontexten II</w:t>
      </w:r>
    </w:p>
    <w:p w14:paraId="7E3B0E94" w14:textId="77777777" w:rsidR="00BC773B" w:rsidRDefault="00BC773B">
      <w:pPr>
        <w:pStyle w:val="RVfliesstext175nb"/>
      </w:pPr>
      <w:r>
        <w:t>- Vertiefende Auseinandersetzung mit externalisierenden und internalisierenden Ph</w:t>
      </w:r>
      <w:r>
        <w:t>ä</w:t>
      </w:r>
      <w:r>
        <w:t>nomenen</w:t>
      </w:r>
    </w:p>
    <w:p w14:paraId="3AAB40AC" w14:textId="77777777" w:rsidR="00BC773B" w:rsidRDefault="00BC773B">
      <w:pPr>
        <w:pStyle w:val="RVfliesstext175fb"/>
      </w:pPr>
      <w:r>
        <w:t>Modul 7: Wirksame individuelle Lernf</w:t>
      </w:r>
      <w:r>
        <w:t>ö</w:t>
      </w:r>
      <w:r>
        <w:t xml:space="preserve">rderung </w:t>
      </w:r>
      <w:r>
        <w:t>–</w:t>
      </w:r>
      <w:r>
        <w:t xml:space="preserve"> Pr</w:t>
      </w:r>
      <w:r>
        <w:t>ä</w:t>
      </w:r>
      <w:r>
        <w:t>vention und Intervention bei Lernst</w:t>
      </w:r>
      <w:r>
        <w:t>ö</w:t>
      </w:r>
      <w:r>
        <w:t>rungen in inklusiven Kontexten II</w:t>
      </w:r>
    </w:p>
    <w:p w14:paraId="56DCD888" w14:textId="77777777" w:rsidR="00BC773B" w:rsidRDefault="00BC773B">
      <w:pPr>
        <w:pStyle w:val="RVfliesstext175nb"/>
      </w:pPr>
      <w:r>
        <w:t>- Effektive Unterrichtsmethoden f</w:t>
      </w:r>
      <w:r>
        <w:t>ü</w:t>
      </w:r>
      <w:r>
        <w:t>r eine gelingende Lernf</w:t>
      </w:r>
      <w:r>
        <w:t>ö</w:t>
      </w:r>
      <w:r>
        <w:t>rderung</w:t>
      </w:r>
    </w:p>
    <w:p w14:paraId="716BAF45" w14:textId="77777777" w:rsidR="00BC773B" w:rsidRDefault="00BC773B">
      <w:pPr>
        <w:pStyle w:val="RVfliesstext175fb"/>
      </w:pPr>
      <w:r>
        <w:t>Gestaltung und Durchf</w:t>
      </w:r>
      <w:r>
        <w:t>ü</w:t>
      </w:r>
      <w:r>
        <w:t>hrung</w:t>
      </w:r>
    </w:p>
    <w:p w14:paraId="4B2FF06A" w14:textId="77777777" w:rsidR="00BC773B" w:rsidRDefault="00BC773B">
      <w:pPr>
        <w:pStyle w:val="RVfliesstext175nb"/>
      </w:pPr>
      <w:r>
        <w:t>Bei den Modulen der Ma</w:t>
      </w:r>
      <w:r>
        <w:t>ß</w:t>
      </w:r>
      <w:r>
        <w:t xml:space="preserve">nahme </w:t>
      </w:r>
      <w:r>
        <w:t>handelt es sich um digitale Formate, die unabh</w:t>
      </w:r>
      <w:r>
        <w:t>ä</w:t>
      </w:r>
      <w:r>
        <w:t>ngig voneinander ausgew</w:t>
      </w:r>
      <w:r>
        <w:t>ä</w:t>
      </w:r>
      <w:r>
        <w:t>hlt und bearbeitet werden k</w:t>
      </w:r>
      <w:r>
        <w:t>ö</w:t>
      </w:r>
      <w:r>
        <w:t xml:space="preserve">nnen. Sie </w:t>
      </w:r>
      <w:hyperlink r:id="rId65" w:history="1">
        <w:r>
          <w:t>werden auf der Plattform „https://olei.ese.koeln/</w:t>
        </w:r>
      </w:hyperlink>
      <w:r>
        <w:t>“</w:t>
      </w:r>
      <w:r>
        <w:t xml:space="preserve"> vorgehalten, auf die </w:t>
      </w:r>
      <w:r>
        <w:t>ü</w:t>
      </w:r>
      <w:r>
        <w:t xml:space="preserve">ber die LOGINEO-NRW-Lernmanagementsystem-Instanzen der Bezirksregierungen ohne die </w:t>
      </w:r>
      <w:r>
        <w:t>Ü</w:t>
      </w:r>
      <w:r>
        <w:t>bertragung von personenbezogenen Daten zugegriffen wird. Der erwartete Zeitbedarf zur Bearbeitung jedes Moduls (Workload, in der Regel 21 bis 27 Fortbildungsstunden pro Modul) ist angegeben.</w:t>
      </w:r>
    </w:p>
    <w:p w14:paraId="0926E036" w14:textId="77777777" w:rsidR="00BC773B" w:rsidRDefault="00BC773B">
      <w:pPr>
        <w:pStyle w:val="RVfliesstext175nb"/>
      </w:pPr>
      <w:r>
        <w:t xml:space="preserve">Die Nutzung der Module ist zeitlich und </w:t>
      </w:r>
      <w:r>
        <w:t>ö</w:t>
      </w:r>
      <w:r>
        <w:t>rtlich unabh</w:t>
      </w:r>
      <w:r>
        <w:t>ä</w:t>
      </w:r>
      <w:r>
        <w:t>ngig m</w:t>
      </w:r>
      <w:r>
        <w:t>ö</w:t>
      </w:r>
      <w:r>
        <w:t>glich. Ist eine Nutzung durch das ganze Kollegium oder ein Teilkollegium geplant, k</w:t>
      </w:r>
      <w:r>
        <w:t>ö</w:t>
      </w:r>
      <w:r>
        <w:t>nnen die Module als Teil eines hybriden Formats genutzt werden, das um Moderation, Diskussion und Reflexion in Pr</w:t>
      </w:r>
      <w:r>
        <w:t>ä</w:t>
      </w:r>
      <w:r>
        <w:t>senz erweitert wird. Die Formaterweiterung wird von Moderierenden der staatlichen Lehrerfortbildung durchgef</w:t>
      </w:r>
      <w:r>
        <w:t>ü</w:t>
      </w:r>
      <w:r>
        <w:t>hrt und von den Bezirksregierungen auf Nachfrage angeboten.</w:t>
      </w:r>
    </w:p>
    <w:p w14:paraId="337438F5" w14:textId="77777777" w:rsidR="00BC773B" w:rsidRDefault="00BC773B">
      <w:pPr>
        <w:pStyle w:val="RVfliesstext175fb"/>
      </w:pPr>
      <w:r>
        <w:t>Qualit</w:t>
      </w:r>
      <w:r>
        <w:t>ä</w:t>
      </w:r>
      <w:r>
        <w:t>tssicherung</w:t>
      </w:r>
    </w:p>
    <w:p w14:paraId="0CB9D178" w14:textId="77777777" w:rsidR="00BC773B" w:rsidRDefault="00BC773B">
      <w:pPr>
        <w:pStyle w:val="RVfliesstext175nb"/>
      </w:pPr>
      <w:r>
        <w:t>Zur Qualit</w:t>
      </w:r>
      <w:r>
        <w:t>ä</w:t>
      </w:r>
      <w:r>
        <w:t>tssicherung wird die Nutzung der Ma</w:t>
      </w:r>
      <w:r>
        <w:t>ß</w:t>
      </w:r>
      <w:r>
        <w:t>nahme evaluiert. Auf Basis dieser Daten sowie aktueller Forschungsergebnisse und bildungspolitischer Herausforderungen wird das Konzept regelm</w:t>
      </w:r>
      <w:r>
        <w:t>äß</w:t>
      </w:r>
      <w:r>
        <w:t xml:space="preserve">ig </w:t>
      </w:r>
      <w:r>
        <w:t>ü</w:t>
      </w:r>
      <w:r>
        <w:t>berpr</w:t>
      </w:r>
      <w:r>
        <w:t>ü</w:t>
      </w:r>
      <w:r>
        <w:t>ft und weiterentwickelt.</w:t>
      </w:r>
    </w:p>
    <w:p w14:paraId="4FA5A07D" w14:textId="77777777" w:rsidR="00BC773B" w:rsidRDefault="00BC773B">
      <w:pPr>
        <w:pStyle w:val="RVfliesstext175nb"/>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03C3D3EB" w14:textId="77777777">
        <w:trPr>
          <w:trHeight w:val="600"/>
        </w:trPr>
        <w:tc>
          <w:tcPr>
            <w:tcW w:w="4886" w:type="dxa"/>
            <w:tcBorders>
              <w:top w:val="nil"/>
              <w:left w:val="nil"/>
              <w:bottom w:val="nil"/>
              <w:right w:val="nil"/>
            </w:tcBorders>
            <w:shd w:val="clear" w:color="auto" w:fill="CCCCCC"/>
            <w:tcMar>
              <w:top w:w="100" w:type="dxa"/>
              <w:left w:w="60" w:type="dxa"/>
              <w:bottom w:w="60" w:type="dxa"/>
              <w:right w:w="60" w:type="dxa"/>
            </w:tcMar>
          </w:tcPr>
          <w:p w14:paraId="200AC895" w14:textId="77777777" w:rsidR="00BC773B" w:rsidRDefault="00BC773B">
            <w:pPr>
              <w:pStyle w:val="RVtabellenanker"/>
            </w:pPr>
          </w:p>
          <w:p w14:paraId="58BDC88E" w14:textId="77777777" w:rsidR="00BC773B" w:rsidRDefault="00BC773B">
            <w:pPr>
              <w:pStyle w:val="RVueberschrift1100fz"/>
            </w:pPr>
            <w:r>
              <w:t xml:space="preserve">Weitere Angebote </w:t>
            </w:r>
            <w:r>
              <w:br/>
              <w:t>zur Weiterbildung</w:t>
            </w:r>
          </w:p>
        </w:tc>
      </w:tr>
    </w:tbl>
    <w:p w14:paraId="0AA59A2B" w14:textId="77777777" w:rsidR="00BC773B" w:rsidRDefault="00BC773B">
      <w:pPr>
        <w:pStyle w:val="RVueberschrift285fz"/>
      </w:pPr>
      <w:r>
        <w:t xml:space="preserve">Qualifikationserweiterung </w:t>
      </w:r>
      <w:r>
        <w:br/>
        <w:t xml:space="preserve">im Fach Religionslehre </w:t>
      </w:r>
      <w:r>
        <w:br/>
        <w:t xml:space="preserve">an anerkannten Einrichtungen der Lehrerfortbildung </w:t>
      </w:r>
      <w:r>
        <w:br/>
        <w:t>der Kirchen</w:t>
      </w:r>
    </w:p>
    <w:p w14:paraId="0E181527" w14:textId="77777777" w:rsidR="00BC773B" w:rsidRDefault="00BC773B">
      <w:pPr>
        <w:pStyle w:val="RVfliesstext175nb"/>
      </w:pPr>
      <w:r>
        <w:t>Der Runderlass v. 20.09.1990 ist als eigenst</w:t>
      </w:r>
      <w:r>
        <w:t>ä</w:t>
      </w:r>
      <w:r>
        <w:t xml:space="preserve">ndige Regelung unter </w:t>
      </w:r>
      <w:hyperlink r:id="rId66" w:history="1">
        <w:r>
          <w:t>BASS 20-22 Nr. 21</w:t>
        </w:r>
      </w:hyperlink>
      <w:r>
        <w:t xml:space="preserve"> ver</w:t>
      </w:r>
      <w:r>
        <w:t>ö</w:t>
      </w:r>
      <w:r>
        <w:t>ffentlicht.</w:t>
      </w:r>
    </w:p>
    <w:p w14:paraId="4CF02F1E" w14:textId="77777777" w:rsidR="00BC773B" w:rsidRDefault="00BC773B">
      <w:pPr>
        <w:pStyle w:val="RVueberschrift285fz"/>
      </w:pPr>
      <w:r>
        <w:t xml:space="preserve">Fort- und Weiterbildung; </w:t>
      </w:r>
      <w:r>
        <w:br/>
        <w:t>Qualifikationserweiterung f</w:t>
      </w:r>
      <w:r>
        <w:t>ü</w:t>
      </w:r>
      <w:r>
        <w:t>r Lehrkr</w:t>
      </w:r>
      <w:r>
        <w:t>ä</w:t>
      </w:r>
      <w:r>
        <w:t xml:space="preserve">fte, </w:t>
      </w:r>
      <w:r>
        <w:br/>
        <w:t xml:space="preserve">die ein Amt als Schulleiterin oder Schulleiter anstreben </w:t>
      </w:r>
      <w:r>
        <w:br/>
        <w:t>(Schulleitungsqualifizierung - SLQ)</w:t>
      </w:r>
    </w:p>
    <w:p w14:paraId="354C6359" w14:textId="77777777" w:rsidR="00BC773B" w:rsidRDefault="00BC773B">
      <w:pPr>
        <w:pStyle w:val="RVfliesstext175nb"/>
      </w:pPr>
      <w:r>
        <w:t>Der Runderlass v. 25.11.2008 ist als eigenst</w:t>
      </w:r>
      <w:r>
        <w:t>ä</w:t>
      </w:r>
      <w:r>
        <w:t xml:space="preserve">ndige Regelung unter </w:t>
      </w:r>
      <w:hyperlink r:id="rId67" w:history="1">
        <w:r>
          <w:t>BASS 20-22 Nr. 62</w:t>
        </w:r>
      </w:hyperlink>
      <w:r>
        <w:t xml:space="preserve"> ver</w:t>
      </w:r>
      <w:r>
        <w:t>ö</w:t>
      </w:r>
      <w:r>
        <w:t>ffentlicht.</w:t>
      </w:r>
    </w:p>
    <w:p w14:paraId="4E8C11D1" w14:textId="77777777" w:rsidR="00BC773B" w:rsidRDefault="00BC773B">
      <w:pPr>
        <w:pStyle w:val="RVueberschrift285fz"/>
      </w:pPr>
      <w:r>
        <w:t xml:space="preserve">Fort- und Weiterbildung; </w:t>
      </w:r>
      <w:r>
        <w:br/>
        <w:t>Qualifizierung von Mitgliedern der Lehrerr</w:t>
      </w:r>
      <w:r>
        <w:t>ä</w:t>
      </w:r>
      <w:r>
        <w:t xml:space="preserve">te </w:t>
      </w:r>
      <w:r>
        <w:br/>
        <w:t xml:space="preserve">zur Wahrnehmung </w:t>
      </w:r>
      <w:r>
        <w:br/>
        <w:t>personalvertretungsrechtlicher Aufgaben</w:t>
      </w:r>
    </w:p>
    <w:p w14:paraId="6E945983" w14:textId="77777777" w:rsidR="00BC773B" w:rsidRDefault="00BC773B">
      <w:pPr>
        <w:pStyle w:val="RVfliesstext175nb"/>
      </w:pPr>
      <w:r>
        <w:t>Der Runderlass v. 03.04.2013 ist als eigenst</w:t>
      </w:r>
      <w:r>
        <w:t>ä</w:t>
      </w:r>
      <w:r>
        <w:t xml:space="preserve">ndige Regelung unter </w:t>
      </w:r>
      <w:hyperlink r:id="rId68" w:history="1">
        <w:r>
          <w:t>BASS 20-22 Nr. 63</w:t>
        </w:r>
      </w:hyperlink>
      <w:r>
        <w:t xml:space="preserve"> ver</w:t>
      </w:r>
      <w:r>
        <w:t>ö</w:t>
      </w:r>
      <w:r>
        <w:t>ffentlicht.</w:t>
      </w:r>
    </w:p>
    <w:p w14:paraId="4C3AE795" w14:textId="77777777" w:rsidR="00BC773B" w:rsidRDefault="00BC773B">
      <w:pPr>
        <w:pStyle w:val="RVueberschrift285fz"/>
      </w:pPr>
      <w:r>
        <w:t xml:space="preserve">Fort- und Weiterbildung; </w:t>
      </w:r>
      <w:r>
        <w:br/>
        <w:t>Wiederaufnahme des Schuldienstes</w:t>
      </w:r>
    </w:p>
    <w:p w14:paraId="0AD315AD" w14:textId="77777777" w:rsidR="00BC773B" w:rsidRDefault="00BC773B">
      <w:pPr>
        <w:pStyle w:val="RVfliesstext175nb"/>
      </w:pPr>
      <w:r>
        <w:t>Der Runderlass v. 01.02.2011 ist als eigenst</w:t>
      </w:r>
      <w:r>
        <w:t>ä</w:t>
      </w:r>
      <w:r>
        <w:t xml:space="preserve">ndige Regelung unter BASS </w:t>
      </w:r>
      <w:hyperlink r:id="rId69" w:history="1">
        <w:r>
          <w:t>20-22 Nr. 64</w:t>
        </w:r>
      </w:hyperlink>
      <w:r>
        <w:t xml:space="preserve"> ver</w:t>
      </w:r>
      <w:r>
        <w:t>ö</w:t>
      </w:r>
      <w:r>
        <w:t>ffentlicht.</w:t>
      </w:r>
    </w:p>
    <w:p w14:paraId="5EF33974" w14:textId="77777777" w:rsidR="00BC773B" w:rsidRDefault="00BC773B">
      <w:pPr>
        <w:pStyle w:val="RVueberschrift285fz"/>
      </w:pPr>
      <w:r>
        <w:t xml:space="preserve">Fort- und Weiterbildung; </w:t>
      </w:r>
      <w:r>
        <w:br/>
        <w:t xml:space="preserve">Qualifizierung von Beamtinnen und Beamten </w:t>
      </w:r>
      <w:r>
        <w:br/>
        <w:t>in der unteren und oberen Schulaufsicht</w:t>
      </w:r>
    </w:p>
    <w:p w14:paraId="33F00C68" w14:textId="77777777" w:rsidR="00BC773B" w:rsidRDefault="00BC773B">
      <w:pPr>
        <w:pStyle w:val="RVfliesstext175nb"/>
      </w:pPr>
      <w:r>
        <w:t>Der Runderlass v. 02.10.2012 ist als eigenst</w:t>
      </w:r>
      <w:r>
        <w:t>ä</w:t>
      </w:r>
      <w:r>
        <w:t xml:space="preserve">ndige Regelung unter </w:t>
      </w:r>
      <w:hyperlink r:id="rId70" w:history="1">
        <w:r>
          <w:t>BASS 20-22 Nr. 65</w:t>
        </w:r>
      </w:hyperlink>
      <w:r>
        <w:t xml:space="preserve"> ver</w:t>
      </w:r>
      <w:r>
        <w:t>ö</w:t>
      </w:r>
      <w:r>
        <w:t>ffentlicht.</w:t>
      </w:r>
    </w:p>
    <w:p w14:paraId="1B18AF86" w14:textId="77777777" w:rsidR="00BC773B" w:rsidRDefault="00BC773B">
      <w:pPr>
        <w:pStyle w:val="RVueberschrift285fz"/>
        <w:spacing w:before="50" w:after="50"/>
      </w:pPr>
      <w:r>
        <w:t xml:space="preserve">Fort- und Weiterbildung; </w:t>
      </w:r>
      <w:r>
        <w:br/>
        <w:t>Auffrischung der Rettungsf</w:t>
      </w:r>
      <w:r>
        <w:t>ä</w:t>
      </w:r>
      <w:r>
        <w:t xml:space="preserve">higkeit beim Einsatz </w:t>
      </w:r>
      <w:r>
        <w:br/>
        <w:t xml:space="preserve">im schulischen Schwimmunterricht </w:t>
      </w:r>
      <w:r>
        <w:br/>
        <w:t>und bei au</w:t>
      </w:r>
      <w:r>
        <w:t>ß</w:t>
      </w:r>
      <w:r>
        <w:t>erunterrichtlichen Schwimmangeboten</w:t>
      </w:r>
    </w:p>
    <w:p w14:paraId="1D1274EF" w14:textId="77777777" w:rsidR="00BC773B" w:rsidRDefault="00BC773B">
      <w:pPr>
        <w:pStyle w:val="RVfliesstext175nb"/>
      </w:pPr>
      <w:r>
        <w:t>Der Runderlass v. 30.05.2016 ist als eigenst</w:t>
      </w:r>
      <w:r>
        <w:t>ä</w:t>
      </w:r>
      <w:r>
        <w:t xml:space="preserve">ndige Regelung unter BASS </w:t>
      </w:r>
      <w:hyperlink r:id="rId71" w:history="1">
        <w:r>
          <w:t>20-22 Nr. 66</w:t>
        </w:r>
      </w:hyperlink>
      <w:r>
        <w:t xml:space="preserve"> ver</w:t>
      </w:r>
      <w:r>
        <w:t>ö</w:t>
      </w:r>
      <w:r>
        <w:t>ffentlicht.</w:t>
      </w:r>
    </w:p>
    <w:p w14:paraId="681CB2B6" w14:textId="77777777" w:rsidR="00BC773B" w:rsidRDefault="00BC773B">
      <w:pPr>
        <w:pStyle w:val="RVueberschrift285fz"/>
        <w:spacing w:before="50" w:after="50"/>
      </w:pPr>
      <w:r>
        <w:t xml:space="preserve">Lehren und Lernen in der Digitalen Welt; </w:t>
      </w:r>
      <w:r>
        <w:br/>
        <w:t xml:space="preserve">Qualifizierung </w:t>
      </w:r>
      <w:r>
        <w:br/>
      </w:r>
      <w:r>
        <w:t xml:space="preserve">Medienberaterinnen und Medienberater </w:t>
      </w:r>
    </w:p>
    <w:p w14:paraId="3000F1AB" w14:textId="77777777" w:rsidR="00BC773B" w:rsidRDefault="00BC773B">
      <w:pPr>
        <w:pStyle w:val="RVfliesstext175nb"/>
      </w:pPr>
      <w:r>
        <w:t>Der Runderlass v. 26.04.2021 ist als eigenst</w:t>
      </w:r>
      <w:r>
        <w:t>ä</w:t>
      </w:r>
      <w:r>
        <w:t xml:space="preserve">ndige Regelung unter BASS </w:t>
      </w:r>
      <w:hyperlink r:id="rId72" w:history="1">
        <w:r>
          <w:t xml:space="preserve">20-22 </w:t>
        </w:r>
      </w:hyperlink>
      <w:r>
        <w:t>Nr. 68 ver</w:t>
      </w:r>
      <w:r>
        <w:t>ö</w:t>
      </w:r>
      <w:r>
        <w:t>ffentlicht.</w:t>
      </w:r>
    </w:p>
    <w:p w14:paraId="2F440922" w14:textId="77777777" w:rsidR="00BC773B" w:rsidRDefault="00BC773B">
      <w:pPr>
        <w:pStyle w:val="RVfliesstext175nb"/>
      </w:pPr>
    </w:p>
    <w:p w14:paraId="601F3949" w14:textId="77777777" w:rsidR="00BC773B" w:rsidRDefault="00BC773B">
      <w:pPr>
        <w:pStyle w:val="RVfliesstext175nb"/>
      </w:pPr>
    </w:p>
    <w:sectPr w:rsidR="00000000">
      <w:footerReference w:type="default" r:id="rId73"/>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14082" w14:textId="77777777" w:rsidR="00BC773B" w:rsidRDefault="00BC773B">
      <w:r>
        <w:separator/>
      </w:r>
    </w:p>
  </w:endnote>
  <w:endnote w:type="continuationSeparator" w:id="0">
    <w:p w14:paraId="5DFCC85C" w14:textId="77777777" w:rsidR="00BC773B" w:rsidRDefault="00BC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ohit Devanagari">
    <w:panose1 w:val="00000000000000000000"/>
    <w:charset w:val="00"/>
    <w:family w:val="auto"/>
    <w:notTrueType/>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DBD9" w14:textId="77777777" w:rsidR="00BC773B" w:rsidRDefault="00BC773B">
    <w:pPr>
      <w:pStyle w:val="Fuzeile"/>
    </w:pPr>
    <w:r>
      <w:rPr>
        <w:noProof/>
      </w:rPr>
      <w:pict w14:anchorId="1DF37554">
        <v:rect id="Rahmen18"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4DCCC28D" w14:textId="77777777" w:rsidR="00BC773B" w:rsidRDefault="00BC773B">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A44A" w14:textId="77777777" w:rsidR="00BC773B" w:rsidRDefault="00BC773B">
      <w:r>
        <w:rPr>
          <w:rFonts w:eastAsiaTheme="minorEastAsia" w:cs="Arial"/>
          <w:sz w:val="24"/>
          <w:szCs w:val="24"/>
          <w:lang w:eastAsia="de-DE" w:bidi="ar-SA"/>
        </w:rPr>
        <w:separator/>
      </w:r>
    </w:p>
  </w:footnote>
  <w:footnote w:type="continuationSeparator" w:id="0">
    <w:p w14:paraId="793CA308" w14:textId="77777777" w:rsidR="00BC773B" w:rsidRDefault="00BC773B">
      <w:r>
        <w:continuationSeparator/>
      </w:r>
    </w:p>
  </w:footnote>
  <w:footnote w:id="1">
    <w:p w14:paraId="1FE8D27D" w14:textId="77777777" w:rsidR="00BC773B" w:rsidRDefault="00BC773B">
      <w:pPr>
        <w:pStyle w:val="RVFudfnote160nb"/>
      </w:pPr>
      <w:r w:rsidRPr="00BC773B">
        <w:rPr>
          <w:rStyle w:val="Funotenzeichen"/>
          <w:rFonts w:eastAsiaTheme="minorEastAsia"/>
        </w:rPr>
        <w:footnoteRef/>
      </w:r>
      <w:r>
        <w:tab/>
        <w:t xml:space="preserve">Bereinigt. Eingearbeitet: </w:t>
      </w:r>
      <w:r>
        <w:br/>
        <w:t>RdErl. v. 01.07.2024 (ABl. NRW. 07/24); RdErl. v. 26.03.2024 (ABI. NRW. 06/24); RdErl. v. 18.12.2023 (ABl. NRW. 01/24); RdErl. v. 10.10.2023 und RdErl. v. 18.10.2023 (ABI. NRW. 10/23); RdErl. v. 15.12.2022 (ABl. NRW. 01/23); RdErl. v. 20.07.2022 (ABl. NRW. 09/22); RdErl. v. 20.07.2022 (ABl. NRW. 08/22); RdErl. v. 20.12.2021 (ABl. NRW. 01/22); RdErl. v. 16.12.2021 (ABl. NRW. 01/22); RdErl. v. 20.10.2021 (ABl. NRW. 11/21); RdErl. v. 26.04.2021 (ABl. NRW. 05/21); RdErl. v. 02.02.202</w:t>
      </w:r>
      <w:r>
        <w:t>1 (ABl. NRW. 02/21); RdErl. v. 11.09.2019 (ABl. NRW. 09/19); RdErl. v. 11.04.2019 (ABl. NRW. 04/19); RdErl. v. 19.11.2018 (nv-424-6.07.01-121519); RdErl. v. 17.04.2018 (ABl. NRW. 05/18 S. 36); RdErl. v. 22.02.2018 (ABl. NRW. 07-08/18 S. 61); RdErl. v. 24.07.2017 (ABl. NRW. 09/17 S. 34); RdErl. v. 12.07.2017 (ABl. NRW. 07-08/17 S. 45); RdErl. v. 27.04.2017 (ABl. NRW. 06/17 S. 46); RdErl. v. 02.05.2017 (ABl. NRW. 05/17 S. 43); RdErl. v. 29.03.2017 (ABl. NRW. 05/17 S. 43); RdErl. v. 23.03.2017 (ABl. NRW. 04/17</w:t>
      </w:r>
      <w:r>
        <w:t xml:space="preserve"> S. 44); RdErl. v. 11.11.2016 (ABl. NRW. 12/16 S. 42); RdErl. v. 04.11.2016 (ABl. NRW. 12/16 S. 42); RdErl. v. 14.06.2016 (ABl. NRW. 07-08/16 S. 73); Berichtigung (ABl. NRW. 07-08/15 S. 366); RdErl. v. 20.05.2015 (ABl. NRW. S. 302); RdErl. v. 07.04.2015 (ABl. NRW. S. 223); RdErl. v. 27.03.2015 (ABl. NRW. S. 179); RdErl. v. 19.03.2015 (ABl. NRW. S. 178); RdErl. v. 16.03.2015 (ABl. NRW. S. 178); RdErl. v. 16.10.2014 (ABl. NRW. S. 550); RdErl. v. 22.07.2014 (ABl. NRW. S. 393)</w:t>
      </w:r>
    </w:p>
  </w:footnote>
  <w:footnote w:id="2">
    <w:p w14:paraId="41DFB703" w14:textId="77777777" w:rsidR="00BC773B" w:rsidRDefault="00BC773B">
      <w:pPr>
        <w:pStyle w:val="RVFudfnote160nb"/>
      </w:pPr>
      <w:r w:rsidRPr="00BC773B">
        <w:rPr>
          <w:rStyle w:val="Funotenzeichen"/>
          <w:rFonts w:eastAsiaTheme="minorEastAsia"/>
        </w:rPr>
        <w:footnoteRef/>
      </w:r>
      <w:r>
        <w:tab/>
      </w:r>
      <w:r>
        <w:t>Ü</w:t>
      </w:r>
      <w:r>
        <w:t>ber die Zust</w:t>
      </w:r>
      <w:r>
        <w:t>ä</w:t>
      </w:r>
      <w:r>
        <w:t>ndigkeit f</w:t>
      </w:r>
      <w:r>
        <w:t>ü</w:t>
      </w:r>
      <w:r>
        <w:t>r die qualitative Fortbildungsberichterstattung wird zu einem sp</w:t>
      </w:r>
      <w:r>
        <w:t>ä</w:t>
      </w:r>
      <w:r>
        <w:t>teren Zeitpunkt entschieden.</w:t>
      </w:r>
    </w:p>
  </w:footnote>
  <w:footnote w:id="3">
    <w:p w14:paraId="3E7CD15F" w14:textId="77777777" w:rsidR="00BC773B" w:rsidRDefault="00BC773B">
      <w:pPr>
        <w:pStyle w:val="RVFudfnote160nb"/>
      </w:pPr>
      <w:r w:rsidRPr="00BC773B">
        <w:rPr>
          <w:rStyle w:val="Funotenzeichen"/>
          <w:rFonts w:eastAsiaTheme="minorEastAsia"/>
        </w:rPr>
        <w:footnoteRef/>
      </w:r>
      <w:r>
        <w:tab/>
        <w:t xml:space="preserve">Die Festlegungen dieses Erlasses beziehen sich auf folgende Grundlagenpapiere: </w:t>
      </w:r>
      <w:r>
        <w:br/>
        <w:t>Agenda zur St</w:t>
      </w:r>
      <w:r>
        <w:t>ä</w:t>
      </w:r>
      <w:r>
        <w:t xml:space="preserve">rkung der Beruflichen Bildung in den Handlungsfeldern 1 </w:t>
      </w:r>
      <w:r>
        <w:t>„</w:t>
      </w:r>
      <w:r>
        <w:t>Globalisierungs- und Transformationsprozesse durch Digitalisierung in der Beruflichen Bildung umsetzen</w:t>
      </w:r>
      <w:r>
        <w:t>“</w:t>
      </w:r>
      <w:r>
        <w:t xml:space="preserve"> sowie im Handlungsfeld 4 </w:t>
      </w:r>
      <w:r>
        <w:t>„</w:t>
      </w:r>
      <w:r>
        <w:t>Lehrkra</w:t>
      </w:r>
      <w:r>
        <w:t>̈</w:t>
      </w:r>
      <w:r>
        <w:t>fteaus- und -fortbildung fu</w:t>
      </w:r>
      <w:r>
        <w:t>̈</w:t>
      </w:r>
      <w:r>
        <w:t>r leistungsfa</w:t>
      </w:r>
      <w:r>
        <w:t>̈</w:t>
      </w:r>
      <w:r>
        <w:t>hige Berufskollegs verstetigen</w:t>
      </w:r>
      <w:r>
        <w:t>“</w:t>
      </w:r>
      <w:r>
        <w:t xml:space="preserve"> </w:t>
      </w:r>
      <w:r>
        <w:br/>
        <w:t>Pragmatische Handreichung fu</w:t>
      </w:r>
      <w:r>
        <w:t>̈</w:t>
      </w:r>
      <w:r>
        <w:t xml:space="preserve">r die Fachklassen des dualen Systems mit Einleger </w:t>
      </w:r>
      <w:r>
        <w:br/>
        <w:t>Handreichung zur Erstellung eines Medienkonzepts f</w:t>
      </w:r>
      <w:r>
        <w:t>ü</w:t>
      </w:r>
      <w:r>
        <w:t xml:space="preserve">r Berufskollegs in NRW </w:t>
      </w:r>
      <w:r>
        <w:br/>
        <w:t>Lehrkr</w:t>
      </w:r>
      <w:r>
        <w:t>ä</w:t>
      </w:r>
      <w:r>
        <w:t>fte in der digitalisierten Welt - Orientierungsrahmen f</w:t>
      </w:r>
      <w:r>
        <w:t>ü</w:t>
      </w:r>
      <w:r>
        <w:t xml:space="preserve">r die Lehrerausbildung und Lehrerfortbildung in NRW vom 22.01.2020 </w:t>
      </w:r>
      <w:r>
        <w:br/>
        <w:t>Handreichung zur Integration digitaler Schl</w:t>
      </w:r>
      <w:r>
        <w:t>ü</w:t>
      </w:r>
      <w:r>
        <w:t>sselkompetenzen in die Berufliche Bildung (</w:t>
      </w:r>
      <w:r>
        <w:t>„</w:t>
      </w:r>
      <w:r>
        <w:t>digital_INFORM</w:t>
      </w:r>
      <w:r>
        <w:t>“</w:t>
      </w:r>
      <w:r>
        <w:t xml:space="preserve">) </w:t>
      </w:r>
    </w:p>
  </w:footnote>
  <w:footnote w:id="4">
    <w:p w14:paraId="5578F6D6" w14:textId="77777777" w:rsidR="00BC773B" w:rsidRDefault="00BC773B">
      <w:pPr>
        <w:pStyle w:val="RVFudfnote160nb"/>
      </w:pPr>
      <w:r w:rsidRPr="00BC773B">
        <w:rPr>
          <w:rStyle w:val="Funotenzeichen"/>
          <w:rFonts w:eastAsiaTheme="minorEastAsia"/>
        </w:rPr>
        <w:footnoteRef/>
      </w:r>
      <w:r>
        <w:tab/>
        <w:t>Diese Ma</w:t>
      </w:r>
      <w:r>
        <w:t>ß</w:t>
      </w:r>
      <w:r>
        <w:t>nahme gilt f</w:t>
      </w:r>
      <w:r>
        <w:t>ü</w:t>
      </w:r>
      <w:r>
        <w:t>r Lehrkr</w:t>
      </w:r>
      <w:r>
        <w:t>ä</w:t>
      </w:r>
      <w:r>
        <w:t>fte an Grundschulen, F</w:t>
      </w:r>
      <w:r>
        <w:t>ö</w:t>
      </w:r>
      <w:r>
        <w:t>rderschulen, Klinikschulen, Hauptschulen, Realschulen, Gymnasien und Weiterbildungskollegs. Lehrkr</w:t>
      </w:r>
      <w:r>
        <w:t>ä</w:t>
      </w:r>
      <w:r>
        <w:t>fte an Gesamtschulen, Sekundarschulen und PRIMUS-Schulen k</w:t>
      </w:r>
      <w:r>
        <w:t>ö</w:t>
      </w:r>
      <w:r>
        <w:t>nnen die Ma</w:t>
      </w:r>
      <w:r>
        <w:t>ß</w:t>
      </w:r>
      <w:r>
        <w:t>nahme zurzeit nicht buchen.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37CC"/>
    <w:rsid w:val="006637CC"/>
    <w:rsid w:val="00A339FA"/>
    <w:rsid w:val="00BC77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A9E7CA"/>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1">
    <w:name w:val="heading 1"/>
    <w:basedOn w:val="dcberschrift"/>
    <w:next w:val="Textkrper"/>
    <w:link w:val="berschrift1Zchn"/>
    <w:uiPriority w:val="99"/>
    <w:qFormat/>
    <w:pPr>
      <w:outlineLvl w:val="0"/>
    </w:pPr>
    <w:rPr>
      <w:b/>
      <w:bCs/>
      <w:sz w:val="36"/>
      <w:szCs w:val="3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Mangal"/>
      <w:b/>
      <w:bCs/>
      <w:kern w:val="32"/>
      <w:sz w:val="32"/>
      <w:szCs w:val="29"/>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sz w:val="22"/>
    </w:rPr>
  </w:style>
  <w:style w:type="character" w:customStyle="1" w:styleId="c39cberschrift1Zchn">
    <w:name w:val="Ãc3œ9cberschrift 1 Zchn"/>
    <w:basedOn w:val="Absatz-Standardschriftart"/>
    <w:uiPriority w:val="99"/>
    <w:rPr>
      <w:rFonts w:ascii="Calibri Light" w:eastAsia="Times New Roman" w:hAnsi="Calibri Light"/>
      <w:color w:val="2F5496"/>
      <w:sz w:val="40"/>
      <w:szCs w:val="40"/>
    </w:rPr>
  </w:style>
  <w:style w:type="character" w:customStyle="1" w:styleId="Fuc39fzeileZchn">
    <w:name w:val="FuÃc3Ÿ9fzeile Zchn"/>
    <w:basedOn w:val="Absatz-Standardschriftart"/>
    <w:uiPriority w:val="99"/>
    <w:rPr>
      <w:sz w:val="20"/>
    </w:rPr>
  </w:style>
  <w:style w:type="character" w:customStyle="1" w:styleId="KopfzeileZchn">
    <w:name w:val="Kopfzeile Zchn"/>
    <w:basedOn w:val="Absatz-Standardschriftart"/>
    <w:uiPriority w:val="99"/>
    <w:rPr>
      <w:sz w:val="20"/>
    </w:rPr>
  </w:style>
  <w:style w:type="character" w:styleId="Fett">
    <w:name w:val="Strong"/>
    <w:basedOn w:val="Absatz-Standardschriftart"/>
    <w:uiPriority w:val="99"/>
    <w:qFormat/>
    <w:rPr>
      <w:b/>
      <w:bCs/>
    </w:rPr>
  </w:style>
  <w:style w:type="character" w:styleId="BesuchterLink">
    <w:name w:val="FollowedHyperlink"/>
    <w:basedOn w:val="Absatz-Standardschriftart"/>
    <w:uiPriority w:val="99"/>
    <w:rPr>
      <w:color w:val="800000"/>
      <w:u w:val="single"/>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Kopfzeile">
    <w:name w:val="header"/>
    <w:basedOn w:val="Standard"/>
    <w:link w:val="KopfzeileZchn1"/>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1">
    <w:name w:val="Kopfzeile Zchn1"/>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Normaltext">
    <w:name w:val="Normaltext"/>
    <w:uiPriority w:val="99"/>
    <w:pPr>
      <w:autoSpaceDE w:val="0"/>
      <w:autoSpaceDN w:val="0"/>
      <w:adjustRightInd w:val="0"/>
      <w:spacing w:after="0" w:line="150" w:lineRule="exact"/>
      <w:ind w:left="1" w:hanging="1"/>
      <w:jc w:val="right"/>
    </w:pPr>
    <w:rPr>
      <w:rFonts w:ascii="Arial" w:eastAsia="Times New Roman" w:hAnsi="Arial" w:cs="Arial"/>
      <w:color w:val="000000"/>
      <w:kern w:val="0"/>
      <w:sz w:val="15"/>
      <w:szCs w:val="15"/>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ahmeninhalt">
    <w:name w:val="Rahmeninhalt"/>
    <w:basedOn w:val="Standard"/>
    <w:uiPriority w:val="99"/>
  </w:style>
  <w:style w:type="paragraph" w:customStyle="1" w:styleId="GliederungsPunkt">
    <w:name w:val="GliederungsPunkt"/>
    <w:basedOn w:val="berschrift1"/>
    <w:next w:val="Standard"/>
    <w:uiPriority w:val="99"/>
    <w:pPr>
      <w:tabs>
        <w:tab w:val="left" w:pos="360"/>
      </w:tabs>
      <w:ind w:left="-23" w:hanging="357"/>
      <w:outlineLvl w:val="9"/>
    </w:p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customStyle="1" w:styleId="Default">
    <w:name w:val="Default"/>
    <w:uiPriority w:val="99"/>
    <w:pPr>
      <w:suppressAutoHyphens/>
      <w:autoSpaceDE w:val="0"/>
      <w:autoSpaceDN w:val="0"/>
      <w:adjustRightInd w:val="0"/>
      <w:spacing w:after="0" w:line="240" w:lineRule="auto"/>
    </w:pPr>
    <w:rPr>
      <w:rFonts w:ascii="Arial" w:eastAsia="Times New Roman" w:hAnsi="Arial" w:cs="Arial"/>
      <w:color w:val="000000"/>
      <w:kern w:val="0"/>
    </w:rPr>
  </w:style>
  <w:style w:type="paragraph" w:customStyle="1" w:styleId="Tabelleninhalt">
    <w:name w:val="Tabelleninhalt"/>
    <w:basedOn w:val="Standard"/>
    <w:uiPriority w:val="99"/>
    <w:pPr>
      <w:widowControl w:val="0"/>
      <w:suppressLineNumbers/>
    </w:p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s.schul-welt.de/6043.htm#1-1p68(3)" TargetMode="External"/><Relationship Id="rId21" Type="http://schemas.openxmlformats.org/officeDocument/2006/relationships/hyperlink" Target="#20-22nr8nr7.1" TargetMode="External"/><Relationship Id="rId42" Type="http://schemas.openxmlformats.org/officeDocument/2006/relationships/hyperlink" Target="#20-22nr8nr7.2" TargetMode="External"/><Relationship Id="rId47" Type="http://schemas.openxmlformats.org/officeDocument/2006/relationships/hyperlink" Target="https://recht.nrw.de/lmi/owa/br_text_anzeigen?v_id=61020160704140450650" TargetMode="External"/><Relationship Id="rId63" Type="http://schemas.openxmlformats.org/officeDocument/2006/relationships/hyperlink" Target="https://bass.schul-welt.de/6043.htm#1-1p2" TargetMode="External"/><Relationship Id="rId68" Type="http://schemas.openxmlformats.org/officeDocument/2006/relationships/hyperlink" Target="https://bass.schul-welt.de/13084.htm#20-22nr63" TargetMode="External"/><Relationship Id="rId2" Type="http://schemas.openxmlformats.org/officeDocument/2006/relationships/settings" Target="settings.xml"/><Relationship Id="rId16" Type="http://schemas.openxmlformats.org/officeDocument/2006/relationships/hyperlink" Target="#20-22nr8nr3.3" TargetMode="External"/><Relationship Id="rId29" Type="http://schemas.openxmlformats.org/officeDocument/2006/relationships/hyperlink" Target="#Anlage1" TargetMode="External"/><Relationship Id="rId11" Type="http://schemas.openxmlformats.org/officeDocument/2006/relationships/hyperlink" Target="#20-22nr8nr2.2" TargetMode="External"/><Relationship Id="rId24" Type="http://schemas.openxmlformats.org/officeDocument/2006/relationships/hyperlink" Target="#20-22nr8nr7.4" TargetMode="External"/><Relationship Id="rId32" Type="http://schemas.openxmlformats.org/officeDocument/2006/relationships/hyperlink" Target="#Anlage1" TargetMode="External"/><Relationship Id="rId37" Type="http://schemas.openxmlformats.org/officeDocument/2006/relationships/hyperlink" Target="#Anlage3" TargetMode="External"/><Relationship Id="rId40" Type="http://schemas.openxmlformats.org/officeDocument/2006/relationships/hyperlink" Target="https://recht.nrw.de/lmi/owa/br_bes_text?anw_nr=1&amp;gld_nr=2&amp;ugl_nr=20322&amp;bes_id=238&amp;val=238&amp;ver=7&amp;sg=0&amp;aufgehoben=N&amp;menu=1" TargetMode="External"/><Relationship Id="rId45" Type="http://schemas.openxmlformats.org/officeDocument/2006/relationships/hyperlink" Target="https://www.schulsport-nrw.de/home.html" TargetMode="External"/><Relationship Id="rId53" Type="http://schemas.openxmlformats.org/officeDocument/2006/relationships/hyperlink" Target="https://www.gesetze-im-internet.de/gg/GG.pdf" TargetMode="External"/><Relationship Id="rId58" Type="http://schemas.openxmlformats.org/officeDocument/2006/relationships/hyperlink" Target="https://bass.schul-welt.de/6218.htm#11-11nr1" TargetMode="External"/><Relationship Id="rId66" Type="http://schemas.openxmlformats.org/officeDocument/2006/relationships/hyperlink" Target="https://bass.schul-welt.de/949.htm#20-22nr21" TargetMode="External"/><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bass.schul-welt.de/6218.htm#11-11nr1.1nr2.5.2" TargetMode="External"/><Relationship Id="rId19" Type="http://schemas.openxmlformats.org/officeDocument/2006/relationships/hyperlink" Target="#20-22nr8nr6" TargetMode="External"/><Relationship Id="rId14" Type="http://schemas.openxmlformats.org/officeDocument/2006/relationships/hyperlink" Target="#20-22nr8nr3.1" TargetMode="External"/><Relationship Id="rId22" Type="http://schemas.openxmlformats.org/officeDocument/2006/relationships/hyperlink" Target="#20-22nr8nr7.2" TargetMode="External"/><Relationship Id="rId27" Type="http://schemas.openxmlformats.org/officeDocument/2006/relationships/hyperlink" Target="https://bass.schul-welt.de/6043.htm#1-1p69(4)" TargetMode="External"/><Relationship Id="rId30" Type="http://schemas.openxmlformats.org/officeDocument/2006/relationships/hyperlink" Target="#Anlage2" TargetMode="External"/><Relationship Id="rId35" Type="http://schemas.openxmlformats.org/officeDocument/2006/relationships/hyperlink" Target="#Anlage4" TargetMode="External"/><Relationship Id="rId43" Type="http://schemas.openxmlformats.org/officeDocument/2006/relationships/hyperlink" Target="https://bass.schul-welt.de/17579.htm#GefStoffV" TargetMode="External"/><Relationship Id="rId48" Type="http://schemas.openxmlformats.org/officeDocument/2006/relationships/hyperlink" Target="https://recht.nrw.de/lmi/owa/br_text_anzeigen?v_id=220071121100436242" TargetMode="External"/><Relationship Id="rId56" Type="http://schemas.openxmlformats.org/officeDocument/2006/relationships/hyperlink" Target="https://bass.schul-welt.de/16925.htm#12-21nr4" TargetMode="External"/><Relationship Id="rId64" Type="http://schemas.openxmlformats.org/officeDocument/2006/relationships/hyperlink" Target="https://bass.schul-welt.de/12374.htm#21-02nr4p17" TargetMode="External"/><Relationship Id="rId69" Type="http://schemas.openxmlformats.org/officeDocument/2006/relationships/hyperlink" Target="https://bass.schul-welt.de/11293.htm#20-22nr64" TargetMode="External"/><Relationship Id="rId8" Type="http://schemas.openxmlformats.org/officeDocument/2006/relationships/hyperlink" Target="#20-22nr8nr1.2" TargetMode="External"/><Relationship Id="rId51" Type="http://schemas.openxmlformats.org/officeDocument/2006/relationships/hyperlink" Target="https://bass.schul-welt.de/12374.htm#21-02nr4p33(1)" TargetMode="External"/><Relationship Id="rId72" Type="http://schemas.openxmlformats.org/officeDocument/2006/relationships/hyperlink" Target="https://bass.schul-welt.de/19395.htm" TargetMode="External"/><Relationship Id="rId3" Type="http://schemas.openxmlformats.org/officeDocument/2006/relationships/webSettings" Target="webSettings.xml"/><Relationship Id="rId12" Type="http://schemas.openxmlformats.org/officeDocument/2006/relationships/hyperlink" Target="#20-22nr8nr2.2" TargetMode="External"/><Relationship Id="rId17" Type="http://schemas.openxmlformats.org/officeDocument/2006/relationships/hyperlink" Target="#20-22nr8nr4" TargetMode="External"/><Relationship Id="rId25" Type="http://schemas.openxmlformats.org/officeDocument/2006/relationships/hyperlink" Target="#20-22nr8nr3.2" TargetMode="External"/><Relationship Id="rId33" Type="http://schemas.openxmlformats.org/officeDocument/2006/relationships/hyperlink" Target="#Anlage3" TargetMode="External"/><Relationship Id="rId38" Type="http://schemas.openxmlformats.org/officeDocument/2006/relationships/hyperlink" Target="https://bass.schul-welt.de/6043.htm#1-1p58" TargetMode="External"/><Relationship Id="rId46" Type="http://schemas.openxmlformats.org/officeDocument/2006/relationships/hyperlink" Target="https://bass.schul-welt.de/6043.htm#1-1p60" TargetMode="External"/><Relationship Id="rId59" Type="http://schemas.openxmlformats.org/officeDocument/2006/relationships/hyperlink" Target="https://bass.schul-welt.de/6043.htm#1-1p68" TargetMode="External"/><Relationship Id="rId67" Type="http://schemas.openxmlformats.org/officeDocument/2006/relationships/hyperlink" Target="https://bass.schul-welt.de/9279.htm#20-22nr62" TargetMode="External"/><Relationship Id="rId20" Type="http://schemas.openxmlformats.org/officeDocument/2006/relationships/hyperlink" Target="#20-22nr8nr7" TargetMode="External"/><Relationship Id="rId41" Type="http://schemas.openxmlformats.org/officeDocument/2006/relationships/hyperlink" Target="#20-22nr8nr7.1" TargetMode="External"/><Relationship Id="rId54" Type="http://schemas.openxmlformats.org/officeDocument/2006/relationships/hyperlink" Target="https://bass.schul-welt.de/17424.htm#21-02nr2nr15" TargetMode="External"/><Relationship Id="rId62" Type="http://schemas.openxmlformats.org/officeDocument/2006/relationships/hyperlink" Target="https://bass.schul-welt.de/19395.htm" TargetMode="External"/><Relationship Id="rId70" Type="http://schemas.openxmlformats.org/officeDocument/2006/relationships/hyperlink" Target="https://bass.schul-welt.de/12689.htm#20-22nr65"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20-22nr8nr1" TargetMode="External"/><Relationship Id="rId15" Type="http://schemas.openxmlformats.org/officeDocument/2006/relationships/hyperlink" Target="#20-22nr8nr3.2" TargetMode="External"/><Relationship Id="rId23" Type="http://schemas.openxmlformats.org/officeDocument/2006/relationships/hyperlink" Target="#20-22nr8nr7.3" TargetMode="External"/><Relationship Id="rId28" Type="http://schemas.openxmlformats.org/officeDocument/2006/relationships/hyperlink" Target="#20-22nr8nr6" TargetMode="External"/><Relationship Id="rId36" Type="http://schemas.openxmlformats.org/officeDocument/2006/relationships/hyperlink" Target="https://recht.nrw.de/lmi/owa/br_text_anzeigen?v_id=62820161004091233148" TargetMode="External"/><Relationship Id="rId49" Type="http://schemas.openxmlformats.org/officeDocument/2006/relationships/hyperlink" Target="https://bass.schul-welt.de/9279.htm#20-22nr62" TargetMode="External"/><Relationship Id="rId57" Type="http://schemas.openxmlformats.org/officeDocument/2006/relationships/hyperlink" Target="https://bass.schul-welt.de/6043.htm#1-1p68" TargetMode="External"/><Relationship Id="rId10" Type="http://schemas.openxmlformats.org/officeDocument/2006/relationships/hyperlink" Target="#20-22nr8nr2.1" TargetMode="External"/><Relationship Id="rId31" Type="http://schemas.openxmlformats.org/officeDocument/2006/relationships/hyperlink" Target="https://bass.schul-welt.de/11041.htm#10-32nr47p1" TargetMode="External"/><Relationship Id="rId44" Type="http://schemas.openxmlformats.org/officeDocument/2006/relationships/hyperlink" Target="https://bass.schul-welt.de/6913.htm#menuheader" TargetMode="External"/><Relationship Id="rId52" Type="http://schemas.openxmlformats.org/officeDocument/2006/relationships/hyperlink" Target="https://recht.nrw.de/lmi/owa/br_text_anzeigen?v_id=62820161004091233148" TargetMode="External"/><Relationship Id="rId60" Type="http://schemas.openxmlformats.org/officeDocument/2006/relationships/hyperlink" Target="https://bass.schul-welt.de/6043.htm#1-1p68" TargetMode="External"/><Relationship Id="rId65" Type="http://schemas.openxmlformats.org/officeDocument/2006/relationships/hyperlink" Target="https://olei.ese.koeln/" TargetMode="External"/><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20-22nr8nr2" TargetMode="External"/><Relationship Id="rId13" Type="http://schemas.openxmlformats.org/officeDocument/2006/relationships/hyperlink" Target="#20-22nr8nr3" TargetMode="External"/><Relationship Id="rId18" Type="http://schemas.openxmlformats.org/officeDocument/2006/relationships/hyperlink" Target="#20-22nr8nr5" TargetMode="External"/><Relationship Id="rId39" Type="http://schemas.openxmlformats.org/officeDocument/2006/relationships/hyperlink" Target="https://recht.nrw.de/lmi/owa/br_text_anzeigen?v_id=61020160704140450650" TargetMode="External"/><Relationship Id="rId34" Type="http://schemas.openxmlformats.org/officeDocument/2006/relationships/hyperlink" Target="https://bass.schul-welt.de/4148.htm#16-13nr4" TargetMode="External"/><Relationship Id="rId50" Type="http://schemas.openxmlformats.org/officeDocument/2006/relationships/hyperlink" Target="https://bass.schul-welt.de/6043.htm#1-1p60" TargetMode="External"/><Relationship Id="rId55" Type="http://schemas.openxmlformats.org/officeDocument/2006/relationships/hyperlink" Target="https://bass.schul-welt.de/12374.htm#21-02nr4p17" TargetMode="External"/><Relationship Id="rId7" Type="http://schemas.openxmlformats.org/officeDocument/2006/relationships/hyperlink" Target="#20-22nr8nr1.1" TargetMode="External"/><Relationship Id="rId71" Type="http://schemas.openxmlformats.org/officeDocument/2006/relationships/hyperlink" Target="https://bass.schul-welt.de/16191.htm#20-22nr6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20593</Words>
  <Characters>129740</Characters>
  <Application>Microsoft Office Word</Application>
  <DocSecurity>0</DocSecurity>
  <Lines>1081</Lines>
  <Paragraphs>300</Paragraphs>
  <ScaleCrop>false</ScaleCrop>
  <Company/>
  <LinksUpToDate>false</LinksUpToDate>
  <CharactersWithSpaces>150033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2024-09-10T02:30:00Z</dcterms:created>
  <dcterms:modified xsi:type="dcterms:W3CDTF">2024-09-10T02:30:00Z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