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19CE3" w14:textId="77777777" w:rsidR="00C34FF5" w:rsidRDefault="00C34FF5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1C88A41D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668C8236" w14:textId="77777777" w:rsidR="00C34FF5" w:rsidRDefault="00C34FF5">
            <w:pPr>
              <w:pStyle w:val="Fliedftext"/>
              <w:rPr>
                <w:rFonts w:cs="Arial"/>
              </w:rPr>
            </w:pPr>
            <w:r>
              <w:rPr>
                <w:rStyle w:val="hf"/>
                <w:rFonts w:cs="Calibri"/>
                <w:sz w:val="15"/>
              </w:rPr>
              <w:t>Eckpunkte f</w:t>
            </w:r>
            <w:r>
              <w:rPr>
                <w:rStyle w:val="hf"/>
                <w:rFonts w:cs="Calibri"/>
                <w:sz w:val="15"/>
              </w:rPr>
              <w:t>ü</w:t>
            </w:r>
            <w:r>
              <w:rPr>
                <w:rStyle w:val="hf"/>
                <w:rFonts w:cs="Calibri"/>
                <w:sz w:val="15"/>
              </w:rPr>
              <w:t>r die Zuweisung von Stellen aus dem regionalen Stellenbudget f</w:t>
            </w:r>
            <w:r>
              <w:rPr>
                <w:rStyle w:val="hf"/>
                <w:rFonts w:cs="Calibri"/>
                <w:sz w:val="15"/>
              </w:rPr>
              <w:t>ü</w:t>
            </w:r>
            <w:r>
              <w:rPr>
                <w:rStyle w:val="hf"/>
                <w:rFonts w:cs="Calibri"/>
                <w:sz w:val="15"/>
              </w:rPr>
              <w:t>r die sonderp</w:t>
            </w:r>
            <w:r>
              <w:rPr>
                <w:rStyle w:val="hf"/>
                <w:rFonts w:cs="Calibri"/>
                <w:sz w:val="15"/>
              </w:rPr>
              <w:t>ä</w:t>
            </w:r>
            <w:r>
              <w:rPr>
                <w:rStyle w:val="hf"/>
                <w:rFonts w:cs="Calibri"/>
                <w:sz w:val="15"/>
              </w:rPr>
              <w:t>dagogische F</w:t>
            </w:r>
            <w:r>
              <w:rPr>
                <w:rStyle w:val="hf"/>
                <w:rFonts w:cs="Calibri"/>
                <w:sz w:val="15"/>
              </w:rPr>
              <w:t>ö</w:t>
            </w:r>
            <w:r>
              <w:rPr>
                <w:rStyle w:val="hf"/>
                <w:rFonts w:cs="Calibri"/>
                <w:sz w:val="15"/>
              </w:rPr>
              <w:t>rderung im Bereich der Lern- und Entwicklungsst</w:t>
            </w:r>
            <w:r>
              <w:rPr>
                <w:rStyle w:val="hf"/>
                <w:rFonts w:cs="Calibri"/>
                <w:sz w:val="15"/>
              </w:rPr>
              <w:t>ö</w:t>
            </w:r>
            <w:r>
              <w:rPr>
                <w:rStyle w:val="hf"/>
                <w:rFonts w:cs="Calibri"/>
                <w:sz w:val="15"/>
              </w:rPr>
              <w:t>rungen</w:t>
            </w:r>
          </w:p>
          <w:p w14:paraId="376C31FA" w14:textId="77777777" w:rsidR="00C34FF5" w:rsidRDefault="00C34FF5">
            <w:pPr>
              <w:pStyle w:val="Fliedftext"/>
              <w:rPr>
                <w:rFonts w:cs="Arial"/>
              </w:rPr>
            </w:pPr>
            <w:r>
              <w:t>Mit dem Inkrafttreten des Ersten Gesetzes zur Umsetzung der VN-Behindertenrechtskonvention in den Schulen (9. Schulrechts</w:t>
            </w:r>
            <w:r>
              <w:t>ä</w:t>
            </w:r>
            <w:r>
              <w:t>nderungsgesetz) und mit dem Landeshaushalt f</w:t>
            </w:r>
            <w:r>
              <w:t>ü</w:t>
            </w:r>
            <w:r>
              <w:t>r 2014 ist auch eine ver</w:t>
            </w:r>
            <w:r>
              <w:t>ä</w:t>
            </w:r>
            <w:r>
              <w:t>nderte Form der Stellenzuweisung f</w:t>
            </w:r>
            <w:r>
              <w:t>ü</w:t>
            </w:r>
            <w:r>
              <w:t xml:space="preserve">r das Gemeinsame Lernen vorgesehen, die das Ziel hat, den Erfordernissen eines inklusiv arbeitenden Schulsystems besser zu entsprechen. </w:t>
            </w:r>
          </w:p>
          <w:p w14:paraId="4CC60DED" w14:textId="77777777" w:rsidR="00C34FF5" w:rsidRDefault="00C34FF5">
            <w:pPr>
              <w:pStyle w:val="Fliedftext"/>
              <w:rPr>
                <w:rFonts w:cs="Arial"/>
              </w:rPr>
            </w:pPr>
            <w:r>
              <w:t>Alle Sch</w:t>
            </w:r>
            <w:r>
              <w:t>ü</w:t>
            </w:r>
            <w:r>
              <w:t>lerinnen und Sch</w:t>
            </w:r>
            <w:r>
              <w:t>ü</w:t>
            </w:r>
            <w:r>
              <w:t>ler, die allgemeine Schulen besuchen, werden vom Schuljahr 2014/15 an beim Grundstellenbedarf dieser Schulen ber</w:t>
            </w:r>
            <w:r>
              <w:t>ü</w:t>
            </w:r>
            <w:r>
              <w:t xml:space="preserve">cksichtigt </w:t>
            </w:r>
            <w:r>
              <w:t>–</w:t>
            </w:r>
            <w:r>
              <w:t xml:space="preserve"> auch jene mit f</w:t>
            </w:r>
            <w:r>
              <w:t>ö</w:t>
            </w:r>
            <w:r>
              <w:t>rmlich festgestelltem Bedarf an sonderp</w:t>
            </w:r>
            <w:r>
              <w:t>ä</w:t>
            </w:r>
            <w:r>
              <w:t>dagogischer Unterst</w:t>
            </w:r>
            <w:r>
              <w:t>ü</w:t>
            </w:r>
            <w:r>
              <w:t>tzung. Lehrerstellen f</w:t>
            </w:r>
            <w:r>
              <w:t>ü</w:t>
            </w:r>
            <w:r>
              <w:t>r sonderp</w:t>
            </w:r>
            <w:r>
              <w:t>ä</w:t>
            </w:r>
            <w:r>
              <w:t>dagogische F</w:t>
            </w:r>
            <w:r>
              <w:t>ö</w:t>
            </w:r>
            <w:r>
              <w:t xml:space="preserve">rderung kommen im Gemeinsamen Lernen als </w:t>
            </w:r>
            <w:r>
              <w:t>„</w:t>
            </w:r>
            <w:r>
              <w:t>Mehrbedarf</w:t>
            </w:r>
            <w:r>
              <w:t>“</w:t>
            </w:r>
            <w:r>
              <w:t xml:space="preserve"> hinzu.</w:t>
            </w:r>
          </w:p>
          <w:p w14:paraId="65110939" w14:textId="77777777" w:rsidR="00C34FF5" w:rsidRDefault="00C34FF5">
            <w:pPr>
              <w:pStyle w:val="Fliedftext"/>
              <w:rPr>
                <w:rFonts w:cs="Arial"/>
              </w:rPr>
            </w:pPr>
            <w:r>
              <w:t>F</w:t>
            </w:r>
            <w:r>
              <w:t>ü</w:t>
            </w:r>
            <w:r>
              <w:t>r die sonderp</w:t>
            </w:r>
            <w:r>
              <w:t>ä</w:t>
            </w:r>
            <w:r>
              <w:t>dagogischen F</w:t>
            </w:r>
            <w:r>
              <w:t>ö</w:t>
            </w:r>
            <w:r>
              <w:t>rderschwerpunkte Geistige Entwicklung, K</w:t>
            </w:r>
            <w:r>
              <w:t>ö</w:t>
            </w:r>
            <w:r>
              <w:t>rperliche und motorische Entwicklung, H</w:t>
            </w:r>
            <w:r>
              <w:t>ö</w:t>
            </w:r>
            <w:r>
              <w:t>ren und Kommunikation sowie Sehen erfolgt die zus</w:t>
            </w:r>
            <w:r>
              <w:t>ä</w:t>
            </w:r>
            <w:r>
              <w:t>tzliche Stellenzuweisung an Lehrerstellen f</w:t>
            </w:r>
            <w:r>
              <w:t>ü</w:t>
            </w:r>
            <w:r>
              <w:t>r sonderp</w:t>
            </w:r>
            <w:r>
              <w:t>ä</w:t>
            </w:r>
            <w:r>
              <w:t>dagogische F</w:t>
            </w:r>
            <w:r>
              <w:t>ö</w:t>
            </w:r>
            <w:r>
              <w:t>rderung nach der jeweiligen Sch</w:t>
            </w:r>
            <w:r>
              <w:t>ü</w:t>
            </w:r>
            <w:r>
              <w:t>ler/ -Lehrer-Relation des F</w:t>
            </w:r>
            <w:r>
              <w:t>ö</w:t>
            </w:r>
            <w:r>
              <w:t>rderschwerpunkts.</w:t>
            </w:r>
          </w:p>
          <w:p w14:paraId="599BBE86" w14:textId="77777777" w:rsidR="00C34FF5" w:rsidRDefault="00C34FF5">
            <w:pPr>
              <w:pStyle w:val="Fliedftext"/>
              <w:rPr>
                <w:rFonts w:cs="Arial"/>
              </w:rPr>
            </w:pPr>
            <w:r>
              <w:t>F</w:t>
            </w:r>
            <w:r>
              <w:t>ü</w:t>
            </w:r>
            <w:r>
              <w:t>r die F</w:t>
            </w:r>
            <w:r>
              <w:t>ö</w:t>
            </w:r>
            <w:r>
              <w:t>rderschwerpunkte Lernen, Emotionale und soziale Entwicklung sowie Sprache (Lern- und Entwicklungsst</w:t>
            </w:r>
            <w:r>
              <w:t>ö</w:t>
            </w:r>
            <w:r>
              <w:t>rungen) wird zum Schuljahr 2014/15 ein landesweites Stellenbudget eingef</w:t>
            </w:r>
            <w:r>
              <w:t>ü</w:t>
            </w:r>
            <w:r>
              <w:t>hrt. Aus diesem Stellenbudget erhalten sowohl die weiterhin bestehenden F</w:t>
            </w:r>
            <w:r>
              <w:t>ö</w:t>
            </w:r>
            <w:r>
              <w:t>rderschulen mit diesen F</w:t>
            </w:r>
            <w:r>
              <w:t>ö</w:t>
            </w:r>
            <w:r>
              <w:t>rderschwerpunkten als auch die allgemeinen Schulen mit Gemeinsamem Lernen Stellen f</w:t>
            </w:r>
            <w:r>
              <w:t>ü</w:t>
            </w:r>
            <w:r>
              <w:t>r sonderp</w:t>
            </w:r>
            <w:r>
              <w:t>ä</w:t>
            </w:r>
            <w:r>
              <w:t>dagogische F</w:t>
            </w:r>
            <w:r>
              <w:t>ö</w:t>
            </w:r>
            <w:r>
              <w:t>rderung.</w:t>
            </w:r>
          </w:p>
          <w:p w14:paraId="46E90D52" w14:textId="77777777" w:rsidR="00C34FF5" w:rsidRDefault="00C34FF5">
            <w:pPr>
              <w:pStyle w:val="Fliedftext"/>
              <w:rPr>
                <w:rFonts w:cs="Arial"/>
              </w:rPr>
            </w:pPr>
            <w:r>
              <w:t>F</w:t>
            </w:r>
            <w:r>
              <w:t>ü</w:t>
            </w:r>
            <w:r>
              <w:t xml:space="preserve">r die regionale Verteilung des Stellenbudgets sind Kriterien </w:t>
            </w:r>
            <w:r>
              <w:rPr>
                <w:rStyle w:val="95"/>
                <w:sz w:val="15"/>
              </w:rPr>
              <w:t>entwickelt</w:t>
            </w:r>
            <w:r>
              <w:t xml:space="preserve"> worden. Hierbei spielen neben der Ausgangsf</w:t>
            </w:r>
            <w:r>
              <w:t>ö</w:t>
            </w:r>
            <w:r>
              <w:t>rderquote und der Sch</w:t>
            </w:r>
            <w:r>
              <w:t>ü</w:t>
            </w:r>
            <w:r>
              <w:t>lerzahl einer Region auch sozialr</w:t>
            </w:r>
            <w:r>
              <w:t>ä</w:t>
            </w:r>
            <w:r>
              <w:t xml:space="preserve">umliche Faktoren sowie der Aspekt </w:t>
            </w:r>
            <w:r>
              <w:t>„</w:t>
            </w:r>
            <w:r>
              <w:t>Stadt oder l</w:t>
            </w:r>
            <w:r>
              <w:t>ä</w:t>
            </w:r>
            <w:r>
              <w:t>ndlicher Raum</w:t>
            </w:r>
            <w:r>
              <w:t>“</w:t>
            </w:r>
            <w:r>
              <w:t xml:space="preserve"> eine Rolle. Auf diese Weise entstehen sogenannte </w:t>
            </w:r>
            <w:r>
              <w:t>„</w:t>
            </w:r>
            <w:r>
              <w:t>Zielf</w:t>
            </w:r>
            <w:r>
              <w:t>ö</w:t>
            </w:r>
            <w:r>
              <w:t>rderquoten</w:t>
            </w:r>
            <w:r>
              <w:t>“</w:t>
            </w:r>
            <w:r>
              <w:t>, die sich in einigen Regionen vom derzeitigen Status Quo unterscheiden. Hier sind im Rahmen der j</w:t>
            </w:r>
            <w:r>
              <w:t>ä</w:t>
            </w:r>
            <w:r>
              <w:t xml:space="preserve">hrlichen Stellenzuweisungen an die Bezirksregierungen mit dem </w:t>
            </w:r>
            <w:r>
              <w:t>„</w:t>
            </w:r>
            <w:r>
              <w:t>Eckdatenerlass</w:t>
            </w:r>
            <w:r>
              <w:t>“</w:t>
            </w:r>
            <w:r>
              <w:t xml:space="preserve"> allm</w:t>
            </w:r>
            <w:r>
              <w:t>ä</w:t>
            </w:r>
            <w:r>
              <w:t xml:space="preserve">hliche Anpassungen </w:t>
            </w:r>
            <w:r>
              <w:t>ü</w:t>
            </w:r>
            <w:r>
              <w:t>ber einen Zeitraum von zehn Jahren vorgesehen. Um Br</w:t>
            </w:r>
            <w:r>
              <w:t>ü</w:t>
            </w:r>
            <w:r>
              <w:t xml:space="preserve">che zu vermeiden ist dabei Ziel, an den </w:t>
            </w:r>
            <w:r>
              <w:t>„</w:t>
            </w:r>
            <w:r>
              <w:t>Status Quo</w:t>
            </w:r>
            <w:r>
              <w:t>“</w:t>
            </w:r>
            <w:r>
              <w:t xml:space="preserve"> einer Region (Basis: ASD Schuljahr 2012/13) anzukn</w:t>
            </w:r>
            <w:r>
              <w:t>ü</w:t>
            </w:r>
            <w:r>
              <w:t>pfen.</w:t>
            </w:r>
          </w:p>
          <w:p w14:paraId="75B0D92E" w14:textId="77777777" w:rsidR="00C34FF5" w:rsidRDefault="00C34FF5">
            <w:pPr>
              <w:pStyle w:val="Fliedftext"/>
              <w:rPr>
                <w:rFonts w:cs="Arial"/>
              </w:rPr>
            </w:pPr>
            <w:r>
              <w:t xml:space="preserve">Die Entscheidung </w:t>
            </w:r>
            <w:r>
              <w:t>ü</w:t>
            </w:r>
            <w:r>
              <w:t xml:space="preserve">ber die Stellenverteilung zwischen den Schulstufen und </w:t>
            </w:r>
            <w:r>
              <w:t>ü</w:t>
            </w:r>
            <w:r>
              <w:t>ber die Zuweisung auf Einzelschulebene trifft mit Ausnahme der Schulform Grundschule, f</w:t>
            </w:r>
            <w:r>
              <w:t>ü</w:t>
            </w:r>
            <w:r>
              <w:t>r welche die Schul</w:t>
            </w:r>
            <w:r>
              <w:t>ä</w:t>
            </w:r>
            <w:r>
              <w:t>mter zust</w:t>
            </w:r>
            <w:r>
              <w:t>ä</w:t>
            </w:r>
            <w:r>
              <w:t>ndig sind, die Bezirksregierung. Dabei m</w:t>
            </w:r>
            <w:r>
              <w:t>ü</w:t>
            </w:r>
            <w:r>
              <w:t xml:space="preserve">ssen in einem </w:t>
            </w:r>
            <w:r>
              <w:t>Ü</w:t>
            </w:r>
            <w:r>
              <w:t>bergangsprozess Gestaltungsspielr</w:t>
            </w:r>
            <w:r>
              <w:t>ä</w:t>
            </w:r>
            <w:r>
              <w:t>ume offen gehalten werden, um angemessen auf regionale Unterschiede eingehen zu k</w:t>
            </w:r>
            <w:r>
              <w:t>ö</w:t>
            </w:r>
            <w:r>
              <w:t>nnen. Insofern kann die Schulaufsicht in begr</w:t>
            </w:r>
            <w:r>
              <w:t>ü</w:t>
            </w:r>
            <w:r>
              <w:t>ndeten Ausnahmef</w:t>
            </w:r>
            <w:r>
              <w:t>ä</w:t>
            </w:r>
            <w:r>
              <w:t>llen von den im Erlass niedergelegten Vorgaben abweichen.</w:t>
            </w:r>
          </w:p>
        </w:tc>
      </w:tr>
    </w:tbl>
    <w:p w14:paraId="410C9D50" w14:textId="77777777" w:rsidR="00C34FF5" w:rsidRDefault="00C34FF5">
      <w:pPr>
        <w:pStyle w:val="AnkerAbsatzundAbstand2Punkt"/>
        <w:widowControl/>
      </w:pPr>
    </w:p>
    <w:p w14:paraId="1BFBE96C" w14:textId="77777777" w:rsidR="00C34FF5" w:rsidRDefault="00C34FF5">
      <w:pPr>
        <w:pStyle w:val="BASS-Nr-ABl"/>
        <w:widowControl/>
      </w:pPr>
      <w:r>
        <w:rPr>
          <w:rFonts w:cs="Arial"/>
        </w:rPr>
        <w:t xml:space="preserve">Zu BASS 11 </w:t>
      </w:r>
      <w:r>
        <w:rPr>
          <w:rFonts w:cs="Arial"/>
        </w:rPr>
        <w:t>–</w:t>
      </w:r>
      <w:r>
        <w:rPr>
          <w:rFonts w:cs="Arial"/>
        </w:rPr>
        <w:t xml:space="preserve"> 11</w:t>
      </w:r>
    </w:p>
    <w:p w14:paraId="2A36822B" w14:textId="77777777" w:rsidR="00C34FF5" w:rsidRDefault="00C34FF5">
      <w:pPr>
        <w:pStyle w:val="Bass-dcber"/>
        <w:widowControl/>
        <w:rPr>
          <w:rFonts w:cs="Calibri"/>
        </w:rPr>
      </w:pPr>
      <w:r>
        <w:t>Eckpunkte</w:t>
      </w:r>
    </w:p>
    <w:p w14:paraId="082C6C5D" w14:textId="77777777" w:rsidR="00C34FF5" w:rsidRDefault="00C34FF5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Zuweisung von Stellen</w:t>
      </w:r>
    </w:p>
    <w:p w14:paraId="2B45DCDD" w14:textId="77777777" w:rsidR="00C34FF5" w:rsidRDefault="00C34FF5">
      <w:pPr>
        <w:pStyle w:val="Bass-dcber"/>
        <w:widowControl/>
        <w:rPr>
          <w:rFonts w:cs="Calibri"/>
        </w:rPr>
      </w:pPr>
      <w:r>
        <w:t>aus dem regionalen Stellenbudget</w:t>
      </w:r>
    </w:p>
    <w:p w14:paraId="3236E327" w14:textId="77777777" w:rsidR="00C34FF5" w:rsidRDefault="00C34FF5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sonderp</w:t>
      </w:r>
      <w:r>
        <w:t>ä</w:t>
      </w:r>
      <w:r>
        <w:t>dagogische F</w:t>
      </w:r>
      <w:r>
        <w:t>ö</w:t>
      </w:r>
      <w:r>
        <w:t>rderung</w:t>
      </w:r>
    </w:p>
    <w:p w14:paraId="7EB512F9" w14:textId="77777777" w:rsidR="00C34FF5" w:rsidRDefault="00C34FF5">
      <w:pPr>
        <w:pStyle w:val="Bass-dcber"/>
        <w:widowControl/>
        <w:rPr>
          <w:rFonts w:cs="Calibri"/>
        </w:rPr>
      </w:pPr>
      <w:r>
        <w:t>im Bereich der Lern- und Entwicklungsst</w:t>
      </w:r>
      <w:r>
        <w:t>ö</w:t>
      </w:r>
      <w:r>
        <w:t>rungen</w:t>
      </w:r>
    </w:p>
    <w:p w14:paraId="03A5E96D" w14:textId="77777777" w:rsidR="00C34FF5" w:rsidRDefault="00C34FF5">
      <w:pPr>
        <w:pStyle w:val="Bass-dcber"/>
        <w:widowControl/>
        <w:rPr>
          <w:rFonts w:cs="Calibri"/>
        </w:rPr>
      </w:pPr>
      <w:r>
        <w:t>(LES)</w:t>
      </w:r>
    </w:p>
    <w:p w14:paraId="0EF89D98" w14:textId="77777777" w:rsidR="00C34FF5" w:rsidRDefault="00C34FF5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Primarstufe und die Sekundarstufe I</w:t>
      </w:r>
    </w:p>
    <w:p w14:paraId="72C27D06" w14:textId="77777777" w:rsidR="00C34FF5" w:rsidRDefault="00C34FF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2A4340D9" w14:textId="77777777" w:rsidR="00C34FF5" w:rsidRDefault="00C34FF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4. 4.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511-6.03.17.04-118625</w:t>
      </w:r>
    </w:p>
    <w:p w14:paraId="711B8D6F" w14:textId="77777777" w:rsidR="00C34FF5" w:rsidRDefault="00C34FF5">
      <w:pPr>
        <w:pStyle w:val="Abstand4Punkt"/>
      </w:pPr>
    </w:p>
    <w:p w14:paraId="490DDBE7" w14:textId="77777777" w:rsidR="00C34FF5" w:rsidRDefault="00C34FF5">
      <w:pPr>
        <w:pStyle w:val="Fliedftext"/>
        <w:rPr>
          <w:rFonts w:cs="Arial"/>
        </w:rPr>
      </w:pPr>
      <w:r>
        <w:t>F</w:t>
      </w:r>
      <w:r>
        <w:t>ü</w:t>
      </w:r>
      <w:r>
        <w:t>r das Schuljahr 2014/15 wurden den Bezirksregierungen erstmals Lehrerstellen f</w:t>
      </w:r>
      <w:r>
        <w:t>ü</w:t>
      </w:r>
      <w:r>
        <w:t>r die sonderp</w:t>
      </w:r>
      <w:r>
        <w:t>ä</w:t>
      </w:r>
      <w:r>
        <w:t>dagogische F</w:t>
      </w:r>
      <w:r>
        <w:t>ö</w:t>
      </w:r>
      <w:r>
        <w:t>rderung von Sch</w:t>
      </w:r>
      <w:r>
        <w:t>ü</w:t>
      </w:r>
      <w:r>
        <w:t>lerinnen und Sch</w:t>
      </w:r>
      <w:r>
        <w:t>ü</w:t>
      </w:r>
      <w:r>
        <w:t>lern der Primarstufe und der Sekundarstufe I mit Bedarf an sonderp</w:t>
      </w:r>
      <w:r>
        <w:t>ä</w:t>
      </w:r>
      <w:r>
        <w:t>dagogischer Unterst</w:t>
      </w:r>
      <w:r>
        <w:t>ü</w:t>
      </w:r>
      <w:r>
        <w:t>tzung in den F</w:t>
      </w:r>
      <w:r>
        <w:t>ö</w:t>
      </w:r>
      <w:r>
        <w:t xml:space="preserve">rderschwerpunkten Lernen, Emotionale und soziale Entwicklung sowie Sprache in Form eines Stellenbudgets zugewiesen. </w:t>
      </w:r>
    </w:p>
    <w:p w14:paraId="33B9FB12" w14:textId="77777777" w:rsidR="00C34FF5" w:rsidRDefault="00C34FF5">
      <w:pPr>
        <w:pStyle w:val="Fliedftext"/>
        <w:rPr>
          <w:rFonts w:cs="Arial"/>
        </w:rPr>
      </w:pPr>
      <w:r>
        <w:t>Grundlage daf</w:t>
      </w:r>
      <w:r>
        <w:t>ü</w:t>
      </w:r>
      <w:r>
        <w:t>r ist eine neue Form der Berechnung des Stellenbedarfs f</w:t>
      </w:r>
      <w:r>
        <w:t>ü</w:t>
      </w:r>
      <w:r>
        <w:t>r das Gemeinsame Lernen: Alle Sch</w:t>
      </w:r>
      <w:r>
        <w:t>ü</w:t>
      </w:r>
      <w:r>
        <w:t>lerinnen und Sch</w:t>
      </w:r>
      <w:r>
        <w:t>ü</w:t>
      </w:r>
      <w:r>
        <w:t>ler, die allgemeine Schulen besuchen, werden beim Grundstellenbedarf dieser Schulen (Grundbedarf der allgemeinen Schule) ber</w:t>
      </w:r>
      <w:r>
        <w:t>ü</w:t>
      </w:r>
      <w:r>
        <w:t xml:space="preserve">cksichtigt </w:t>
      </w:r>
      <w:r>
        <w:t>–</w:t>
      </w:r>
      <w:r>
        <w:t xml:space="preserve"> auch jene mit einem nach der Ausbildungsverordnung sonderp</w:t>
      </w:r>
      <w:r>
        <w:t>ä</w:t>
      </w:r>
      <w:r>
        <w:t>dagogische F</w:t>
      </w:r>
      <w:r>
        <w:t>ö</w:t>
      </w:r>
      <w:r>
        <w:t xml:space="preserve">rderung (AO-SF </w:t>
      </w:r>
      <w:r>
        <w:t>–</w:t>
      </w:r>
      <w:r>
        <w:t xml:space="preserve"> BASS 13 </w:t>
      </w:r>
      <w:r>
        <w:t>–</w:t>
      </w:r>
      <w:r>
        <w:t xml:space="preserve"> 41 Nr. 2.1) f</w:t>
      </w:r>
      <w:r>
        <w:t>ö</w:t>
      </w:r>
      <w:r>
        <w:t>rmlich festgestelltem Bedarf an sonderp</w:t>
      </w:r>
      <w:r>
        <w:t>ä</w:t>
      </w:r>
      <w:r>
        <w:t>dagogischer Unterst</w:t>
      </w:r>
      <w:r>
        <w:t>ü</w:t>
      </w:r>
      <w:r>
        <w:t>tzung. Lehrerstellen f</w:t>
      </w:r>
      <w:r>
        <w:t>ü</w:t>
      </w:r>
      <w:r>
        <w:t>r sonderp</w:t>
      </w:r>
      <w:r>
        <w:t>ä</w:t>
      </w:r>
      <w:r>
        <w:t>dagogische F</w:t>
      </w:r>
      <w:r>
        <w:t>ö</w:t>
      </w:r>
      <w:r>
        <w:t xml:space="preserve">rderung kommen im Gemeinsamen Lernen als </w:t>
      </w:r>
      <w:r>
        <w:t>„</w:t>
      </w:r>
      <w:r>
        <w:t>Mehrbedarf</w:t>
      </w:r>
      <w:r>
        <w:t>“</w:t>
      </w:r>
      <w:r>
        <w:t xml:space="preserve"> hinzu. F</w:t>
      </w:r>
      <w:r>
        <w:t>ü</w:t>
      </w:r>
      <w:r>
        <w:t>r die F</w:t>
      </w:r>
      <w:r>
        <w:t>ö</w:t>
      </w:r>
      <w:r>
        <w:t>rderschwerpunkte Lernen, Emotionale und soziale Entwicklung sowie Sprache (Lern- und Entwicklungsst</w:t>
      </w:r>
      <w:r>
        <w:t>ö</w:t>
      </w:r>
      <w:r>
        <w:t>rungen) wird ein landesweites Stellenbudget gebildet.</w:t>
      </w:r>
    </w:p>
    <w:p w14:paraId="00E1A654" w14:textId="77777777" w:rsidR="00C34FF5" w:rsidRDefault="00C34FF5">
      <w:pPr>
        <w:pStyle w:val="Fliedftext"/>
        <w:rPr>
          <w:rFonts w:cs="Arial"/>
        </w:rPr>
      </w:pPr>
      <w:r>
        <w:t>Dieses Stellenbudget steht k</w:t>
      </w:r>
      <w:r>
        <w:t>ü</w:t>
      </w:r>
      <w:r>
        <w:t>nftig unabh</w:t>
      </w:r>
      <w:r>
        <w:t>ä</w:t>
      </w:r>
      <w:r>
        <w:t>ngig von der Zahl der Sch</w:t>
      </w:r>
      <w:r>
        <w:t>ü</w:t>
      </w:r>
      <w:r>
        <w:t>lerinnen und Sch</w:t>
      </w:r>
      <w:r>
        <w:t>ü</w:t>
      </w:r>
      <w:r>
        <w:t>ler mit einem f</w:t>
      </w:r>
      <w:r>
        <w:t>ö</w:t>
      </w:r>
      <w:r>
        <w:t>rmlich festgestellten Bedarf an sonderp</w:t>
      </w:r>
      <w:r>
        <w:t>ä</w:t>
      </w:r>
      <w:r>
        <w:t>dagogischer Unterst</w:t>
      </w:r>
      <w:r>
        <w:t>ü</w:t>
      </w:r>
      <w:r>
        <w:t>tzung im Bereich der Lern- und Entwicklungsst</w:t>
      </w:r>
      <w:r>
        <w:t>ö</w:t>
      </w:r>
      <w:r>
        <w:t>rungen zur Verf</w:t>
      </w:r>
      <w:r>
        <w:t>ü</w:t>
      </w:r>
      <w:r>
        <w:t>gung. Sein Umfang entspricht zun</w:t>
      </w:r>
      <w:r>
        <w:t>ä</w:t>
      </w:r>
      <w:r>
        <w:t>chst dem Stellenbedarf (Grundbedarf) f</w:t>
      </w:r>
      <w:r>
        <w:t>ü</w:t>
      </w:r>
      <w:r>
        <w:t>r die sonderp</w:t>
      </w:r>
      <w:r>
        <w:t>ä</w:t>
      </w:r>
      <w:r>
        <w:t>dagogische F</w:t>
      </w:r>
      <w:r>
        <w:t>ö</w:t>
      </w:r>
      <w:r>
        <w:t>rderung dieser Sch</w:t>
      </w:r>
      <w:r>
        <w:t>ü</w:t>
      </w:r>
      <w:r>
        <w:t>lergruppe im Schuljahr 2012/13 (ASD 2012/13) in allgemeinen Schulen und F</w:t>
      </w:r>
      <w:r>
        <w:t>ö</w:t>
      </w:r>
      <w:r>
        <w:t>rderschulen (einschlie</w:t>
      </w:r>
      <w:r>
        <w:t>ß</w:t>
      </w:r>
      <w:r>
        <w:t>lich Ganztagszuschl</w:t>
      </w:r>
      <w:r>
        <w:t>ä</w:t>
      </w:r>
      <w:r>
        <w:t>ge und zus</w:t>
      </w:r>
      <w:r>
        <w:t>ä</w:t>
      </w:r>
      <w:r>
        <w:t>tzliche Stellen f</w:t>
      </w:r>
      <w:r>
        <w:t>ü</w:t>
      </w:r>
      <w:r>
        <w:t>r die sonderp</w:t>
      </w:r>
      <w:r>
        <w:t>ä</w:t>
      </w:r>
      <w:r>
        <w:t>dagogischen Kompetenzzentren). Ab dem Schuljahr 2015/16 ver</w:t>
      </w:r>
      <w:r>
        <w:t>ä</w:t>
      </w:r>
      <w:r>
        <w:t>ndert sich der Umfang des Stellenbudgets proportional zur Entwicklung der Gesamtsch</w:t>
      </w:r>
      <w:r>
        <w:t>ü</w:t>
      </w:r>
      <w:r>
        <w:t>lerzahl in der Primarstufe und in den weiterf</w:t>
      </w:r>
      <w:r>
        <w:t>ü</w:t>
      </w:r>
      <w:r>
        <w:t xml:space="preserve">hrenden allgemein bildenden Schulen. </w:t>
      </w:r>
    </w:p>
    <w:p w14:paraId="6BB68E40" w14:textId="77777777" w:rsidR="00C34FF5" w:rsidRDefault="00C34FF5">
      <w:pPr>
        <w:pStyle w:val="Fliedftext"/>
        <w:rPr>
          <w:rFonts w:cs="Arial"/>
        </w:rPr>
      </w:pPr>
      <w:r>
        <w:t>Aus diesem Stellenbudget erhalten sowohl die weiterhin bestehenden F</w:t>
      </w:r>
      <w:r>
        <w:t>ö</w:t>
      </w:r>
      <w:r>
        <w:t>rderschulen mit diesen F</w:t>
      </w:r>
      <w:r>
        <w:t>ö</w:t>
      </w:r>
      <w:r>
        <w:t>rderschwerpunkten als auch die allgemeinen Schulen mit Gemeinsamem Lernen Stellen f</w:t>
      </w:r>
      <w:r>
        <w:t>ü</w:t>
      </w:r>
      <w:r>
        <w:t>r die sonderp</w:t>
      </w:r>
      <w:r>
        <w:t>ä</w:t>
      </w:r>
      <w:r>
        <w:t>dagogische F</w:t>
      </w:r>
      <w:r>
        <w:t>ö</w:t>
      </w:r>
      <w:r>
        <w:t>rderung.</w:t>
      </w:r>
    </w:p>
    <w:p w14:paraId="557C0DC2" w14:textId="77777777" w:rsidR="00C34FF5" w:rsidRDefault="00C34FF5">
      <w:pPr>
        <w:pStyle w:val="AnkerAbsatzundAbstand2Punkt"/>
        <w:widowControl/>
      </w:pPr>
    </w:p>
    <w:p w14:paraId="1328AF0F" w14:textId="77777777" w:rsidR="00C34FF5" w:rsidRDefault="00C34FF5">
      <w:pPr>
        <w:pStyle w:val="Zwischenfcber01"/>
        <w:keepNext/>
        <w:widowControl/>
        <w:rPr>
          <w:rFonts w:cs="Calibri"/>
        </w:rPr>
      </w:pPr>
      <w:r>
        <w:t>I. Verteilung von Stellen aus dem regionalen Stellenbudget</w:t>
      </w:r>
    </w:p>
    <w:p w14:paraId="1AD0954A" w14:textId="77777777" w:rsidR="00C34FF5" w:rsidRDefault="00C34FF5">
      <w:pPr>
        <w:pStyle w:val="Zwischenfcber01"/>
        <w:keepNext/>
        <w:widowControl/>
        <w:rPr>
          <w:rFonts w:cs="Calibri"/>
        </w:rPr>
      </w:pPr>
      <w:r>
        <w:t>auf F</w:t>
      </w:r>
      <w:r>
        <w:t>ö</w:t>
      </w:r>
      <w:r>
        <w:t>rderschulen</w:t>
      </w:r>
    </w:p>
    <w:p w14:paraId="4EFBEC42" w14:textId="77777777" w:rsidR="00C34FF5" w:rsidRDefault="00C34FF5">
      <w:pPr>
        <w:pStyle w:val="Zwischenfcber01"/>
        <w:keepNext/>
        <w:widowControl/>
        <w:rPr>
          <w:rFonts w:cs="Calibri"/>
        </w:rPr>
      </w:pPr>
      <w:r>
        <w:t>im Bereich der Lern- und Entwicklungsst</w:t>
      </w:r>
      <w:r>
        <w:t>ö</w:t>
      </w:r>
      <w:r>
        <w:t>rungen</w:t>
      </w:r>
    </w:p>
    <w:p w14:paraId="31A3788B" w14:textId="77777777" w:rsidR="00C34FF5" w:rsidRDefault="00C34FF5">
      <w:pPr>
        <w:pStyle w:val="Fliedftext"/>
      </w:pPr>
      <w:r>
        <w:rPr>
          <w:rFonts w:cs="Arial"/>
        </w:rPr>
        <w:t>Zum Schuljahr 2014/15 wird f</w:t>
      </w:r>
      <w:r>
        <w:rPr>
          <w:rFonts w:cs="Arial"/>
        </w:rPr>
        <w:t>ü</w:t>
      </w:r>
      <w:r>
        <w:rPr>
          <w:rFonts w:cs="Arial"/>
        </w:rPr>
        <w:t>r F</w:t>
      </w:r>
      <w:r>
        <w:rPr>
          <w:rFonts w:cs="Arial"/>
        </w:rPr>
        <w:t>ö</w:t>
      </w:r>
      <w:r>
        <w:rPr>
          <w:rFonts w:cs="Arial"/>
        </w:rPr>
        <w:t>rderschulen im Bereich der Lern- und Entwicklungsst</w:t>
      </w:r>
      <w:r>
        <w:rPr>
          <w:rFonts w:cs="Arial"/>
        </w:rPr>
        <w:t>ö</w:t>
      </w:r>
      <w:r>
        <w:rPr>
          <w:rFonts w:cs="Arial"/>
        </w:rPr>
        <w:t>rungen eine neue Sch</w:t>
      </w:r>
      <w:r>
        <w:rPr>
          <w:rFonts w:cs="Arial"/>
        </w:rPr>
        <w:t>ü</w:t>
      </w:r>
      <w:r>
        <w:rPr>
          <w:rFonts w:cs="Arial"/>
        </w:rPr>
        <w:t>ler/-Lehrer-Relation von 9,92 als Verteilungsinstrument des Budgets eingef</w:t>
      </w:r>
      <w:r>
        <w:rPr>
          <w:rFonts w:cs="Arial"/>
        </w:rPr>
        <w:t>ü</w:t>
      </w:r>
      <w:r>
        <w:rPr>
          <w:rFonts w:cs="Arial"/>
        </w:rPr>
        <w:t>hrt. Es handelt sich hierbei um eine einheitliche Relation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ö</w:t>
      </w:r>
      <w:r>
        <w:rPr>
          <w:rFonts w:cs="Arial"/>
        </w:rPr>
        <w:t>rderschwerpunkte Lernen, Sprache sowie Emotionale und soziale Entwicklung. Die neue Relation ist so gew</w:t>
      </w:r>
      <w:r>
        <w:rPr>
          <w:rFonts w:cs="Arial"/>
        </w:rPr>
        <w:t>ä</w:t>
      </w:r>
      <w:r>
        <w:rPr>
          <w:rFonts w:cs="Arial"/>
        </w:rPr>
        <w:t>hlt, dass im Vergleich zur Bedarfsberechnung auf der Basis der bisherigen Sch</w:t>
      </w:r>
      <w:r>
        <w:rPr>
          <w:rFonts w:cs="Arial"/>
        </w:rPr>
        <w:t>ü</w:t>
      </w:r>
      <w:r>
        <w:rPr>
          <w:rFonts w:cs="Arial"/>
        </w:rPr>
        <w:t>ler/-Lehrer-Relationen im Bereich der Lern- und Entwicklungsst</w:t>
      </w:r>
      <w:r>
        <w:rPr>
          <w:rFonts w:cs="Arial"/>
        </w:rPr>
        <w:t>ö</w:t>
      </w:r>
      <w:r>
        <w:rPr>
          <w:rFonts w:cs="Arial"/>
        </w:rPr>
        <w:t>rungen noch Stellen f</w:t>
      </w:r>
      <w:r>
        <w:rPr>
          <w:rFonts w:cs="Arial"/>
        </w:rPr>
        <w:t>ü</w:t>
      </w:r>
      <w:r>
        <w:rPr>
          <w:rFonts w:cs="Arial"/>
        </w:rPr>
        <w:t xml:space="preserve">r einen </w:t>
      </w:r>
      <w:r>
        <w:rPr>
          <w:rFonts w:cs="Arial"/>
        </w:rPr>
        <w:t>„</w:t>
      </w:r>
      <w:r>
        <w:rPr>
          <w:rFonts w:cs="Arial"/>
        </w:rPr>
        <w:t>sonderp</w:t>
      </w:r>
      <w:r>
        <w:rPr>
          <w:rFonts w:cs="Arial"/>
        </w:rPr>
        <w:t>ä</w:t>
      </w:r>
      <w:r>
        <w:rPr>
          <w:rFonts w:cs="Arial"/>
        </w:rPr>
        <w:t>dagogischen Mehrbedarf</w:t>
      </w:r>
      <w:r>
        <w:rPr>
          <w:rFonts w:cs="Arial"/>
        </w:rPr>
        <w:t>“</w:t>
      </w:r>
      <w:r>
        <w:rPr>
          <w:rFonts w:cs="Arial"/>
        </w:rPr>
        <w:t xml:space="preserve"> (</w:t>
      </w:r>
      <w:r>
        <w:rPr>
          <w:rStyle w:val="hf"/>
          <w:rFonts w:cs="Calibri"/>
          <w:sz w:val="15"/>
        </w:rPr>
        <w:t>Mehrbedarf I</w:t>
      </w:r>
      <w:r>
        <w:rPr>
          <w:rFonts w:cs="Arial"/>
        </w:rPr>
        <w:t xml:space="preserve">) verbleiben, mit dem die Schulaufsicht perspektivisch </w:t>
      </w:r>
      <w:r>
        <w:rPr>
          <w:rFonts w:cs="Arial"/>
        </w:rPr>
        <w:t>Ü</w:t>
      </w:r>
      <w:r>
        <w:rPr>
          <w:rFonts w:cs="Arial"/>
        </w:rPr>
        <w:t>bergangsprozesse gestalten, speziellen Herausforderungen einzelner Schulen begegnen und Br</w:t>
      </w:r>
      <w:r>
        <w:rPr>
          <w:rFonts w:cs="Arial"/>
        </w:rPr>
        <w:t>ü</w:t>
      </w:r>
      <w:r>
        <w:rPr>
          <w:rFonts w:cs="Arial"/>
        </w:rPr>
        <w:t>che in der Unterrichtsversorgung vermeiden kann.</w:t>
      </w:r>
    </w:p>
    <w:p w14:paraId="67543ACB" w14:textId="77777777" w:rsidR="00C34FF5" w:rsidRDefault="00C34FF5">
      <w:pPr>
        <w:pStyle w:val="Fliedftext"/>
      </w:pPr>
      <w:r>
        <w:rPr>
          <w:rFonts w:cs="Arial"/>
        </w:rPr>
        <w:t>Die Ressourcen, die Schulen bisher f</w:t>
      </w:r>
      <w:r>
        <w:rPr>
          <w:rFonts w:cs="Arial"/>
        </w:rPr>
        <w:t>ü</w:t>
      </w:r>
      <w:r>
        <w:rPr>
          <w:rFonts w:cs="Arial"/>
        </w:rPr>
        <w:t xml:space="preserve">r </w:t>
      </w:r>
      <w:r>
        <w:rPr>
          <w:rFonts w:cs="Arial"/>
        </w:rPr>
        <w:t>§</w:t>
      </w:r>
      <w:r>
        <w:rPr>
          <w:rFonts w:cs="Arial"/>
        </w:rPr>
        <w:t xml:space="preserve"> 10 AO-SF (Schwerstbehinderung) im F</w:t>
      </w:r>
      <w:r>
        <w:rPr>
          <w:rFonts w:cs="Arial"/>
        </w:rPr>
        <w:t>ö</w:t>
      </w:r>
      <w:r>
        <w:rPr>
          <w:rFonts w:cs="Arial"/>
        </w:rPr>
        <w:t>rderschwerpunkt Emotionale und soziale Entwicklung zur Verf</w:t>
      </w:r>
      <w:r>
        <w:rPr>
          <w:rFonts w:cs="Arial"/>
        </w:rPr>
        <w:t>ü</w:t>
      </w:r>
      <w:r>
        <w:rPr>
          <w:rFonts w:cs="Arial"/>
        </w:rPr>
        <w:t>gung gestellt wurden, bleiben im bisherigen Umfang im Stellenbudget f</w:t>
      </w:r>
      <w:r>
        <w:rPr>
          <w:rFonts w:cs="Arial"/>
        </w:rPr>
        <w:t>ü</w:t>
      </w:r>
      <w:r>
        <w:rPr>
          <w:rFonts w:cs="Arial"/>
        </w:rPr>
        <w:t>r die Lern- und Entwicklungsst</w:t>
      </w:r>
      <w:r>
        <w:rPr>
          <w:rFonts w:cs="Arial"/>
        </w:rPr>
        <w:t>ö</w:t>
      </w:r>
      <w:r>
        <w:rPr>
          <w:rFonts w:cs="Arial"/>
        </w:rPr>
        <w:t>rungen gesichert. Mit diesen Stellen (</w:t>
      </w:r>
      <w:r>
        <w:rPr>
          <w:rStyle w:val="hf"/>
          <w:rFonts w:cs="Calibri"/>
          <w:sz w:val="15"/>
        </w:rPr>
        <w:t>Mehrbedarf II</w:t>
      </w:r>
      <w:r>
        <w:rPr>
          <w:rFonts w:cs="Arial"/>
        </w:rPr>
        <w:t>) sollen zuk</w:t>
      </w:r>
      <w:r>
        <w:rPr>
          <w:rFonts w:cs="Arial"/>
        </w:rPr>
        <w:t>ü</w:t>
      </w:r>
      <w:r>
        <w:rPr>
          <w:rFonts w:cs="Arial"/>
        </w:rPr>
        <w:t>nftig die Schulen gest</w:t>
      </w:r>
      <w:r>
        <w:rPr>
          <w:rFonts w:cs="Arial"/>
        </w:rPr>
        <w:t>ä</w:t>
      </w:r>
      <w:r>
        <w:rPr>
          <w:rFonts w:cs="Arial"/>
        </w:rPr>
        <w:t>rkt werden, die besondere Ma</w:t>
      </w:r>
      <w:r>
        <w:rPr>
          <w:rFonts w:cs="Arial"/>
        </w:rPr>
        <w:t>ß</w:t>
      </w:r>
      <w:r>
        <w:rPr>
          <w:rFonts w:cs="Arial"/>
        </w:rPr>
        <w:t>nahmen zur Unterst</w:t>
      </w:r>
      <w:r>
        <w:rPr>
          <w:rFonts w:cs="Arial"/>
        </w:rPr>
        <w:t>ü</w:t>
      </w:r>
      <w:r>
        <w:rPr>
          <w:rFonts w:cs="Arial"/>
        </w:rPr>
        <w:t>tzung von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mit intensivp</w:t>
      </w:r>
      <w:r>
        <w:rPr>
          <w:rFonts w:cs="Arial"/>
        </w:rPr>
        <w:t>ä</w:t>
      </w:r>
      <w:r>
        <w:rPr>
          <w:rFonts w:cs="Arial"/>
        </w:rPr>
        <w:t>dagogischen Bedarfen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 im F</w:t>
      </w:r>
      <w:r>
        <w:rPr>
          <w:rFonts w:cs="Arial"/>
        </w:rPr>
        <w:t>ö</w:t>
      </w:r>
      <w:r>
        <w:rPr>
          <w:rFonts w:cs="Arial"/>
        </w:rPr>
        <w:t>rderschwerpunkt Emotionale und soziale Entwicklung entwickelt haben und praktizieren. Die Stellenzuweisungen erfolgen in diesem Bereich zuk</w:t>
      </w:r>
      <w:r>
        <w:rPr>
          <w:rFonts w:cs="Arial"/>
        </w:rPr>
        <w:t>ü</w:t>
      </w:r>
      <w:r>
        <w:rPr>
          <w:rFonts w:cs="Arial"/>
        </w:rPr>
        <w:t>nftig nicht mehr als Individualzuweisung, d. h. sie sind nicht mehr an einzelne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gekoppelt, die zuvor im F</w:t>
      </w:r>
      <w:r>
        <w:rPr>
          <w:rFonts w:cs="Arial"/>
        </w:rPr>
        <w:t>ö</w:t>
      </w:r>
      <w:r>
        <w:rPr>
          <w:rFonts w:cs="Arial"/>
        </w:rPr>
        <w:t>rderschwerpunkt Emotionale und soziale Entwicklung als schwerstbehindert identifiziert und ausgewiesen wurden. Die Schule weist Art und Umfang ihrer intensivp</w:t>
      </w:r>
      <w:r>
        <w:rPr>
          <w:rFonts w:cs="Arial"/>
        </w:rPr>
        <w:t>ä</w:t>
      </w:r>
      <w:r>
        <w:rPr>
          <w:rFonts w:cs="Arial"/>
        </w:rPr>
        <w:t>dagogischen Ma</w:t>
      </w:r>
      <w:r>
        <w:rPr>
          <w:rFonts w:cs="Arial"/>
        </w:rPr>
        <w:t>ß</w:t>
      </w:r>
      <w:r>
        <w:rPr>
          <w:rFonts w:cs="Arial"/>
        </w:rPr>
        <w:t>nahmen nach.</w:t>
      </w:r>
    </w:p>
    <w:p w14:paraId="256076D5" w14:textId="77777777" w:rsidR="00C34FF5" w:rsidRDefault="00C34FF5">
      <w:pPr>
        <w:pStyle w:val="AnkerAbsatzundAbstand2Punkt"/>
        <w:widowControl/>
        <w:rPr>
          <w:rFonts w:cs="Arial"/>
        </w:rPr>
      </w:pPr>
    </w:p>
    <w:p w14:paraId="00BB913D" w14:textId="77777777" w:rsidR="00C34FF5" w:rsidRDefault="00C34FF5">
      <w:pPr>
        <w:pStyle w:val="Zwischenfcber01"/>
        <w:keepNext/>
        <w:widowControl/>
      </w:pPr>
      <w:r>
        <w:rPr>
          <w:rFonts w:cs="Calibri"/>
        </w:rPr>
        <w:t>II. Verteilung von Stellen aus dem regionalen Stellenbudget</w:t>
      </w:r>
    </w:p>
    <w:p w14:paraId="36BF8C0E" w14:textId="77777777" w:rsidR="00C34FF5" w:rsidRDefault="00C34FF5">
      <w:pPr>
        <w:pStyle w:val="Zwischenfcber01"/>
        <w:keepNext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Lern- und Entwicklungsst</w:t>
      </w:r>
      <w:r>
        <w:rPr>
          <w:rFonts w:cs="Calibri"/>
        </w:rPr>
        <w:t>ö</w:t>
      </w:r>
      <w:r>
        <w:rPr>
          <w:rFonts w:cs="Calibri"/>
        </w:rPr>
        <w:t>rungen</w:t>
      </w:r>
    </w:p>
    <w:p w14:paraId="6D6CC615" w14:textId="77777777" w:rsidR="00C34FF5" w:rsidRDefault="00C34FF5">
      <w:pPr>
        <w:pStyle w:val="Zwischenfcber01"/>
        <w:keepNext/>
        <w:widowControl/>
      </w:pPr>
      <w:r>
        <w:rPr>
          <w:rFonts w:cs="Calibri"/>
        </w:rPr>
        <w:t>auf die allgemeinen Schulen</w:t>
      </w:r>
    </w:p>
    <w:p w14:paraId="00F80680" w14:textId="77777777" w:rsidR="00C34FF5" w:rsidRDefault="00C34FF5">
      <w:pPr>
        <w:pStyle w:val="Fliedftext"/>
        <w:rPr>
          <w:rFonts w:cs="Arial"/>
        </w:rPr>
      </w:pPr>
      <w:r>
        <w:t>Die Verteilung von Stellen aus dem regionalen Stellenbudget auf allgemeine Schulen, die Sch</w:t>
      </w:r>
      <w:r>
        <w:t>ü</w:t>
      </w:r>
      <w:r>
        <w:t>lerinnen und Sch</w:t>
      </w:r>
      <w:r>
        <w:t>ü</w:t>
      </w:r>
      <w:r>
        <w:t>ler mit einem Bedarf an sonderp</w:t>
      </w:r>
      <w:r>
        <w:t>ä</w:t>
      </w:r>
      <w:r>
        <w:t>dagogischer Unterst</w:t>
      </w:r>
      <w:r>
        <w:t>ü</w:t>
      </w:r>
      <w:r>
        <w:t>tzung im Bereich der Lern- und Entwicklungsst</w:t>
      </w:r>
      <w:r>
        <w:t>ö</w:t>
      </w:r>
      <w:r>
        <w:t xml:space="preserve">rungen unterrichten, erfolgt nach folgenden Kriterien: </w:t>
      </w:r>
    </w:p>
    <w:p w14:paraId="461DFB25" w14:textId="77777777" w:rsidR="00C34FF5" w:rsidRDefault="00C34FF5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>Mindestens 50 Prozent der Stellen des Stellenbudgets, die auf die allgemeinen Schulen entfallen, sollen die Grundschulen erhalten, da erheblich mehr Grundschulen Orte des Gemeinsamen Lernens sind als Schulen der Sekundarstufe I und die sonderp</w:t>
      </w:r>
      <w:r>
        <w:rPr>
          <w:rFonts w:cs="Calibri"/>
        </w:rPr>
        <w:t>ä</w:t>
      </w:r>
      <w:r>
        <w:rPr>
          <w:rFonts w:cs="Calibri"/>
        </w:rPr>
        <w:t>dagogischen Unterst</w:t>
      </w:r>
      <w:r>
        <w:rPr>
          <w:rFonts w:cs="Calibri"/>
        </w:rPr>
        <w:t>ü</w:t>
      </w:r>
      <w:r>
        <w:rPr>
          <w:rFonts w:cs="Calibri"/>
        </w:rPr>
        <w:t>tzungsbedarfe meist erst im Verlauf der bis zu drei Jahre dauernden Schuleingangsphase ermittelt werden. Damit k</w:t>
      </w:r>
      <w:r>
        <w:rPr>
          <w:rFonts w:cs="Calibri"/>
        </w:rPr>
        <w:t>ö</w:t>
      </w:r>
      <w:r>
        <w:rPr>
          <w:rFonts w:cs="Calibri"/>
        </w:rPr>
        <w:t>nnen zunehmend mehr Grundschulen ihre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fr</w:t>
      </w:r>
      <w:r>
        <w:rPr>
          <w:rFonts w:cs="Calibri"/>
        </w:rPr>
        <w:t>ü</w:t>
      </w:r>
      <w:r>
        <w:rPr>
          <w:rFonts w:cs="Calibri"/>
        </w:rPr>
        <w:t>hzeitig pr</w:t>
      </w:r>
      <w:r>
        <w:rPr>
          <w:rFonts w:cs="Calibri"/>
        </w:rPr>
        <w:t>ä</w:t>
      </w:r>
      <w:r>
        <w:rPr>
          <w:rFonts w:cs="Calibri"/>
        </w:rPr>
        <w:t>ventiv f</w:t>
      </w:r>
      <w:r>
        <w:rPr>
          <w:rFonts w:cs="Calibri"/>
        </w:rPr>
        <w:t>ö</w:t>
      </w:r>
      <w:r>
        <w:rPr>
          <w:rFonts w:cs="Calibri"/>
        </w:rPr>
        <w:t>rdern.</w:t>
      </w:r>
    </w:p>
    <w:p w14:paraId="07389F73" w14:textId="77777777" w:rsidR="00C34FF5" w:rsidRDefault="00C34FF5">
      <w:pPr>
        <w:pStyle w:val="AnkerAbsatzundAbstand2Punkt"/>
        <w:widowControl/>
      </w:pPr>
    </w:p>
    <w:p w14:paraId="2249B806" w14:textId="77777777" w:rsidR="00C34FF5" w:rsidRDefault="00C34FF5">
      <w:pPr>
        <w:pStyle w:val="Fliedftext1EinzugabcE05"/>
        <w:rPr>
          <w:rFonts w:cs="Calibri"/>
        </w:rPr>
      </w:pPr>
      <w:r>
        <w:t>2.</w:t>
      </w:r>
      <w:r>
        <w:tab/>
        <w:t>Bis zu 50 Prozent der Stellen des Stellenbudgets, die auf die allgemeinen Schulen entfallen, erhalten weiterf</w:t>
      </w:r>
      <w:r>
        <w:t>ü</w:t>
      </w:r>
      <w:r>
        <w:t>hrende allgemeine Schulen. Hier ist eine gezielte Zuweisung von Stellen eher m</w:t>
      </w:r>
      <w:r>
        <w:t>ö</w:t>
      </w:r>
      <w:r>
        <w:t>glich, da der Bedarf an sonderp</w:t>
      </w:r>
      <w:r>
        <w:t>ä</w:t>
      </w:r>
      <w:r>
        <w:t>dagogischer Unterst</w:t>
      </w:r>
      <w:r>
        <w:t>ü</w:t>
      </w:r>
      <w:r>
        <w:t>tzung auch im Bereich der Lern- und Entwicklungsst</w:t>
      </w:r>
      <w:r>
        <w:t>ö</w:t>
      </w:r>
      <w:r>
        <w:t xml:space="preserve">rungen beim </w:t>
      </w:r>
      <w:r>
        <w:t>Ü</w:t>
      </w:r>
      <w:r>
        <w:t>bergang in die Klasse 5 in der Regel durch ein f</w:t>
      </w:r>
      <w:r>
        <w:t>ö</w:t>
      </w:r>
      <w:r>
        <w:t>rmliches Feststellungsverfahren gekl</w:t>
      </w:r>
      <w:r>
        <w:t>ä</w:t>
      </w:r>
      <w:r>
        <w:t>rt ist.</w:t>
      </w:r>
    </w:p>
    <w:p w14:paraId="01258F55" w14:textId="77777777" w:rsidR="00C34FF5" w:rsidRDefault="00C34FF5">
      <w:pPr>
        <w:pStyle w:val="AnkerAbsatzundAbstand2Punkt"/>
        <w:widowControl/>
        <w:rPr>
          <w:rFonts w:cs="Arial"/>
        </w:rPr>
      </w:pPr>
    </w:p>
    <w:p w14:paraId="18F8587E" w14:textId="77777777" w:rsidR="00C34FF5" w:rsidRDefault="00C34FF5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  <w:t>Schulen, die erstmals ein Angebot des Gemeinsamen Lernens einrichten und aufbauen, erhalten eine anteilige Stellenzuweisung, nach M</w:t>
      </w:r>
      <w:r>
        <w:rPr>
          <w:rFonts w:cs="Calibri"/>
        </w:rPr>
        <w:t>ö</w:t>
      </w:r>
      <w:r>
        <w:rPr>
          <w:rFonts w:cs="Calibri"/>
        </w:rPr>
        <w:t>glichkeit beginnend jedoch mit mindestens einer halben Stelle im Bereich der Grundschulen sowie einer ganzen Stelle im Bereich der weiterf</w:t>
      </w:r>
      <w:r>
        <w:rPr>
          <w:rFonts w:cs="Calibri"/>
        </w:rPr>
        <w:t>ü</w:t>
      </w:r>
      <w:r>
        <w:rPr>
          <w:rFonts w:cs="Calibri"/>
        </w:rPr>
        <w:t>hrenden Schulen. Damit wird gew</w:t>
      </w:r>
      <w:r>
        <w:rPr>
          <w:rFonts w:cs="Calibri"/>
        </w:rPr>
        <w:t>ä</w:t>
      </w:r>
      <w:r>
        <w:rPr>
          <w:rFonts w:cs="Calibri"/>
        </w:rPr>
        <w:t>hrleistet, dass Schulen des Gemeinsamen Lernens j</w:t>
      </w:r>
      <w:r>
        <w:rPr>
          <w:rFonts w:cs="Calibri"/>
        </w:rPr>
        <w:t>ä</w:t>
      </w:r>
      <w:r>
        <w:rPr>
          <w:rFonts w:cs="Calibri"/>
        </w:rPr>
        <w:t>hrlich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mit einem f</w:t>
      </w:r>
      <w:r>
        <w:rPr>
          <w:rFonts w:cs="Calibri"/>
        </w:rPr>
        <w:t>ö</w:t>
      </w:r>
      <w:r>
        <w:rPr>
          <w:rFonts w:cs="Calibri"/>
        </w:rPr>
        <w:t>rmlich festgestellten Bedarf an sonderp</w:t>
      </w:r>
      <w:r>
        <w:rPr>
          <w:rFonts w:cs="Calibri"/>
        </w:rPr>
        <w:t>ä</w:t>
      </w:r>
      <w:r>
        <w:rPr>
          <w:rFonts w:cs="Calibri"/>
        </w:rPr>
        <w:t>dagogischer Unterst</w:t>
      </w:r>
      <w:r>
        <w:rPr>
          <w:rFonts w:cs="Calibri"/>
        </w:rPr>
        <w:t>ü</w:t>
      </w:r>
      <w:r>
        <w:rPr>
          <w:rFonts w:cs="Calibri"/>
        </w:rPr>
        <w:t>tzung aufnehmen k</w:t>
      </w:r>
      <w:r>
        <w:rPr>
          <w:rFonts w:cs="Calibri"/>
        </w:rPr>
        <w:t>ö</w:t>
      </w:r>
      <w:r>
        <w:rPr>
          <w:rFonts w:cs="Calibri"/>
        </w:rPr>
        <w:t>nnen.</w:t>
      </w:r>
    </w:p>
    <w:p w14:paraId="0A679E7D" w14:textId="77777777" w:rsidR="00C34FF5" w:rsidRDefault="00C34FF5">
      <w:pPr>
        <w:pStyle w:val="AnkerAbsatzundAbstand2Punkt"/>
        <w:widowControl/>
      </w:pPr>
    </w:p>
    <w:p w14:paraId="4437CFAE" w14:textId="77777777" w:rsidR="00C34FF5" w:rsidRDefault="00C34FF5">
      <w:pPr>
        <w:pStyle w:val="Zwischenfcber01"/>
        <w:keepNext/>
        <w:widowControl/>
        <w:rPr>
          <w:rFonts w:cs="Calibri"/>
        </w:rPr>
      </w:pPr>
      <w:r>
        <w:t>II.1 Kriterien f</w:t>
      </w:r>
      <w:r>
        <w:t>ü</w:t>
      </w:r>
      <w:r>
        <w:t>r die Zuweisung von Stellen</w:t>
      </w:r>
    </w:p>
    <w:p w14:paraId="2C271320" w14:textId="77777777" w:rsidR="00C34FF5" w:rsidRDefault="00C34FF5">
      <w:pPr>
        <w:pStyle w:val="Zwischenfcber01"/>
        <w:keepNext/>
        <w:widowControl/>
        <w:rPr>
          <w:rFonts w:cs="Calibri"/>
        </w:rPr>
      </w:pPr>
      <w:r>
        <w:t>an Grundschulen</w:t>
      </w:r>
    </w:p>
    <w:p w14:paraId="72158ABD" w14:textId="77777777" w:rsidR="00C34FF5" w:rsidRDefault="00C34FF5">
      <w:pPr>
        <w:pStyle w:val="Fliedftext1EinzugabcE05"/>
        <w:rPr>
          <w:rFonts w:cs="Calibri"/>
        </w:rPr>
      </w:pPr>
      <w:r>
        <w:t>1.</w:t>
      </w:r>
      <w:r>
        <w:tab/>
        <w:t>Grundschulen mit Gemeinsamem Lernen im Bereich der Lern- und Entwicklungsst</w:t>
      </w:r>
      <w:r>
        <w:t>ö</w:t>
      </w:r>
      <w:r>
        <w:t>rungen erhalten nach M</w:t>
      </w:r>
      <w:r>
        <w:t>ö</w:t>
      </w:r>
      <w:r>
        <w:t>glichkeit mindestens eine halbe Stelle pro Zug (vier Klassen), mindestens jedoch eine ganze Stelle pro Schule.</w:t>
      </w:r>
    </w:p>
    <w:p w14:paraId="3F7865E1" w14:textId="77777777" w:rsidR="00C34FF5" w:rsidRDefault="00C34FF5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Bei Grundschulen, die mehr als zwei Z</w:t>
      </w:r>
      <w:r>
        <w:rPr>
          <w:rFonts w:cs="Arial"/>
        </w:rPr>
        <w:t>ü</w:t>
      </w:r>
      <w:r>
        <w:rPr>
          <w:rFonts w:cs="Arial"/>
        </w:rPr>
        <w:t xml:space="preserve">ge bilden, entscheidet die Schulaufsicht, ob auch </w:t>
      </w:r>
      <w:r>
        <w:rPr>
          <w:rFonts w:cs="Arial"/>
        </w:rPr>
        <w:t>ü</w:t>
      </w:r>
      <w:r>
        <w:rPr>
          <w:rFonts w:cs="Arial"/>
        </w:rPr>
        <w:t>ber die ganze Stelle hinaus weitere Zuweisungen erfolgen.</w:t>
      </w:r>
    </w:p>
    <w:p w14:paraId="08E92DE7" w14:textId="77777777" w:rsidR="00C34FF5" w:rsidRDefault="00C34FF5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Einzelnen Schulen, deren Lehrkr</w:t>
      </w:r>
      <w:r>
        <w:rPr>
          <w:rFonts w:cs="Arial"/>
        </w:rPr>
        <w:t>ä</w:t>
      </w:r>
      <w:r>
        <w:rPr>
          <w:rFonts w:cs="Arial"/>
        </w:rPr>
        <w:t xml:space="preserve">fte </w:t>
      </w:r>
      <w:r>
        <w:rPr>
          <w:rFonts w:cs="Arial"/>
        </w:rPr>
        <w:t>ü</w:t>
      </w:r>
      <w:r>
        <w:rPr>
          <w:rFonts w:cs="Arial"/>
        </w:rPr>
        <w:t>ber Erfahrungen im Bereich der sonderp</w:t>
      </w:r>
      <w:r>
        <w:rPr>
          <w:rFonts w:cs="Arial"/>
        </w:rPr>
        <w:t>ä</w:t>
      </w:r>
      <w:r>
        <w:rPr>
          <w:rFonts w:cs="Arial"/>
        </w:rPr>
        <w:t>dagogischen F</w:t>
      </w:r>
      <w:r>
        <w:rPr>
          <w:rFonts w:cs="Arial"/>
        </w:rPr>
        <w:t>ö</w:t>
      </w:r>
      <w:r>
        <w:rPr>
          <w:rFonts w:cs="Arial"/>
        </w:rPr>
        <w:t>rderung verf</w:t>
      </w:r>
      <w:r>
        <w:rPr>
          <w:rFonts w:cs="Arial"/>
        </w:rPr>
        <w:t>ü</w:t>
      </w:r>
      <w:r>
        <w:rPr>
          <w:rFonts w:cs="Arial"/>
        </w:rPr>
        <w:t xml:space="preserve">gen, kann </w:t>
      </w:r>
      <w:r>
        <w:rPr>
          <w:rFonts w:cs="Arial"/>
        </w:rPr>
        <w:t>ü</w:t>
      </w:r>
      <w:r>
        <w:rPr>
          <w:rFonts w:cs="Arial"/>
        </w:rPr>
        <w:t>ber die beschriebene Systematik hinaus mindestens eine zus</w:t>
      </w:r>
      <w:r>
        <w:rPr>
          <w:rFonts w:cs="Arial"/>
        </w:rPr>
        <w:t>ä</w:t>
      </w:r>
      <w:r>
        <w:rPr>
          <w:rFonts w:cs="Arial"/>
        </w:rPr>
        <w:t>tzliche halbe Stelle zur Unterst</w:t>
      </w:r>
      <w:r>
        <w:rPr>
          <w:rFonts w:cs="Arial"/>
        </w:rPr>
        <w:t>ü</w:t>
      </w:r>
      <w:r>
        <w:rPr>
          <w:rFonts w:cs="Arial"/>
        </w:rPr>
        <w:t>tzung von Schulen ohne Lehrkraft f</w:t>
      </w:r>
      <w:r>
        <w:rPr>
          <w:rFonts w:cs="Arial"/>
        </w:rPr>
        <w:t>ü</w:t>
      </w:r>
      <w:r>
        <w:rPr>
          <w:rFonts w:cs="Arial"/>
        </w:rPr>
        <w:t>r sonderp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>rderung zugewiesen werden, damit diese mit dieser Unterst</w:t>
      </w:r>
      <w:r>
        <w:rPr>
          <w:rFonts w:cs="Arial"/>
        </w:rPr>
        <w:t>ü</w:t>
      </w:r>
      <w:r>
        <w:rPr>
          <w:rFonts w:cs="Arial"/>
        </w:rPr>
        <w:t xml:space="preserve">tzung eine </w:t>
      </w:r>
      <w:r>
        <w:rPr>
          <w:rFonts w:cs="Arial"/>
        </w:rPr>
        <w:t>„</w:t>
      </w:r>
      <w:r>
        <w:rPr>
          <w:rFonts w:cs="Arial"/>
        </w:rPr>
        <w:t>Kultur des Behaltens</w:t>
      </w:r>
      <w:r>
        <w:rPr>
          <w:rFonts w:cs="Arial"/>
        </w:rPr>
        <w:t>“</w:t>
      </w:r>
      <w:r>
        <w:rPr>
          <w:rFonts w:cs="Arial"/>
        </w:rPr>
        <w:t xml:space="preserve"> entwickeln und sich auf das Gemeinsame Lernen vorbereiten k</w:t>
      </w:r>
      <w:r>
        <w:rPr>
          <w:rFonts w:cs="Arial"/>
        </w:rPr>
        <w:t>ö</w:t>
      </w:r>
      <w:r>
        <w:rPr>
          <w:rFonts w:cs="Arial"/>
        </w:rPr>
        <w:t>nnen.</w:t>
      </w:r>
    </w:p>
    <w:p w14:paraId="74929D21" w14:textId="77777777" w:rsidR="00C34FF5" w:rsidRDefault="00C34FF5">
      <w:pPr>
        <w:pStyle w:val="AnkerAbsatzundAbstand2Punkt"/>
        <w:widowControl/>
        <w:rPr>
          <w:rFonts w:cs="Arial"/>
        </w:rPr>
      </w:pPr>
    </w:p>
    <w:p w14:paraId="37A2ED41" w14:textId="77777777" w:rsidR="00C34FF5" w:rsidRDefault="00C34FF5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Insbesondere in Regionen, in denen das Angebot des Gemeinsamen Lernens in der Grundschule noch ausgeweitet werden sollte, achtet die Schulaufsicht darauf, dass aus dem Stellenbudget Stellen f</w:t>
      </w:r>
      <w:r>
        <w:rPr>
          <w:rFonts w:cs="Calibri"/>
        </w:rPr>
        <w:t>ü</w:t>
      </w:r>
      <w:r>
        <w:rPr>
          <w:rFonts w:cs="Calibri"/>
        </w:rPr>
        <w:t>r die Einrichtung weiterer Schulen des Gemeinsamen Lernens zur Verf</w:t>
      </w:r>
      <w:r>
        <w:rPr>
          <w:rFonts w:cs="Calibri"/>
        </w:rPr>
        <w:t>ü</w:t>
      </w:r>
      <w:r>
        <w:rPr>
          <w:rFonts w:cs="Calibri"/>
        </w:rPr>
        <w:t>gung stehen.</w:t>
      </w:r>
    </w:p>
    <w:p w14:paraId="0074B09B" w14:textId="77777777" w:rsidR="00C34FF5" w:rsidRDefault="00C34FF5">
      <w:pPr>
        <w:pStyle w:val="Fliedftext1EinzugabcE05"/>
      </w:pPr>
      <w:r>
        <w:rPr>
          <w:rFonts w:cs="Calibri"/>
        </w:rPr>
        <w:tab/>
        <w:t>Die Aufteilung dieser Stellen erfolgt nach folgenden Kriterien:</w:t>
      </w:r>
    </w:p>
    <w:p w14:paraId="17A7E38E" w14:textId="77777777" w:rsidR="00C34FF5" w:rsidRDefault="00C34FF5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sozialr</w:t>
      </w:r>
      <w:r>
        <w:t>ä</w:t>
      </w:r>
      <w:r>
        <w:t>umliche Kriterien</w:t>
      </w:r>
    </w:p>
    <w:p w14:paraId="1ED18FBD" w14:textId="77777777" w:rsidR="00C34FF5" w:rsidRDefault="00C34FF5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Profil der Schulen in Bezug auf individuelle F</w:t>
      </w:r>
      <w:r>
        <w:rPr>
          <w:rFonts w:cs="Calibri"/>
        </w:rPr>
        <w:t>ö</w:t>
      </w:r>
      <w:r>
        <w:rPr>
          <w:rFonts w:cs="Calibri"/>
        </w:rPr>
        <w:t>rderung und Umgang mit Heterogenit</w:t>
      </w:r>
      <w:r>
        <w:rPr>
          <w:rFonts w:cs="Calibri"/>
        </w:rPr>
        <w:t>ä</w:t>
      </w:r>
      <w:r>
        <w:rPr>
          <w:rFonts w:cs="Calibri"/>
        </w:rPr>
        <w:t>t</w:t>
      </w:r>
    </w:p>
    <w:p w14:paraId="6883F9C5" w14:textId="77777777" w:rsidR="00C34FF5" w:rsidRDefault="00C34FF5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ausgewogene regionale Verortung, Aufbau eines fl</w:t>
      </w:r>
      <w:r>
        <w:t>ä</w:t>
      </w:r>
      <w:r>
        <w:t>chendeckenden, wohnortnahen Angebots</w:t>
      </w:r>
    </w:p>
    <w:p w14:paraId="2A11F44A" w14:textId="77777777" w:rsidR="00C34FF5" w:rsidRDefault="00C34FF5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Zahl der bisher festgestellten sonderp</w:t>
      </w:r>
      <w:r>
        <w:rPr>
          <w:rFonts w:cs="Calibri"/>
        </w:rPr>
        <w:t>ä</w:t>
      </w:r>
      <w:r>
        <w:rPr>
          <w:rFonts w:cs="Calibri"/>
        </w:rPr>
        <w:t>dagogischen F</w:t>
      </w:r>
      <w:r>
        <w:rPr>
          <w:rFonts w:cs="Calibri"/>
        </w:rPr>
        <w:t>ö</w:t>
      </w:r>
      <w:r>
        <w:rPr>
          <w:rFonts w:cs="Calibri"/>
        </w:rPr>
        <w:t>rderbe</w:t>
      </w:r>
      <w:r>
        <w:rPr>
          <w:rFonts w:cs="Calibri"/>
        </w:rPr>
        <w:lastRenderedPageBreak/>
        <w:t>darfe im Bereich der Lern- und Entwicklungsst</w:t>
      </w:r>
      <w:r>
        <w:rPr>
          <w:rFonts w:cs="Calibri"/>
        </w:rPr>
        <w:t>ö</w:t>
      </w:r>
      <w:r>
        <w:rPr>
          <w:rFonts w:cs="Calibri"/>
        </w:rPr>
        <w:t xml:space="preserve">rungen an diesen Schulen </w:t>
      </w:r>
    </w:p>
    <w:p w14:paraId="0DD58477" w14:textId="77777777" w:rsidR="00C34FF5" w:rsidRDefault="00C34FF5">
      <w:pPr>
        <w:pStyle w:val="AnkerAbsatzundAbstand2Punkt"/>
        <w:widowControl/>
      </w:pPr>
    </w:p>
    <w:p w14:paraId="53478AF1" w14:textId="77777777" w:rsidR="00C34FF5" w:rsidRDefault="00C34FF5">
      <w:pPr>
        <w:pStyle w:val="Zwischenfcber01"/>
        <w:keepNext/>
        <w:widowControl/>
        <w:rPr>
          <w:rFonts w:cs="Calibri"/>
        </w:rPr>
      </w:pPr>
      <w:r>
        <w:t xml:space="preserve"> II.2 Kriterien f</w:t>
      </w:r>
      <w:r>
        <w:t>ü</w:t>
      </w:r>
      <w:r>
        <w:t>r die Zuweisung von Stellen</w:t>
      </w:r>
    </w:p>
    <w:p w14:paraId="7AAA24DA" w14:textId="77777777" w:rsidR="00C34FF5" w:rsidRDefault="00C34FF5">
      <w:pPr>
        <w:pStyle w:val="Zwischenfcber01"/>
        <w:keepNext/>
        <w:widowControl/>
        <w:rPr>
          <w:rFonts w:cs="Calibri"/>
        </w:rPr>
      </w:pPr>
      <w:r>
        <w:t>an allgemeine Schulen der Sekundarstufe I</w:t>
      </w:r>
    </w:p>
    <w:p w14:paraId="6C54AF36" w14:textId="77777777" w:rsidR="00C34FF5" w:rsidRDefault="00C34FF5">
      <w:pPr>
        <w:pStyle w:val="Fliedftext1EinzugabcE05"/>
        <w:rPr>
          <w:rFonts w:cs="Calibri"/>
        </w:rPr>
      </w:pPr>
      <w:r>
        <w:t>1.</w:t>
      </w:r>
      <w:r>
        <w:tab/>
        <w:t xml:space="preserve">Beim </w:t>
      </w:r>
      <w:r>
        <w:t>Ü</w:t>
      </w:r>
      <w:r>
        <w:t>bergang in die weiterf</w:t>
      </w:r>
      <w:r>
        <w:t>ü</w:t>
      </w:r>
      <w:r>
        <w:t>hrende Schule ist der sonderp</w:t>
      </w:r>
      <w:r>
        <w:t>ä</w:t>
      </w:r>
      <w:r>
        <w:t>dagogische Unterst</w:t>
      </w:r>
      <w:r>
        <w:t>ü</w:t>
      </w:r>
      <w:r>
        <w:t>tzungsbedarf weitgehend gekl</w:t>
      </w:r>
      <w:r>
        <w:t>ä</w:t>
      </w:r>
      <w:r>
        <w:t>rt, da die im Bereich der Lern- und Entwicklungsst</w:t>
      </w:r>
      <w:r>
        <w:t>ö</w:t>
      </w:r>
      <w:r>
        <w:t xml:space="preserve">rungen weitaus </w:t>
      </w:r>
      <w:r>
        <w:t>ü</w:t>
      </w:r>
      <w:r>
        <w:t xml:space="preserve">berwiegend notwendige </w:t>
      </w:r>
      <w:r>
        <w:t>„</w:t>
      </w:r>
      <w:r>
        <w:t>zieldifferente F</w:t>
      </w:r>
      <w:r>
        <w:t>ö</w:t>
      </w:r>
      <w:r>
        <w:t>rderung</w:t>
      </w:r>
      <w:r>
        <w:t>“</w:t>
      </w:r>
      <w:r>
        <w:t xml:space="preserve"> im Laufe der Grundschulzeit ein f</w:t>
      </w:r>
      <w:r>
        <w:t>ö</w:t>
      </w:r>
      <w:r>
        <w:t>rmliches AO-SF-Verfahren erforderlich macht. Bei den allgemeinen Schulen mit einem Angebot des Gemeinsamen Lernens innerhalb der Lern- und Entwicklungsst</w:t>
      </w:r>
      <w:r>
        <w:t>ö</w:t>
      </w:r>
      <w:r>
        <w:t>rungen liegt der Schwerpunkt daher st</w:t>
      </w:r>
      <w:r>
        <w:t>ä</w:t>
      </w:r>
      <w:r>
        <w:t>rker auf der B</w:t>
      </w:r>
      <w:r>
        <w:t>ü</w:t>
      </w:r>
      <w:r>
        <w:t>ndelung der sonderp</w:t>
      </w:r>
      <w:r>
        <w:t>ä</w:t>
      </w:r>
      <w:r>
        <w:t>dagogischen Ressource, verbunden mit einer st</w:t>
      </w:r>
      <w:r>
        <w:t>ä</w:t>
      </w:r>
      <w:r>
        <w:t>rkeren Konzentration der Sch</w:t>
      </w:r>
      <w:r>
        <w:t>ü</w:t>
      </w:r>
      <w:r>
        <w:t>lergruppe an einzelne Schulen der Sekundarstufe I mit Gemeinsamem Lernen.</w:t>
      </w:r>
    </w:p>
    <w:p w14:paraId="07D299BD" w14:textId="77777777" w:rsidR="00C34FF5" w:rsidRDefault="00C34FF5">
      <w:pPr>
        <w:pStyle w:val="AnkerAbsatzundAbstand2Punkt"/>
        <w:widowControl/>
        <w:rPr>
          <w:rFonts w:cs="Arial"/>
        </w:rPr>
      </w:pPr>
    </w:p>
    <w:p w14:paraId="3560A986" w14:textId="77777777" w:rsidR="00C34FF5" w:rsidRDefault="00C34FF5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Allgemeine Schulen der Sekundarstufe I mit Gemeinsamem Lernen im Bereich der Lern- und Entwicklungsst</w:t>
      </w:r>
      <w:r>
        <w:rPr>
          <w:rFonts w:cs="Calibri"/>
        </w:rPr>
        <w:t>ö</w:t>
      </w:r>
      <w:r>
        <w:rPr>
          <w:rFonts w:cs="Calibri"/>
        </w:rPr>
        <w:t>rungen erhalten nach M</w:t>
      </w:r>
      <w:r>
        <w:rPr>
          <w:rFonts w:cs="Calibri"/>
        </w:rPr>
        <w:t>ö</w:t>
      </w:r>
      <w:r>
        <w:rPr>
          <w:rFonts w:cs="Calibri"/>
        </w:rPr>
        <w:t>glichkeit mindestens eine Stelle pro Zug. Bei Schulen mit mehr als zwei Z</w:t>
      </w:r>
      <w:r>
        <w:rPr>
          <w:rFonts w:cs="Calibri"/>
        </w:rPr>
        <w:t>ü</w:t>
      </w:r>
      <w:r>
        <w:rPr>
          <w:rFonts w:cs="Calibri"/>
        </w:rPr>
        <w:t>gen entscheidet die Schulaufsicht unter Beachtung der mit Zustimmung des Schultr</w:t>
      </w:r>
      <w:r>
        <w:rPr>
          <w:rFonts w:cs="Calibri"/>
        </w:rPr>
        <w:t>ä</w:t>
      </w:r>
      <w:r>
        <w:rPr>
          <w:rFonts w:cs="Calibri"/>
        </w:rPr>
        <w:t>gers festgelegten Aufnahmekapazit</w:t>
      </w:r>
      <w:r>
        <w:rPr>
          <w:rFonts w:cs="Calibri"/>
        </w:rPr>
        <w:t>ä</w:t>
      </w:r>
      <w:r>
        <w:rPr>
          <w:rFonts w:cs="Calibri"/>
        </w:rPr>
        <w:t>ten, ob diese Vorgabe auch f</w:t>
      </w:r>
      <w:r>
        <w:rPr>
          <w:rFonts w:cs="Calibri"/>
        </w:rPr>
        <w:t>ü</w:t>
      </w:r>
      <w:r>
        <w:rPr>
          <w:rFonts w:cs="Calibri"/>
        </w:rPr>
        <w:t>r weitere Z</w:t>
      </w:r>
      <w:r>
        <w:rPr>
          <w:rFonts w:cs="Calibri"/>
        </w:rPr>
        <w:t>ü</w:t>
      </w:r>
      <w:r>
        <w:rPr>
          <w:rFonts w:cs="Calibri"/>
        </w:rPr>
        <w:t xml:space="preserve">ge gilt. </w:t>
      </w:r>
    </w:p>
    <w:p w14:paraId="5854468E" w14:textId="77777777" w:rsidR="00C34FF5" w:rsidRDefault="00C34FF5">
      <w:pPr>
        <w:pStyle w:val="Fliedftext1EinzugabcE05"/>
      </w:pPr>
      <w:r>
        <w:rPr>
          <w:rFonts w:cs="Calibri"/>
        </w:rPr>
        <w:tab/>
        <w:t>Wenn in der Region bislang eine starke Konzentration auf wenige Schulen mit Gemeinsamem Lernen erfolgte, kann die Schulaufsicht in begr</w:t>
      </w:r>
      <w:r>
        <w:rPr>
          <w:rFonts w:cs="Calibri"/>
        </w:rPr>
        <w:t>ü</w:t>
      </w:r>
      <w:r>
        <w:rPr>
          <w:rFonts w:cs="Calibri"/>
        </w:rPr>
        <w:t>ndeten F</w:t>
      </w:r>
      <w:r>
        <w:rPr>
          <w:rFonts w:cs="Calibri"/>
        </w:rPr>
        <w:t>ä</w:t>
      </w:r>
      <w:r>
        <w:rPr>
          <w:rFonts w:cs="Calibri"/>
        </w:rPr>
        <w:t>llen auch dar</w:t>
      </w:r>
      <w:r>
        <w:rPr>
          <w:rFonts w:cs="Calibri"/>
        </w:rPr>
        <w:t>ü</w:t>
      </w:r>
      <w:r>
        <w:rPr>
          <w:rFonts w:cs="Calibri"/>
        </w:rPr>
        <w:t>ber hinaus eine h</w:t>
      </w:r>
      <w:r>
        <w:rPr>
          <w:rFonts w:cs="Calibri"/>
        </w:rPr>
        <w:t>ö</w:t>
      </w:r>
      <w:r>
        <w:rPr>
          <w:rFonts w:cs="Calibri"/>
        </w:rPr>
        <w:t xml:space="preserve">here Stellenzuweisung vornehmen. </w:t>
      </w:r>
    </w:p>
    <w:p w14:paraId="34239D5D" w14:textId="77777777" w:rsidR="00C34FF5" w:rsidRDefault="00C34FF5">
      <w:pPr>
        <w:pStyle w:val="AnkerAbsatzundAbstand2Punkt"/>
        <w:widowControl/>
      </w:pPr>
    </w:p>
    <w:p w14:paraId="5558C237" w14:textId="77777777" w:rsidR="00C34FF5" w:rsidRDefault="00C34FF5">
      <w:pPr>
        <w:pStyle w:val="Fliedftext1EinzugabcE05"/>
        <w:rPr>
          <w:rFonts w:cs="Calibri"/>
        </w:rPr>
      </w:pPr>
      <w:r>
        <w:t>3.</w:t>
      </w:r>
      <w:r>
        <w:tab/>
        <w:t>Einzelnen Schulen, deren Lehrkr</w:t>
      </w:r>
      <w:r>
        <w:t>ä</w:t>
      </w:r>
      <w:r>
        <w:t xml:space="preserve">fte </w:t>
      </w:r>
      <w:r>
        <w:t>ü</w:t>
      </w:r>
      <w:r>
        <w:t>ber Erfahrungen im Bereich der sonderp</w:t>
      </w:r>
      <w:r>
        <w:t>ä</w:t>
      </w:r>
      <w:r>
        <w:t>dagogischen F</w:t>
      </w:r>
      <w:r>
        <w:t>ö</w:t>
      </w:r>
      <w:r>
        <w:t>rderung verf</w:t>
      </w:r>
      <w:r>
        <w:t>ü</w:t>
      </w:r>
      <w:r>
        <w:t>gen, kann dar</w:t>
      </w:r>
      <w:r>
        <w:t>ü</w:t>
      </w:r>
      <w:r>
        <w:t>ber hinaus mindestens eine halbe Stelle zus</w:t>
      </w:r>
      <w:r>
        <w:t>ä</w:t>
      </w:r>
      <w:r>
        <w:t xml:space="preserve">tzlich zugewiesen werden </w:t>
      </w:r>
      <w:r>
        <w:t>–</w:t>
      </w:r>
      <w:r>
        <w:t xml:space="preserve"> zur Unterst</w:t>
      </w:r>
      <w:r>
        <w:t>ü</w:t>
      </w:r>
      <w:r>
        <w:t>tzung von Schulen, die Sch</w:t>
      </w:r>
      <w:r>
        <w:t>ü</w:t>
      </w:r>
      <w:r>
        <w:t>lerinnen und Sch</w:t>
      </w:r>
      <w:r>
        <w:t>ü</w:t>
      </w:r>
      <w:r>
        <w:t>ler mit nicht f</w:t>
      </w:r>
      <w:r>
        <w:t>ö</w:t>
      </w:r>
      <w:r>
        <w:t>rmlich festgestellten sonderp</w:t>
      </w:r>
      <w:r>
        <w:t>ä</w:t>
      </w:r>
      <w:r>
        <w:t>dagogischem Unterst</w:t>
      </w:r>
      <w:r>
        <w:t>ü</w:t>
      </w:r>
      <w:r>
        <w:t>tzungsbedarf aufgenommen haben.</w:t>
      </w:r>
    </w:p>
    <w:p w14:paraId="491F921E" w14:textId="77777777" w:rsidR="00C34FF5" w:rsidRDefault="00C34FF5">
      <w:pPr>
        <w:pStyle w:val="AnkerAbsatzundAbstand2Punkt"/>
        <w:widowControl/>
        <w:rPr>
          <w:rFonts w:cs="Arial"/>
        </w:rPr>
      </w:pPr>
    </w:p>
    <w:p w14:paraId="5B357671" w14:textId="77777777" w:rsidR="00C34FF5" w:rsidRDefault="00C34FF5">
      <w:pPr>
        <w:pStyle w:val="Fliedftext1EinzugabcE05"/>
      </w:pPr>
      <w:r>
        <w:rPr>
          <w:rFonts w:cs="Calibri"/>
        </w:rPr>
        <w:t>4.</w:t>
      </w:r>
      <w:r>
        <w:rPr>
          <w:rFonts w:cs="Calibri"/>
        </w:rPr>
        <w:tab/>
        <w:t>Insbesondere in Regionen, in denen das Angebot des Gemeinsamen Lernens in der Sekundarstufe I noch ausgeweitet werden sollte, achtet die Schulaufsicht darauf, dass aus dem Stellenbudget Stellen f</w:t>
      </w:r>
      <w:r>
        <w:rPr>
          <w:rFonts w:cs="Calibri"/>
        </w:rPr>
        <w:t>ü</w:t>
      </w:r>
      <w:r>
        <w:rPr>
          <w:rFonts w:cs="Calibri"/>
        </w:rPr>
        <w:t>r die Einrichtung weiterer Schulen des Gemeinsamen Lernens zur Verf</w:t>
      </w:r>
      <w:r>
        <w:rPr>
          <w:rFonts w:cs="Calibri"/>
        </w:rPr>
        <w:t>ü</w:t>
      </w:r>
      <w:r>
        <w:rPr>
          <w:rFonts w:cs="Calibri"/>
        </w:rPr>
        <w:t>gung stehen.</w:t>
      </w:r>
    </w:p>
    <w:p w14:paraId="2D0DBC52" w14:textId="77777777" w:rsidR="00C34FF5" w:rsidRDefault="00C34FF5">
      <w:pPr>
        <w:pStyle w:val="Fliedftext1EinzugabcE05"/>
      </w:pPr>
      <w:r>
        <w:rPr>
          <w:rFonts w:cs="Calibri"/>
        </w:rPr>
        <w:tab/>
        <w:t>Die Aufteilung dieser Stellen erfolgt nach folgenden Kriterien:</w:t>
      </w:r>
    </w:p>
    <w:p w14:paraId="02FE6584" w14:textId="77777777" w:rsidR="00C34FF5" w:rsidRDefault="00C34FF5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sozialr</w:t>
      </w:r>
      <w:r>
        <w:t>ä</w:t>
      </w:r>
      <w:r>
        <w:t>umliche Kriterien</w:t>
      </w:r>
    </w:p>
    <w:p w14:paraId="7489369E" w14:textId="77777777" w:rsidR="00C34FF5" w:rsidRDefault="00C34FF5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Profil der Schulen in Bezug auf individuelle F</w:t>
      </w:r>
      <w:r>
        <w:rPr>
          <w:rFonts w:cs="Calibri"/>
        </w:rPr>
        <w:t>ö</w:t>
      </w:r>
      <w:r>
        <w:rPr>
          <w:rFonts w:cs="Calibri"/>
        </w:rPr>
        <w:t>rderung und Umgang mit Heterogenit</w:t>
      </w:r>
      <w:r>
        <w:rPr>
          <w:rFonts w:cs="Calibri"/>
        </w:rPr>
        <w:t>ä</w:t>
      </w:r>
      <w:r>
        <w:rPr>
          <w:rFonts w:cs="Calibri"/>
        </w:rPr>
        <w:t>t</w:t>
      </w:r>
    </w:p>
    <w:p w14:paraId="4F01380C" w14:textId="77777777" w:rsidR="00C34FF5" w:rsidRDefault="00C34FF5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ausgewogene regionale Verortung, Aufbau eines fl</w:t>
      </w:r>
      <w:r>
        <w:t>ä</w:t>
      </w:r>
      <w:r>
        <w:t>chendeckenden, wohnortnahen Angebots</w:t>
      </w:r>
    </w:p>
    <w:p w14:paraId="7CCFFD72" w14:textId="77777777" w:rsidR="00C34FF5" w:rsidRDefault="00C34FF5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Zahl der bisher festgestellten sonderp</w:t>
      </w:r>
      <w:r>
        <w:rPr>
          <w:rFonts w:cs="Calibri"/>
        </w:rPr>
        <w:t>ä</w:t>
      </w:r>
      <w:r>
        <w:rPr>
          <w:rFonts w:cs="Calibri"/>
        </w:rPr>
        <w:t>dagogischen F</w:t>
      </w:r>
      <w:r>
        <w:rPr>
          <w:rFonts w:cs="Calibri"/>
        </w:rPr>
        <w:t>ö</w:t>
      </w:r>
      <w:r>
        <w:rPr>
          <w:rFonts w:cs="Calibri"/>
        </w:rPr>
        <w:t>rderbedarfe im Bereich der Lern- und Entwicklungsst</w:t>
      </w:r>
      <w:r>
        <w:rPr>
          <w:rFonts w:cs="Calibri"/>
        </w:rPr>
        <w:t>ö</w:t>
      </w:r>
      <w:r>
        <w:rPr>
          <w:rFonts w:cs="Calibri"/>
        </w:rPr>
        <w:t xml:space="preserve">rungen an diesen Schulen </w:t>
      </w:r>
    </w:p>
    <w:p w14:paraId="523AFD7E" w14:textId="77777777" w:rsidR="00C34FF5" w:rsidRDefault="00C34FF5">
      <w:pPr>
        <w:pStyle w:val="AnkerAbsatzundAbstand2Punkt"/>
        <w:widowControl/>
      </w:pPr>
    </w:p>
    <w:p w14:paraId="3C1BA703" w14:textId="77777777" w:rsidR="00C34FF5" w:rsidRDefault="00C34FF5">
      <w:pPr>
        <w:pStyle w:val="Zwischenfcber01"/>
        <w:keepNext/>
        <w:widowControl/>
        <w:rPr>
          <w:rFonts w:cs="Calibri"/>
        </w:rPr>
      </w:pPr>
      <w:r>
        <w:t>III. Stellenzuweisung in besonderen F</w:t>
      </w:r>
      <w:r>
        <w:t>ä</w:t>
      </w:r>
      <w:r>
        <w:t>llen</w:t>
      </w:r>
    </w:p>
    <w:p w14:paraId="0BE2E892" w14:textId="77777777" w:rsidR="00C34FF5" w:rsidRDefault="00C34FF5">
      <w:pPr>
        <w:pStyle w:val="Fliedftext"/>
      </w:pPr>
      <w:r>
        <w:rPr>
          <w:rFonts w:cs="Arial"/>
        </w:rPr>
        <w:t>Mit der Einf</w:t>
      </w:r>
      <w:r>
        <w:rPr>
          <w:rFonts w:cs="Arial"/>
        </w:rPr>
        <w:t>ü</w:t>
      </w:r>
      <w:r>
        <w:rPr>
          <w:rFonts w:cs="Arial"/>
        </w:rPr>
        <w:t>hrung regionaler Stellenbudgets f</w:t>
      </w:r>
      <w:r>
        <w:rPr>
          <w:rFonts w:cs="Arial"/>
        </w:rPr>
        <w:t>ü</w:t>
      </w:r>
      <w:r>
        <w:rPr>
          <w:rFonts w:cs="Arial"/>
        </w:rPr>
        <w:t>r die Lern- und Entwicklungsst</w:t>
      </w:r>
      <w:r>
        <w:rPr>
          <w:rFonts w:cs="Arial"/>
        </w:rPr>
        <w:t>ö</w:t>
      </w:r>
      <w:r>
        <w:rPr>
          <w:rFonts w:cs="Arial"/>
        </w:rPr>
        <w:t>rungen sind Ver</w:t>
      </w:r>
      <w:r>
        <w:rPr>
          <w:rFonts w:cs="Arial"/>
        </w:rPr>
        <w:t>ä</w:t>
      </w:r>
      <w:r>
        <w:rPr>
          <w:rFonts w:cs="Arial"/>
        </w:rPr>
        <w:t>nderungen f</w:t>
      </w:r>
      <w:r>
        <w:rPr>
          <w:rFonts w:cs="Arial"/>
        </w:rPr>
        <w:t>ü</w:t>
      </w:r>
      <w:r>
        <w:rPr>
          <w:rFonts w:cs="Arial"/>
        </w:rPr>
        <w:t>r die Regionen und die Schulen verbunden. Die Schulaufsicht kann in besonders gelagerten F</w:t>
      </w:r>
      <w:r>
        <w:rPr>
          <w:rFonts w:cs="Arial"/>
        </w:rPr>
        <w:t>ä</w:t>
      </w:r>
      <w:r>
        <w:rPr>
          <w:rFonts w:cs="Arial"/>
        </w:rPr>
        <w:t>llen von Vorgaben dieses Erlasses abweichen, da es sich um einen schrittweise zu vollziehenden Prozess handelt.</w:t>
      </w:r>
    </w:p>
    <w:p w14:paraId="1B00F1A6" w14:textId="77777777" w:rsidR="00C34FF5" w:rsidRDefault="00C34FF5">
      <w:pPr>
        <w:pStyle w:val="Fliedftext"/>
      </w:pPr>
      <w:r>
        <w:rPr>
          <w:rFonts w:cs="Arial"/>
        </w:rPr>
        <w:t xml:space="preserve">Eine 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 der in diesem Erlass genannten Kriterien erfolgt im Verlauf des Schuljahres 2014/15 im Austausch mit Vertretern der unteren und oberen Schulaufsicht sowie der Schultr</w:t>
      </w:r>
      <w:r>
        <w:rPr>
          <w:rFonts w:cs="Arial"/>
        </w:rPr>
        <w:t>ä</w:t>
      </w:r>
      <w:r>
        <w:rPr>
          <w:rFonts w:cs="Arial"/>
        </w:rPr>
        <w:t>ger. Gegebenenfalls notwendige Anpassungen und Pr</w:t>
      </w:r>
      <w:r>
        <w:rPr>
          <w:rFonts w:cs="Arial"/>
        </w:rPr>
        <w:t>ä</w:t>
      </w:r>
      <w:r>
        <w:rPr>
          <w:rFonts w:cs="Arial"/>
        </w:rPr>
        <w:t>zisierungen der Vorgaben werden dann im Anschluss vorgenommen.</w:t>
      </w:r>
    </w:p>
    <w:p w14:paraId="0E432129" w14:textId="77777777" w:rsidR="00C34FF5" w:rsidRDefault="00C34FF5">
      <w:pPr>
        <w:pStyle w:val="Fliedftext"/>
        <w:rPr>
          <w:rFonts w:cs="Arial"/>
        </w:rPr>
      </w:pPr>
    </w:p>
    <w:p w14:paraId="405BC9AF" w14:textId="77777777" w:rsidR="00C34FF5" w:rsidRDefault="00C34FF5">
      <w:pPr>
        <w:pStyle w:val="Fliedftext"/>
      </w:pPr>
    </w:p>
    <w:p w14:paraId="1C55035C" w14:textId="77777777" w:rsidR="00C34FF5" w:rsidRDefault="00C34FF5">
      <w:pPr>
        <w:pStyle w:val="Fliedftext"/>
        <w:jc w:val="right"/>
      </w:pPr>
      <w:r>
        <w:rPr>
          <w:rFonts w:cs="Arial"/>
        </w:rPr>
        <w:t>ABl. NRW. 05/14 S. 233</w:t>
      </w:r>
    </w:p>
    <w:p w14:paraId="046EB086" w14:textId="77777777" w:rsidR="00C34FF5" w:rsidRDefault="00C34FF5">
      <w:pPr>
        <w:pStyle w:val="Fliedftext"/>
        <w:rPr>
          <w:rFonts w:cs="Arial"/>
        </w:rPr>
      </w:pPr>
    </w:p>
    <w:p w14:paraId="2576BED3" w14:textId="77777777" w:rsidR="00C34FF5" w:rsidRDefault="00C34FF5">
      <w:pPr>
        <w:pStyle w:val="Fliedftext"/>
      </w:pPr>
    </w:p>
    <w:p w14:paraId="57837CB1" w14:textId="77777777" w:rsidR="00C34FF5" w:rsidRDefault="00C34FF5">
      <w:pPr>
        <w:pStyle w:val="Fliedftext"/>
        <w:rPr>
          <w:rFonts w:cs="Arial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F4BED8" w14:textId="77777777" w:rsidR="00C34FF5" w:rsidRDefault="00C34FF5">
      <w:r>
        <w:separator/>
      </w:r>
    </w:p>
  </w:endnote>
  <w:endnote w:type="continuationSeparator" w:id="0">
    <w:p w14:paraId="5D901684" w14:textId="77777777" w:rsidR="00C34FF5" w:rsidRDefault="00C34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64E3E" w14:textId="77777777" w:rsidR="00C34FF5" w:rsidRDefault="00C34FF5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B340FB" w14:textId="77777777" w:rsidR="00C34FF5" w:rsidRDefault="00C34FF5">
    <w:pPr>
      <w:pStyle w:val="Fliedftext2EinzugautoStrich-Aufze4hlungE10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DDF66E" w14:textId="77777777" w:rsidR="00C34FF5" w:rsidRDefault="00C34FF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A3F14B6" w14:textId="77777777" w:rsidR="00C34FF5" w:rsidRDefault="00C34FF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85DE5"/>
    <w:rsid w:val="00A339FA"/>
    <w:rsid w:val="00A85DE5"/>
    <w:rsid w:val="00C3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C78A0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1802</Words>
  <Characters>11357</Characters>
  <Application>Microsoft Office Word</Application>
  <DocSecurity>0</DocSecurity>
  <Lines>94</Lines>
  <Paragraphs>26</Paragraphs>
  <ScaleCrop>false</ScaleCrop>
  <Company/>
  <LinksUpToDate>false</LinksUpToDate>
  <CharactersWithSpaces>13133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