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8FAE5" w14:textId="77777777" w:rsidR="00E8125B" w:rsidRDefault="00E8125B">
      <w:pPr>
        <w:pStyle w:val="BASS-Nr-ABl"/>
        <w:widowControl/>
      </w:pPr>
      <w:bookmarkStart w:id="0" w:name="ABl1113_21-22nr22"/>
      <w:bookmarkEnd w:id="0"/>
      <w:r>
        <w:t xml:space="preserve">Zu BASS </w:t>
      </w:r>
      <w:hyperlink w:anchor="1057.fm:21-22nr22" w:history="1">
        <w:r>
          <w:rPr>
            <w:rStyle w:val="Hyperlink"/>
            <w:rFonts w:ascii="Arial" w:hAnsi="Arial" w:cs="Calibri"/>
            <w:sz w:val="18"/>
          </w:rPr>
          <w:t>1057.fm:21-22nr22</w:t>
        </w:r>
      </w:hyperlink>
      <w:r>
        <w:rPr>
          <w:rFonts w:cs="Arial"/>
        </w:rPr>
        <w:t xml:space="preserve">21 </w:t>
      </w:r>
      <w:r>
        <w:rPr>
          <w:rFonts w:cs="Arial"/>
        </w:rPr>
        <w:t>–</w:t>
      </w:r>
      <w:r>
        <w:rPr>
          <w:rFonts w:cs="Arial"/>
        </w:rPr>
        <w:t xml:space="preserve"> 22 Nr. 22</w:t>
      </w:r>
    </w:p>
    <w:p w14:paraId="5D9E0B1E" w14:textId="77777777" w:rsidR="00E8125B" w:rsidRDefault="00E8125B">
      <w:pPr>
        <w:pStyle w:val="Bass-dcber"/>
        <w:widowControl/>
        <w:rPr>
          <w:rFonts w:cs="Calibri"/>
        </w:rPr>
      </w:pPr>
      <w:r>
        <w:t>Verg</w:t>
      </w:r>
      <w:r>
        <w:t>ü</w:t>
      </w:r>
      <w:r>
        <w:t>tung der Mehrarbeit und</w:t>
      </w:r>
    </w:p>
    <w:p w14:paraId="131D5545" w14:textId="77777777" w:rsidR="00E8125B" w:rsidRDefault="00E8125B">
      <w:pPr>
        <w:pStyle w:val="Bass-dcber"/>
        <w:widowControl/>
        <w:rPr>
          <w:rFonts w:cs="Calibri"/>
        </w:rPr>
      </w:pPr>
      <w:r>
        <w:t xml:space="preserve"> des nebenamtlichen Unterrichts</w:t>
      </w:r>
    </w:p>
    <w:p w14:paraId="675CE399" w14:textId="77777777" w:rsidR="00E8125B" w:rsidRDefault="00E8125B">
      <w:pPr>
        <w:pStyle w:val="Bass-dcber"/>
        <w:widowControl/>
        <w:rPr>
          <w:rFonts w:cs="Calibri"/>
        </w:rPr>
      </w:pPr>
      <w:r>
        <w:t>im Schuldienst;</w:t>
      </w:r>
    </w:p>
    <w:p w14:paraId="719452E0" w14:textId="77777777" w:rsidR="00E8125B" w:rsidRDefault="00E8125B">
      <w:pPr>
        <w:pStyle w:val="Bass-dcber"/>
        <w:widowControl/>
        <w:rPr>
          <w:rFonts w:cs="Calibri"/>
        </w:rPr>
      </w:pPr>
      <w:r>
        <w:t>Anpassung der Verg</w:t>
      </w:r>
      <w:r>
        <w:t>ü</w:t>
      </w:r>
      <w:r>
        <w:t>tungss</w:t>
      </w:r>
      <w:r>
        <w:t>ä</w:t>
      </w:r>
      <w:r>
        <w:t>tze</w:t>
      </w:r>
    </w:p>
    <w:p w14:paraId="623C4399" w14:textId="77777777" w:rsidR="00E8125B" w:rsidRDefault="00E8125B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3CFA37E6" w14:textId="77777777" w:rsidR="00E8125B" w:rsidRDefault="00E8125B">
      <w:pPr>
        <w:pStyle w:val="Zwischenfcber01"/>
        <w:keepNext/>
        <w:widowControl/>
      </w:pPr>
      <w:r>
        <w:rPr>
          <w:rStyle w:val="mager"/>
          <w:b w:val="0"/>
        </w:rPr>
        <w:t xml:space="preserve">v. 3. 10.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214-1.19-04-1131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7332B8A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63F3AEF" w14:textId="77777777" w:rsidR="00E8125B" w:rsidRDefault="00E8125B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2C4CE80" w14:textId="77777777" w:rsidR="00E8125B" w:rsidRDefault="00E8125B">
            <w:pPr>
              <w:pStyle w:val="Fliedftext"/>
            </w:pPr>
            <w:r>
              <w:rPr>
                <w:rFonts w:cs="Arial"/>
              </w:rPr>
              <w:t xml:space="preserve">RdErl. d. Kultusministeriums v. 22. 8. 1980 </w:t>
            </w:r>
            <w:r>
              <w:rPr>
                <w:rFonts w:cs="Arial"/>
              </w:rPr>
              <w:br/>
              <w:t>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Arial"/>
              </w:rPr>
              <w:t xml:space="preserve"> 21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22 Nr. 22)</w:t>
            </w:r>
          </w:p>
        </w:tc>
      </w:tr>
    </w:tbl>
    <w:p w14:paraId="7BE2A253" w14:textId="77777777" w:rsidR="00E8125B" w:rsidRDefault="00E8125B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jc w:val="left"/>
      </w:pPr>
      <w:r>
        <w:rPr>
          <w:rFonts w:cs="Arial"/>
        </w:rPr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des Besoldungs- und Versorgungsanpassungsgesetzes 2013/ 2014 Nordrhein-Westfalen vom 16. Juli 2013 (GV. NRW. S. 486) werden die Stundens</w:t>
      </w:r>
      <w:r>
        <w:rPr>
          <w:rFonts w:cs="Arial"/>
        </w:rPr>
        <w:t>ä</w:t>
      </w:r>
      <w:r>
        <w:rPr>
          <w:rFonts w:cs="Arial"/>
        </w:rPr>
        <w:t>tze f</w:t>
      </w:r>
      <w:r>
        <w:rPr>
          <w:rFonts w:cs="Arial"/>
        </w:rPr>
        <w:t>ü</w:t>
      </w:r>
      <w:r>
        <w:rPr>
          <w:rFonts w:cs="Arial"/>
        </w:rPr>
        <w:t>r die Verg</w:t>
      </w:r>
      <w:r>
        <w:rPr>
          <w:rFonts w:cs="Arial"/>
        </w:rPr>
        <w:t>ü</w:t>
      </w:r>
      <w:r>
        <w:rPr>
          <w:rFonts w:cs="Arial"/>
        </w:rPr>
        <w:t>tung von Mehrarbeit erh</w:t>
      </w:r>
      <w:r>
        <w:rPr>
          <w:rFonts w:cs="Arial"/>
        </w:rPr>
        <w:t>ö</w:t>
      </w:r>
      <w:r>
        <w:rPr>
          <w:rFonts w:cs="Arial"/>
        </w:rPr>
        <w:t>ht.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4BCC089F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7A4B41" w14:textId="77777777" w:rsidR="00E8125B" w:rsidRDefault="00E8125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bisheriger</w:t>
            </w:r>
          </w:p>
          <w:p w14:paraId="2EA5D541" w14:textId="77777777" w:rsidR="00E8125B" w:rsidRDefault="00E8125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Verg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>tungssatz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F2F3E2" w14:textId="77777777" w:rsidR="00E8125B" w:rsidRDefault="00E8125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neuer</w:t>
            </w:r>
          </w:p>
          <w:p w14:paraId="4582F3B4" w14:textId="77777777" w:rsidR="00E8125B" w:rsidRDefault="00E8125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Verg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>tungssatz</w:t>
            </w:r>
          </w:p>
        </w:tc>
      </w:tr>
      <w:tr w:rsidR="00000000" w14:paraId="213B3741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73997F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13,05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D47FE5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13,40 </w:t>
            </w:r>
            <w:r>
              <w:rPr>
                <w:rFonts w:cs="Arial"/>
              </w:rPr>
              <w:t>€</w:t>
            </w:r>
          </w:p>
        </w:tc>
      </w:tr>
      <w:tr w:rsidR="00000000" w14:paraId="1744C431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C381E4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16,67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5AFA65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17,11 </w:t>
            </w:r>
            <w:r>
              <w:rPr>
                <w:rFonts w:cs="Arial"/>
              </w:rPr>
              <w:t>€</w:t>
            </w:r>
          </w:p>
        </w:tc>
      </w:tr>
      <w:tr w:rsidR="00000000" w14:paraId="5ED44846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75AED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20,66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D808BF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21,21 </w:t>
            </w:r>
            <w:r>
              <w:rPr>
                <w:rFonts w:cs="Arial"/>
              </w:rPr>
              <w:t>€</w:t>
            </w:r>
          </w:p>
        </w:tc>
      </w:tr>
      <w:tr w:rsidR="00000000" w14:paraId="2CD21E37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E58AD0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24,53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0AF7D2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25,18 </w:t>
            </w:r>
            <w:r>
              <w:rPr>
                <w:rFonts w:cs="Arial"/>
              </w:rPr>
              <w:t>€</w:t>
            </w:r>
          </w:p>
        </w:tc>
      </w:tr>
      <w:tr w:rsidR="00000000" w14:paraId="1EB3B37A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DDDF2D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28,66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C787DB" w14:textId="77777777" w:rsidR="00E8125B" w:rsidRDefault="00E8125B">
            <w:pPr>
              <w:pStyle w:val="Fliedftext"/>
              <w:jc w:val="center"/>
            </w:pPr>
            <w:r>
              <w:rPr>
                <w:rFonts w:cs="Arial"/>
              </w:rPr>
              <w:t xml:space="preserve">29,42 </w:t>
            </w:r>
            <w:r>
              <w:rPr>
                <w:rFonts w:cs="Arial"/>
              </w:rPr>
              <w:t>€</w:t>
            </w:r>
          </w:p>
        </w:tc>
      </w:tr>
    </w:tbl>
    <w:p w14:paraId="6EF91DC5" w14:textId="77777777" w:rsidR="00E8125B" w:rsidRDefault="00E8125B">
      <w:pPr>
        <w:pStyle w:val="Fliedftext"/>
        <w:rPr>
          <w:rFonts w:cs="Arial"/>
        </w:rPr>
      </w:pPr>
    </w:p>
    <w:p w14:paraId="65F7EF39" w14:textId="77777777" w:rsidR="00E8125B" w:rsidRDefault="00E8125B">
      <w:pPr>
        <w:pStyle w:val="Fliedftext"/>
      </w:pPr>
    </w:p>
    <w:p w14:paraId="73A143D5" w14:textId="77777777" w:rsidR="00E8125B" w:rsidRDefault="00E8125B">
      <w:pPr>
        <w:pStyle w:val="Fliedftext"/>
        <w:jc w:val="right"/>
      </w:pPr>
      <w:r>
        <w:rPr>
          <w:rFonts w:cs="Arial"/>
        </w:rPr>
        <w:t>ABl. NRW. 11/13 S. 565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8DC3C" w14:textId="77777777" w:rsidR="00E8125B" w:rsidRDefault="00E8125B">
      <w:r>
        <w:separator/>
      </w:r>
    </w:p>
  </w:endnote>
  <w:endnote w:type="continuationSeparator" w:id="0">
    <w:p w14:paraId="77FC82A1" w14:textId="77777777" w:rsidR="00E8125B" w:rsidRDefault="00E8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5FFB4" w14:textId="77777777" w:rsidR="00E8125B" w:rsidRDefault="00E8125B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B5C03" w14:textId="77777777" w:rsidR="00E8125B" w:rsidRDefault="00E8125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762C871" w14:textId="77777777" w:rsidR="00E8125B" w:rsidRDefault="00E8125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72D8A"/>
    <w:rsid w:val="00A339FA"/>
    <w:rsid w:val="00A72D8A"/>
    <w:rsid w:val="00E8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E9A6C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600</Characters>
  <Application>Microsoft Office Word</Application>
  <DocSecurity>0</DocSecurity>
  <Lines>5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