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DEC7B" w14:textId="77777777" w:rsidR="00CB484C" w:rsidRDefault="00CB484C">
      <w:pPr>
        <w:pStyle w:val="BASS-Nr-ABl"/>
        <w:widowControl/>
        <w:rPr>
          <w:rFonts w:cs="Arial"/>
        </w:rPr>
      </w:pPr>
      <w:bookmarkStart w:id="0" w:name="ABl08_13_12-61nr1.4"/>
      <w:bookmarkEnd w:id="0"/>
      <w:r>
        <w:rPr>
          <w:rFonts w:cs="Arial"/>
        </w:rPr>
        <w:t xml:space="preserve">Zu BASS </w:t>
      </w:r>
      <w:hyperlink w:anchor="3623.fm:12-61nr1.4" w:history="1">
        <w:r>
          <w:rPr>
            <w:rStyle w:val="Hyperlink"/>
            <w:rFonts w:ascii="Arial" w:hAnsi="Arial" w:cs="Arial"/>
            <w:sz w:val="18"/>
          </w:rPr>
          <w:t>3623.fm:12-61nr1.4</w:t>
        </w:r>
      </w:hyperlink>
      <w:r>
        <w:t xml:space="preserve">12 </w:t>
      </w:r>
      <w:r>
        <w:t>–</w:t>
      </w:r>
      <w:r>
        <w:t xml:space="preserve"> 61 Nr. 1.4</w:t>
      </w:r>
    </w:p>
    <w:p w14:paraId="7A761C46" w14:textId="77777777" w:rsidR="00CB484C" w:rsidRDefault="00CB484C">
      <w:pPr>
        <w:pStyle w:val="Bass-dcber"/>
        <w:keepNext/>
        <w:widowControl/>
      </w:pPr>
      <w:r>
        <w:rPr>
          <w:rFonts w:cs="Calibri"/>
        </w:rPr>
        <w:t>Blockunterricht</w:t>
      </w:r>
    </w:p>
    <w:p w14:paraId="2027915C" w14:textId="77777777" w:rsidR="00CB484C" w:rsidRDefault="00CB484C">
      <w:pPr>
        <w:pStyle w:val="Bass-dcber"/>
        <w:keepNext/>
        <w:widowControl/>
      </w:pPr>
      <w:r>
        <w:rPr>
          <w:rFonts w:cs="Calibri"/>
        </w:rPr>
        <w:t>an Berufskollegs;</w:t>
      </w:r>
    </w:p>
    <w:p w14:paraId="29002780" w14:textId="77777777" w:rsidR="00CB484C" w:rsidRDefault="00CB484C">
      <w:pPr>
        <w:pStyle w:val="Bass-dcber"/>
        <w:keepNext/>
        <w:widowControl/>
      </w:pPr>
      <w:r>
        <w:rPr>
          <w:rFonts w:cs="Calibri"/>
        </w:rPr>
        <w:t>Zeiteinteilung f</w:t>
      </w:r>
      <w:r>
        <w:rPr>
          <w:rFonts w:cs="Calibri"/>
        </w:rPr>
        <w:t>ü</w:t>
      </w:r>
      <w:r>
        <w:rPr>
          <w:rFonts w:cs="Calibri"/>
        </w:rPr>
        <w:t>r die Schuljahre</w:t>
      </w:r>
    </w:p>
    <w:p w14:paraId="05F8325E" w14:textId="77777777" w:rsidR="00CB484C" w:rsidRDefault="00CB484C">
      <w:pPr>
        <w:pStyle w:val="Bass-dcber"/>
        <w:keepNext/>
        <w:widowControl/>
      </w:pPr>
      <w:r>
        <w:rPr>
          <w:rFonts w:cs="Calibri"/>
        </w:rPr>
        <w:t>2014/2015 bis 2016/2017</w:t>
      </w:r>
    </w:p>
    <w:p w14:paraId="1DB103F6" w14:textId="77777777" w:rsidR="00CB484C" w:rsidRDefault="00CB484C">
      <w:pPr>
        <w:pStyle w:val="Bass-dcber"/>
        <w:keepNext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br/>
      </w:r>
      <w:r>
        <w:rPr>
          <w:rFonts w:cs="Calibri"/>
        </w:rPr>
        <w:t>„</w:t>
      </w:r>
      <w:r>
        <w:rPr>
          <w:rFonts w:cs="Calibri"/>
        </w:rPr>
        <w:t>Sozialversicherungsfachangestellte/</w:t>
      </w:r>
      <w:r>
        <w:rPr>
          <w:rFonts w:cs="Calibri"/>
        </w:rPr>
        <w:br/>
        <w:t>Sozialversicherungsfachangestellter</w:t>
      </w:r>
      <w:r>
        <w:rPr>
          <w:rFonts w:cs="Calibri"/>
        </w:rPr>
        <w:t>“</w:t>
      </w:r>
    </w:p>
    <w:p w14:paraId="2AF1B69B" w14:textId="77777777" w:rsidR="00CB484C" w:rsidRDefault="00CB484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5F721AB" w14:textId="77777777" w:rsidR="00CB484C" w:rsidRDefault="00CB484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 v. 16. 7. 2013 </w:t>
      </w:r>
      <w:r>
        <w:rPr>
          <w:rStyle w:val="Sternchen"/>
          <w:rFonts w:cs="Arial"/>
          <w:sz w:val="15"/>
        </w:rPr>
        <w:t>–</w:t>
      </w:r>
      <w:r>
        <w:rPr>
          <w:b w:val="0"/>
        </w:rPr>
        <w:t xml:space="preserve"> 311-6.03.02.06-114262</w:t>
      </w:r>
    </w:p>
    <w:p w14:paraId="44D349EE" w14:textId="77777777" w:rsidR="00CB484C" w:rsidRDefault="00CB484C">
      <w:pPr>
        <w:pStyle w:val="Abstand4Punkt"/>
        <w:rPr>
          <w:rFonts w:cs="Calibri"/>
        </w:rPr>
      </w:pPr>
    </w:p>
    <w:p w14:paraId="78C7FAC3" w14:textId="77777777" w:rsidR="00CB484C" w:rsidRDefault="00CB484C">
      <w:pPr>
        <w:pStyle w:val="Fliedftext"/>
      </w:pPr>
      <w:r>
        <w:t>F</w:t>
      </w:r>
      <w:r>
        <w:t>ü</w:t>
      </w:r>
      <w:r>
        <w:t>r die Schuljahre 2014/2015, 2015/2016 und 2016/2017 wird f</w:t>
      </w:r>
      <w:r>
        <w:t>ü</w:t>
      </w:r>
      <w:r>
        <w:t>r den  Ausbildungsberuf</w:t>
      </w:r>
      <w:r>
        <w:rPr>
          <w:rFonts w:cs="Calibri"/>
        </w:rPr>
        <w:t xml:space="preserve"> </w:t>
      </w:r>
      <w:r>
        <w:rPr>
          <w:rFonts w:cs="Calibri"/>
        </w:rPr>
        <w:t>„</w:t>
      </w:r>
      <w:r>
        <w:rPr>
          <w:rFonts w:cs="Calibri"/>
        </w:rPr>
        <w:t>Sozialversicherungsfachangestellte/Sozialversicherungsfachangestellter</w:t>
      </w:r>
      <w:r>
        <w:rPr>
          <w:rFonts w:cs="Calibri"/>
        </w:rPr>
        <w:t>“</w:t>
      </w:r>
      <w:r>
        <w:rPr>
          <w:rFonts w:cs="Calibri"/>
        </w:rPr>
        <w:t xml:space="preserve">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3B716CA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EBF9BC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D8748B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FBCAC5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9EABFA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386971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31E2CC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D6A8A5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107112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CEA30B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51BF3B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21F2EF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2B8E6BD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62147E" w14:textId="77777777" w:rsidR="00CB484C" w:rsidRDefault="00CB484C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Blockzeiten (Kurzbl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cke) 2014/2015</w:t>
            </w:r>
          </w:p>
        </w:tc>
      </w:tr>
      <w:tr w:rsidR="00000000" w14:paraId="53D187B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78A6A4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9DD471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EBDE58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BDDA5E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6F207D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3E3B2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70BFB6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7497D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4B05DE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2CFE1A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1CE6DD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C3D7D7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4FA895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032BB5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B06E7B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8B5993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F81DAB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96E49D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CD3D6B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9F84D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2014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779848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19FB2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C56196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2014</w:t>
            </w:r>
          </w:p>
        </w:tc>
      </w:tr>
      <w:tr w:rsidR="00000000" w14:paraId="4E45B9C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037DD2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FECCA9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FE5466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F8A133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4CFAB2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3A37FC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8296A9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DAC29D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2014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68C61F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8558DF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AF330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26AC921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F6165C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C4B14B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D27D5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1F2614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04C561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14D450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21ABC7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C7A9EE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CEE658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6775C2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1D3CA7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53DCCAB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6D867C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CD2A7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E3BAB3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7E5533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9735DB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F9F278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D7AC40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F7F81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2014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F5EA0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1F7CDC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05E2DB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2014</w:t>
            </w:r>
          </w:p>
        </w:tc>
      </w:tr>
      <w:tr w:rsidR="00000000" w14:paraId="7D59CA3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59C28B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893633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F104F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593C2C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662ACB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847A2D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4FCE50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AAB538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F6FD3C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5DC31C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12DA9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2414CAE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B0AD79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FBEC06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9A7FC4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245705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2B4C5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1C39D6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E3A23C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D382F5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53BC75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71AAF9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B8DD76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6B5801F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B84A32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0330F0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7939AE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A6C7E4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4F3D16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E744D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49C440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FAAFA7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3182CC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737984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0999A4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2AEF538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505552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E5F68A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2FFE7A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4248D8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F1349F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7CB3C5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0957B8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770ECC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7FA9F6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A813F6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12BD27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25E75B7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63BA5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F01E61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CA3E5C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C7486E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328B49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165BF1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D20019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5A86DD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F4A693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A72A86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171758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</w:tbl>
    <w:p w14:paraId="37ABDB0A" w14:textId="77777777" w:rsidR="00CB484C" w:rsidRDefault="00CB484C">
      <w:pPr>
        <w:pStyle w:val="Fliedftex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72651DF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FED211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CDC24D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A3BB91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5FA157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BD3D28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DFE400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3A9DE1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C79E54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11AAF9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D8DD9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BA8AA1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0DDAE86D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3BD158" w14:textId="77777777" w:rsidR="00CB484C" w:rsidRDefault="00CB484C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Blockzeiten (Kurzbl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cke) 2015/2016</w:t>
            </w:r>
          </w:p>
        </w:tc>
      </w:tr>
      <w:tr w:rsidR="00000000" w14:paraId="28E35A2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134DB4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98BD6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A69EB6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238FD9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52489C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B834CE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CE9C27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4956E3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9730AF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338AE7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64BE3E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4D6E3D2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06F106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593F01" w14:textId="77777777" w:rsidR="00CB484C" w:rsidRDefault="00CB484C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D302A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1A5D3F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780EC7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DBE0C7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4B0F20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9040D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14B958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17501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695F00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0CF55C7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2C8C7C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1634EE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F97E08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64BE23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DF3EA0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247FC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404972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4E450D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BBC4C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7839C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4DE921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7719779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E869DD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322511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C4D897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B5E369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E202B8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8F22F0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3C1FB6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9970BF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870AE1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B93C1F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4437B1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7A4DF11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0E94AF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6ABE89" w14:textId="77777777" w:rsidR="00CB484C" w:rsidRDefault="00CB484C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1C7A1E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859D8D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F9FD18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6F5783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7D159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B2AD0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A5D284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8A0965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970955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21CADD7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262EA9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D8CB42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FA6FDA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A1E5F9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004AF6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48A07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412B6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2A17E1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E3054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4F50C2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DA10F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08DBFED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9F7F29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DE5309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2465F3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67E16A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3F5395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765E2E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080FD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553C39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F40D42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AD5971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4D344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7E0C32C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CC0632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169DAF" w14:textId="77777777" w:rsidR="00CB484C" w:rsidRDefault="00CB484C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color w:val="000000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ABFD3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1F15FC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9B195E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292D86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C4499D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49075D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2016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AC7A63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E00EB2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A07744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2016</w:t>
            </w:r>
          </w:p>
        </w:tc>
      </w:tr>
      <w:tr w:rsidR="00000000" w14:paraId="11FE7E0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061780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C05D58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C9DC9F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21AFE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671427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7CFC27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E231D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9FF95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2DB429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6540C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73728E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47867FF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351D6B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B67406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8E0895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EC2673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8C0051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F4E4B0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F615C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AEEF48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1E4B2A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3651F7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F3440E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</w:tbl>
    <w:p w14:paraId="0DE7E706" w14:textId="77777777" w:rsidR="00CB484C" w:rsidRDefault="00CB484C">
      <w:pPr>
        <w:pStyle w:val="Fliedftex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367496A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967ED0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8BBCCA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D6794F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F8A32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9774F2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6E2BBA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9040CF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130E8D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2230C2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B54DC8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75BA2F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02460E3F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C589D9" w14:textId="77777777" w:rsidR="00CB484C" w:rsidRDefault="00CB484C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Blockzeiten (Kurzbl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cke) 2016/2017</w:t>
            </w:r>
          </w:p>
        </w:tc>
      </w:tr>
      <w:tr w:rsidR="00000000" w14:paraId="1FEE49C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9D3424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E63E32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ECCAF8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337EE2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97886E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59C61D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1244CB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E5D5C5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46BEFC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1989E9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CC8A9B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26839A6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913FAC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445DEF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D4795C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40889A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C54F0A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761D54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501287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E3BE5B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0A5F88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FFC045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7FE511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0763562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C6A04F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00B018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7067CE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4B1091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C77680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19CEA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1A1224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36ECBB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2016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4B34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FF63FF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ABEB01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2017</w:t>
            </w:r>
          </w:p>
        </w:tc>
      </w:tr>
      <w:tr w:rsidR="00000000" w14:paraId="53006EC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EC6638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1A1C3A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B9CB84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C156E7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2FAE7D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45D1B2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8A5CCD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16F4B8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B7254A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1E57AE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169935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5382FE9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A6B10B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E2CA49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7743D0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714E9D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E1C4E3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4B090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A59C0C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6037AC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44ADFA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D350A0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C8C6E5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099F344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6D673A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1E18BF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A8612E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A4FD0C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8C9F4F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C86D64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199168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EC3B31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2017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A79CB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350BF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193F53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2017</w:t>
            </w:r>
          </w:p>
        </w:tc>
      </w:tr>
      <w:tr w:rsidR="00000000" w14:paraId="44987BB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A4B167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3685B3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B3F03B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13D6DB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267E14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BF9C1B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D4A5A7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E3DC72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8CE705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8769FC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9A0BE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60F9E2E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CE8AB3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ABB47F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3819D8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4445AB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316E90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6B620E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9D8175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7C658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2017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50E2C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181513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ED699F" w14:textId="77777777" w:rsidR="00CB484C" w:rsidRDefault="00CB484C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2017</w:t>
            </w:r>
          </w:p>
        </w:tc>
      </w:tr>
      <w:tr w:rsidR="00000000" w14:paraId="48AC34D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83D36C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52C5F3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80F4E4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3F7AD1" w14:textId="77777777" w:rsidR="00CB484C" w:rsidRDefault="00CB484C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5748F0" w14:textId="77777777" w:rsidR="00CB484C" w:rsidRDefault="00CB484C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96150E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B262EC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89D15A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2017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313D77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0FDAEB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4E374B" w14:textId="77777777" w:rsidR="00CB484C" w:rsidRDefault="00CB484C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2017</w:t>
            </w:r>
          </w:p>
        </w:tc>
      </w:tr>
      <w:tr w:rsidR="00000000" w14:paraId="4E64888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746BBC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55CB49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648E02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A89814" w14:textId="77777777" w:rsidR="00CB484C" w:rsidRDefault="00CB484C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DEF755" w14:textId="77777777" w:rsidR="00CB484C" w:rsidRDefault="00CB484C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C336F8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209FB0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9AE360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11BBCF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5ECE31" w14:textId="77777777" w:rsidR="00CB484C" w:rsidRDefault="00CB484C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18E70B" w14:textId="77777777" w:rsidR="00CB484C" w:rsidRDefault="00CB484C">
            <w:pPr>
              <w:widowControl/>
              <w:spacing w:before="10" w:after="10" w:line="60" w:lineRule="exact"/>
              <w:jc w:val="right"/>
            </w:pPr>
          </w:p>
        </w:tc>
      </w:tr>
    </w:tbl>
    <w:p w14:paraId="01D5B235" w14:textId="77777777" w:rsidR="00CB484C" w:rsidRDefault="00CB484C">
      <w:pPr>
        <w:pStyle w:val="Fliedftext"/>
      </w:pPr>
      <w:r>
        <w:rPr>
          <w:rFonts w:cs="Calibri"/>
        </w:rPr>
        <w:t>Wie in den vergangenen Jahren k</w:t>
      </w:r>
      <w:r>
        <w:rPr>
          <w:rFonts w:cs="Calibri"/>
        </w:rPr>
        <w:t>ö</w:t>
      </w:r>
      <w:r>
        <w:rPr>
          <w:rFonts w:cs="Calibri"/>
        </w:rPr>
        <w:t>nnen die Bezirksregierungen in begr</w:t>
      </w:r>
      <w:r>
        <w:rPr>
          <w:rFonts w:cs="Calibri"/>
        </w:rPr>
        <w:t>ü</w:t>
      </w:r>
      <w:r>
        <w:rPr>
          <w:rFonts w:cs="Calibri"/>
        </w:rPr>
        <w:t>ndeten Einzelf</w:t>
      </w:r>
      <w:r>
        <w:rPr>
          <w:rFonts w:cs="Calibri"/>
        </w:rPr>
        <w:t>ä</w:t>
      </w:r>
      <w:r>
        <w:rPr>
          <w:rFonts w:cs="Calibri"/>
        </w:rPr>
        <w:t>llen Ausnahmen von den Blockzeiten zulassen, wenn diese im Einvernehmen mit dem dualen Partner von dem jeweiligen Berufskolleg beantragt werden.</w:t>
      </w:r>
    </w:p>
    <w:p w14:paraId="7E223999" w14:textId="77777777" w:rsidR="00CB484C" w:rsidRDefault="00CB484C">
      <w:pPr>
        <w:pStyle w:val="Fliedftext"/>
        <w:rPr>
          <w:rFonts w:cs="Calibri"/>
        </w:rPr>
      </w:pPr>
    </w:p>
    <w:p w14:paraId="02089215" w14:textId="77777777" w:rsidR="00CB484C" w:rsidRDefault="00CB484C">
      <w:pPr>
        <w:pStyle w:val="Fliedftext"/>
        <w:jc w:val="right"/>
        <w:rPr>
          <w:rFonts w:cs="Calibri"/>
        </w:rPr>
      </w:pPr>
      <w:r>
        <w:t>ABl. NRW 08/13 S. 402</w:t>
      </w:r>
    </w:p>
    <w:p w14:paraId="1DD8DE9D" w14:textId="77777777" w:rsidR="00CB484C" w:rsidRDefault="00CB484C">
      <w:pPr>
        <w:pStyle w:val="Fliedftext"/>
      </w:pPr>
    </w:p>
    <w:p w14:paraId="23E0DC3F" w14:textId="77777777" w:rsidR="00CB484C" w:rsidRDefault="00CB484C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8B875" w14:textId="77777777" w:rsidR="00CB484C" w:rsidRDefault="00CB484C">
      <w:r>
        <w:separator/>
      </w:r>
    </w:p>
  </w:endnote>
  <w:endnote w:type="continuationSeparator" w:id="0">
    <w:p w14:paraId="2F216DD3" w14:textId="77777777" w:rsidR="00CB484C" w:rsidRDefault="00CB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23872" w14:textId="77777777" w:rsidR="00CB484C" w:rsidRDefault="00CB484C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76F43" w14:textId="77777777" w:rsidR="00CB484C" w:rsidRDefault="00CB484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9D488DC" w14:textId="77777777" w:rsidR="00CB484C" w:rsidRDefault="00CB484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63A46"/>
    <w:rsid w:val="00063A46"/>
    <w:rsid w:val="00A339FA"/>
    <w:rsid w:val="00CB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4842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utoStrichaufze4hlungE13">
    <w:name w:val="Fließdftext 3. Einzug auto Strich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17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