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A20F7" w14:textId="77777777" w:rsidR="00D10F4A" w:rsidRDefault="00D10F4A">
      <w:pPr>
        <w:pStyle w:val="AnkerAbsatzundAbstand2Punkt"/>
        <w:widowControl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02F770FD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55DF7241" w14:textId="77777777" w:rsidR="00D10F4A" w:rsidRDefault="00D10F4A">
            <w:pPr>
              <w:pStyle w:val="Fliedftext"/>
            </w:pPr>
            <w:r>
              <w:rPr>
                <w:rStyle w:val="hf"/>
                <w:rFonts w:cs="Arial"/>
                <w:sz w:val="15"/>
              </w:rPr>
              <w:t>Vorgaben zum Abitur 2016</w:t>
            </w:r>
          </w:p>
          <w:p w14:paraId="782F0F3C" w14:textId="77777777" w:rsidR="00D10F4A" w:rsidRDefault="00D10F4A">
            <w:pPr>
              <w:pStyle w:val="Hinweistext"/>
            </w:pPr>
            <w:r>
              <w:rPr>
                <w:rFonts w:cs="Arial"/>
                <w:i w:val="0"/>
              </w:rPr>
              <w:t>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r Sch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lerinnen und Sch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ler, die zum Schuljahresbeginn 2013/2014 in die gymnasiale Oberstufe eintreten, werden die Vorgaben zur Vorbereitung auf die schriftlichen Pr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fungen im Abitur 2016 erlassen.</w:t>
            </w:r>
          </w:p>
          <w:p w14:paraId="40687904" w14:textId="77777777" w:rsidR="00D10F4A" w:rsidRDefault="00D10F4A">
            <w:pPr>
              <w:pStyle w:val="Hinweistext"/>
            </w:pPr>
            <w:r>
              <w:rPr>
                <w:rFonts w:cs="Arial"/>
                <w:i w:val="0"/>
              </w:rPr>
              <w:t>In den meisten F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chern sind die Vorgaben gegen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ber dem Vorjahr identisch, in einigen wenigen wurden sie in der Regel durch den Austausch bzw. Wegfall einzelner inhaltlicher Schwerpunkte bei Beibehaltung der Grundstruktur geringf</w:t>
            </w:r>
            <w:r>
              <w:rPr>
                <w:rFonts w:cs="Arial"/>
                <w:i w:val="0"/>
              </w:rPr>
              <w:t>ü</w:t>
            </w:r>
            <w:r>
              <w:rPr>
                <w:rFonts w:cs="Arial"/>
                <w:i w:val="0"/>
              </w:rPr>
              <w:t>gig ver</w:t>
            </w:r>
            <w:r>
              <w:rPr>
                <w:rFonts w:cs="Arial"/>
                <w:i w:val="0"/>
              </w:rPr>
              <w:t>ä</w:t>
            </w:r>
            <w:r>
              <w:rPr>
                <w:rFonts w:cs="Arial"/>
                <w:i w:val="0"/>
              </w:rPr>
              <w:t>ndert und weiterentwickelt.</w:t>
            </w:r>
          </w:p>
        </w:tc>
      </w:tr>
    </w:tbl>
    <w:p w14:paraId="69B647EA" w14:textId="77777777" w:rsidR="00D10F4A" w:rsidRDefault="00D10F4A">
      <w:pPr>
        <w:pStyle w:val="BASS-Nr-ABl"/>
        <w:widowControl/>
        <w:rPr>
          <w:rFonts w:cs="Arial"/>
        </w:rPr>
      </w:pPr>
      <w:bookmarkStart w:id="0" w:name="ABl0913_13-32nr6"/>
      <w:bookmarkEnd w:id="0"/>
      <w:r>
        <w:rPr>
          <w:rFonts w:cs="Arial"/>
        </w:rPr>
        <w:t xml:space="preserve">Zu BASS </w:t>
      </w:r>
      <w:hyperlink w:anchor="6083.fm:13-32nr6" w:history="1">
        <w:r>
          <w:rPr>
            <w:rStyle w:val="Hyperlink"/>
            <w:rFonts w:ascii="Arial" w:hAnsi="Arial" w:cs="Arial"/>
            <w:sz w:val="18"/>
          </w:rPr>
          <w:t>6083.fm:13-32nr6</w:t>
        </w:r>
      </w:hyperlink>
      <w:r>
        <w:t xml:space="preserve">13 </w:t>
      </w:r>
      <w:r>
        <w:t>–</w:t>
      </w:r>
      <w:r>
        <w:t xml:space="preserve"> 32 Nr. 6</w:t>
      </w:r>
    </w:p>
    <w:p w14:paraId="10F1CA15" w14:textId="77777777" w:rsidR="00D10F4A" w:rsidRDefault="00D10F4A">
      <w:pPr>
        <w:pStyle w:val="Bass-dcber"/>
        <w:widowControl/>
      </w:pPr>
      <w:r>
        <w:rPr>
          <w:rFonts w:cs="Calibri"/>
        </w:rPr>
        <w:t>Vorgaben</w:t>
      </w:r>
    </w:p>
    <w:p w14:paraId="26E24B97" w14:textId="77777777" w:rsidR="00D10F4A" w:rsidRDefault="00D10F4A">
      <w:pPr>
        <w:pStyle w:val="Bass-dcber"/>
        <w:widowControl/>
      </w:pPr>
      <w:r>
        <w:rPr>
          <w:rFonts w:cs="Calibri"/>
        </w:rPr>
        <w:t>zur Vorbereitung auf die schriftlichen Pr</w:t>
      </w:r>
      <w:r>
        <w:rPr>
          <w:rFonts w:cs="Calibri"/>
        </w:rPr>
        <w:t>ü</w:t>
      </w:r>
      <w:r>
        <w:rPr>
          <w:rFonts w:cs="Calibri"/>
        </w:rPr>
        <w:t>fungen</w:t>
      </w:r>
    </w:p>
    <w:p w14:paraId="527AB007" w14:textId="77777777" w:rsidR="00D10F4A" w:rsidRDefault="00D10F4A">
      <w:pPr>
        <w:pStyle w:val="Bass-dcber"/>
        <w:widowControl/>
      </w:pPr>
      <w:r>
        <w:rPr>
          <w:rFonts w:cs="Calibri"/>
        </w:rPr>
        <w:t xml:space="preserve">im Abitur 2016 </w:t>
      </w:r>
    </w:p>
    <w:p w14:paraId="47BFE405" w14:textId="77777777" w:rsidR="00D10F4A" w:rsidRDefault="00D10F4A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279B67BD" w14:textId="77777777" w:rsidR="00D10F4A" w:rsidRDefault="00D10F4A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14. 8.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525-6.03.15.06-99815</w:t>
      </w:r>
    </w:p>
    <w:p w14:paraId="0FE781EC" w14:textId="77777777" w:rsidR="00D10F4A" w:rsidRDefault="00D10F4A">
      <w:pPr>
        <w:pStyle w:val="Abstand4Punk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242"/>
        <w:gridCol w:w="3987"/>
      </w:tblGrid>
      <w:tr w:rsidR="00000000" w14:paraId="056933EE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F70006B" w14:textId="77777777" w:rsidR="00D10F4A" w:rsidRDefault="00D10F4A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6CCDFDD" w14:textId="77777777" w:rsidR="00D10F4A" w:rsidRDefault="00D10F4A">
            <w:pPr>
              <w:pStyle w:val="Fliedftext"/>
            </w:pPr>
            <w:r>
              <w:rPr>
                <w:rFonts w:cs="Arial"/>
              </w:rPr>
              <w:t>1.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CB4F6B4" w14:textId="77777777" w:rsidR="00D10F4A" w:rsidRDefault="00D10F4A">
            <w:pPr>
              <w:pStyle w:val="Fliedftext"/>
            </w:pPr>
            <w:r>
              <w:rPr>
                <w:rFonts w:cs="Arial"/>
              </w:rPr>
              <w:t>§</w:t>
            </w:r>
            <w:r>
              <w:rPr>
                <w:rFonts w:cs="Arial"/>
              </w:rPr>
              <w:t xml:space="preserve"> 33 der Verordnung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den Bildungsgang und die Abiturpr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in der gymnasialen Oberstufe</w:t>
            </w:r>
            <w:r>
              <w:rPr>
                <w:rFonts w:cs="Arial"/>
              </w:rPr>
              <w:br/>
              <w:t xml:space="preserve">(APO-GOSt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BASS 13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32 Nr. 3.1)</w:t>
            </w:r>
          </w:p>
        </w:tc>
      </w:tr>
      <w:tr w:rsidR="00000000" w14:paraId="19828627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FF9F173" w14:textId="77777777" w:rsidR="00D10F4A" w:rsidRDefault="00D10F4A">
            <w:pPr>
              <w:pStyle w:val="Fliedftext"/>
              <w:rPr>
                <w:rFonts w:cs="Arial"/>
              </w:rPr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2B0A744" w14:textId="77777777" w:rsidR="00D10F4A" w:rsidRDefault="00D10F4A">
            <w:pPr>
              <w:pStyle w:val="Fliedftext"/>
              <w:rPr>
                <w:rFonts w:cs="Arial"/>
              </w:rPr>
            </w:pPr>
            <w:r>
              <w:t>2.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6E0D910D" w14:textId="77777777" w:rsidR="00D10F4A" w:rsidRDefault="00D10F4A">
            <w:pPr>
              <w:pStyle w:val="Fliedftext"/>
              <w:rPr>
                <w:rFonts w:cs="Arial"/>
              </w:rPr>
            </w:pPr>
            <w:r>
              <w:t>Richtlinien und Lehrpl</w:t>
            </w:r>
            <w:r>
              <w:t>ä</w:t>
            </w:r>
            <w:r>
              <w:t>ne f</w:t>
            </w:r>
            <w:r>
              <w:t>ü</w:t>
            </w:r>
            <w:r>
              <w:t>r die F</w:t>
            </w:r>
            <w:r>
              <w:t>ä</w:t>
            </w:r>
            <w:r>
              <w:t xml:space="preserve">cher der gymnasialen </w:t>
            </w:r>
            <w:r>
              <w:tab/>
            </w:r>
            <w:r>
              <w:tab/>
            </w:r>
            <w:r>
              <w:t>Oberstufe in Nordrhein-Westfalen vom 17. 3. 1999</w:t>
            </w:r>
            <w:r>
              <w:br/>
              <w:t xml:space="preserve">(RdErl. v. 3. 3. 1999 </w:t>
            </w:r>
            <w:r>
              <w:t>–</w:t>
            </w:r>
            <w:r>
              <w:t xml:space="preserve"> BASS 15 </w:t>
            </w:r>
            <w:r>
              <w:t>–</w:t>
            </w:r>
            <w:r>
              <w:t xml:space="preserve"> 31 Nr. 1.0)</w:t>
            </w:r>
          </w:p>
        </w:tc>
      </w:tr>
      <w:tr w:rsidR="00000000" w14:paraId="499C2374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F614555" w14:textId="77777777" w:rsidR="00D10F4A" w:rsidRDefault="00D10F4A">
            <w:pPr>
              <w:pStyle w:val="Fliedftext"/>
              <w:widowControl/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1ADAC71" w14:textId="77777777" w:rsidR="00D10F4A" w:rsidRDefault="00D10F4A">
            <w:pPr>
              <w:pStyle w:val="Fliedftext"/>
            </w:pPr>
            <w:r>
              <w:rPr>
                <w:rFonts w:cs="Arial"/>
              </w:rPr>
              <w:t>3.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EBD275E" w14:textId="77777777" w:rsidR="00D10F4A" w:rsidRDefault="00D10F4A">
            <w:pPr>
              <w:pStyle w:val="Fliedftext"/>
            </w:pPr>
            <w:r>
              <w:rPr>
                <w:rFonts w:cs="Arial"/>
              </w:rPr>
              <w:t xml:space="preserve">Verordnung 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ber die Abiturpr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>fung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Externe </w:t>
            </w:r>
            <w:r>
              <w:rPr>
                <w:rFonts w:cs="Arial"/>
              </w:rPr>
              <w:br/>
              <w:t xml:space="preserve">(PO-Externe-A) vom 30. Januar 2000 (BASS 19 </w:t>
            </w:r>
            <w:r>
              <w:rPr>
                <w:rFonts w:cs="Arial"/>
              </w:rPr>
              <w:t>–</w:t>
            </w:r>
            <w:r>
              <w:rPr>
                <w:rFonts w:cs="Arial"/>
              </w:rPr>
              <w:t xml:space="preserve"> 33 Nr. 2)</w:t>
            </w:r>
          </w:p>
        </w:tc>
      </w:tr>
      <w:tr w:rsidR="00000000" w14:paraId="0AC132F3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0608FEF9" w14:textId="77777777" w:rsidR="00D10F4A" w:rsidRDefault="00D10F4A">
            <w:pPr>
              <w:pStyle w:val="Fliedftext"/>
              <w:widowControl/>
              <w:rPr>
                <w:rFonts w:cs="Arial"/>
              </w:rPr>
            </w:pPr>
          </w:p>
        </w:tc>
        <w:tc>
          <w:tcPr>
            <w:tcW w:w="24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222A442A" w14:textId="77777777" w:rsidR="00D10F4A" w:rsidRDefault="00D10F4A">
            <w:pPr>
              <w:pStyle w:val="Fliedftext"/>
              <w:rPr>
                <w:rFonts w:cs="Arial"/>
              </w:rPr>
            </w:pPr>
            <w:r>
              <w:t>4.</w:t>
            </w:r>
          </w:p>
        </w:tc>
        <w:tc>
          <w:tcPr>
            <w:tcW w:w="3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A85D174" w14:textId="77777777" w:rsidR="00D10F4A" w:rsidRDefault="00D10F4A">
            <w:pPr>
              <w:pStyle w:val="Fliedftext"/>
              <w:rPr>
                <w:rFonts w:cs="Arial"/>
              </w:rPr>
            </w:pPr>
            <w:r>
              <w:t xml:space="preserve">Verordnung </w:t>
            </w:r>
            <w:r>
              <w:t>ü</w:t>
            </w:r>
            <w:r>
              <w:t>ber die Abiturpr</w:t>
            </w:r>
            <w:r>
              <w:t>ü</w:t>
            </w:r>
            <w:r>
              <w:t>fung f</w:t>
            </w:r>
            <w:r>
              <w:t>ü</w:t>
            </w:r>
            <w:r>
              <w:t>r Sch</w:t>
            </w:r>
            <w:r>
              <w:t>ü</w:t>
            </w:r>
            <w:r>
              <w:t>lerinnen und Sch</w:t>
            </w:r>
            <w:r>
              <w:t>ü</w:t>
            </w:r>
            <w:r>
              <w:t>ler an Waldorf-Schulen</w:t>
            </w:r>
            <w:r>
              <w:br/>
              <w:t xml:space="preserve">(PO-Waldorf) vom 31. Januar 2000 (BASS 13 </w:t>
            </w:r>
            <w:r>
              <w:t>–</w:t>
            </w:r>
            <w:r>
              <w:t xml:space="preserve"> 51 Nr. 1.1)</w:t>
            </w:r>
          </w:p>
        </w:tc>
      </w:tr>
    </w:tbl>
    <w:p w14:paraId="30CC45A8" w14:textId="77777777" w:rsidR="00D10F4A" w:rsidRDefault="00D10F4A">
      <w:pPr>
        <w:pStyle w:val="Fliedftext"/>
        <w:rPr>
          <w:rFonts w:cs="Arial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mit zentral gestellten Aufgaben im Abitur 2016 an Gymnasien und Gesamtschulen werden Vorgaben erlassen.</w:t>
      </w:r>
    </w:p>
    <w:p w14:paraId="27990C68" w14:textId="77777777" w:rsidR="00D10F4A" w:rsidRDefault="00D10F4A">
      <w:pPr>
        <w:pStyle w:val="Fliedftext"/>
        <w:rPr>
          <w:rFonts w:cs="Arial"/>
        </w:rPr>
      </w:pPr>
      <w:r>
        <w:t>In einigen wenigen F</w:t>
      </w:r>
      <w:r>
        <w:t>ä</w:t>
      </w:r>
      <w:r>
        <w:t>chern wurden die Vorgaben gegen</w:t>
      </w:r>
      <w:r>
        <w:t>ü</w:t>
      </w:r>
      <w:r>
        <w:t>ber dem Vorjahr in geringem Umfang ver</w:t>
      </w:r>
      <w:r>
        <w:t>ä</w:t>
      </w:r>
      <w:r>
        <w:t>ndert. Dies betrifft insbesondere die F</w:t>
      </w:r>
      <w:r>
        <w:t>ä</w:t>
      </w:r>
      <w:r>
        <w:t xml:space="preserve">cher Deutsch, Griechisch, Musik, Chinesisch, Japanisch und Russisch, in denen an einzelnen Stellen inhaltliche Schwerpunkte ausgetauscht wurden bzw. einzelne Konkretisierungen entfallen. Die Vorgaben in den </w:t>
      </w:r>
      <w:r>
        <w:t>ü</w:t>
      </w:r>
      <w:r>
        <w:t>brigen F</w:t>
      </w:r>
      <w:r>
        <w:t>ä</w:t>
      </w:r>
      <w:r>
        <w:t>chern sind in der Regel identisch geblieben, wurden marginal ge</w:t>
      </w:r>
      <w:r>
        <w:t>ä</w:t>
      </w:r>
      <w:r>
        <w:t>ndert oder redaktionell bearbeitet.</w:t>
      </w:r>
    </w:p>
    <w:p w14:paraId="357DCB79" w14:textId="77777777" w:rsidR="00D10F4A" w:rsidRDefault="00D10F4A">
      <w:pPr>
        <w:pStyle w:val="Fliedftext"/>
        <w:rPr>
          <w:rFonts w:cs="Arial"/>
        </w:rPr>
      </w:pPr>
      <w:r>
        <w:t>Gem</w:t>
      </w:r>
      <w:r>
        <w:t>äß</w:t>
      </w:r>
      <w:r>
        <w:t xml:space="preserve"> VV 33.2 zu </w:t>
      </w:r>
      <w:r>
        <w:t>§</w:t>
      </w:r>
      <w:r>
        <w:t xml:space="preserve"> 33 Abs. 2 APO-GOSt gelten die Vorgaben auch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im Jahr 2016 die Abiturpr</w:t>
      </w:r>
      <w:r>
        <w:t>ü</w:t>
      </w:r>
      <w:r>
        <w:t xml:space="preserve">fung wiederholen. Sie sind von den Schulen </w:t>
      </w:r>
      <w:r>
        <w:t>ü</w:t>
      </w:r>
      <w:r>
        <w:t xml:space="preserve">ber die sie betreffenden </w:t>
      </w:r>
      <w:r>
        <w:t>Ä</w:t>
      </w:r>
      <w:r>
        <w:t>nderungen rechtzeitig und aktenkundig zu informieren sowie bei der Vorbereitung auf zwischenzeitlich ge</w:t>
      </w:r>
      <w:r>
        <w:t>ä</w:t>
      </w:r>
      <w:r>
        <w:t>nderte Schwerpunkte geeignet zu unterst</w:t>
      </w:r>
      <w:r>
        <w:t>ü</w:t>
      </w:r>
      <w:r>
        <w:t>tzen. Die Vor-bereitung auf die Abiturpr</w:t>
      </w:r>
      <w:r>
        <w:t>ü</w:t>
      </w:r>
      <w:r>
        <w:t>fung entsprechend den Vorgaben bleibt jedoch grunds</w:t>
      </w:r>
      <w:r>
        <w:t>ä</w:t>
      </w:r>
      <w:r>
        <w:t>tzlich in der Verantwortung der Sch</w:t>
      </w:r>
      <w:r>
        <w:t>ü</w:t>
      </w:r>
      <w:r>
        <w:t>lerinnen und Sch</w:t>
      </w:r>
      <w:r>
        <w:t>ü</w:t>
      </w:r>
      <w:r>
        <w:t>ler selbst.</w:t>
      </w:r>
    </w:p>
    <w:p w14:paraId="35F3A4B1" w14:textId="77777777" w:rsidR="00D10F4A" w:rsidRDefault="00D10F4A">
      <w:pPr>
        <w:pStyle w:val="Fliedftext"/>
      </w:pPr>
      <w:r>
        <w:t>Die Vorgaben sind  zum Download im Bildungsserver des Landes Nord</w:t>
      </w:r>
      <w:hyperlink r:id="rId7" w:history="1">
        <w:r>
          <w:t>rhein-Westfalen (www.standardsicherung.nrw.de</w:t>
        </w:r>
      </w:hyperlink>
      <w:r>
        <w:rPr>
          <w:rFonts w:cs="Arial"/>
        </w:rPr>
        <w:t>) eingestellt. Zentrale Hinweise zur Umsetzung dieser Vorgaben, die sich bezogen auf die einzelnen F</w:t>
      </w:r>
      <w:r>
        <w:rPr>
          <w:rFonts w:cs="Arial"/>
        </w:rPr>
        <w:t>ä</w:t>
      </w:r>
      <w:r>
        <w:rPr>
          <w:rFonts w:cs="Arial"/>
        </w:rPr>
        <w:t>cher ggf. im Kontext der Beratungen durch die Fachaufsicht der Bezirksregierungen und innerhalb der Schulen ergeben, werden kontinuierlich ebenfalls dort zug</w:t>
      </w:r>
      <w:r>
        <w:rPr>
          <w:rFonts w:cs="Arial"/>
        </w:rPr>
        <w:t>ä</w:t>
      </w:r>
      <w:r>
        <w:rPr>
          <w:rFonts w:cs="Arial"/>
        </w:rPr>
        <w:t>nglich gemacht.</w:t>
      </w:r>
    </w:p>
    <w:p w14:paraId="5F01FBEE" w14:textId="77777777" w:rsidR="00D10F4A" w:rsidRDefault="00D10F4A">
      <w:pPr>
        <w:pStyle w:val="Fliedftext"/>
        <w:rPr>
          <w:rFonts w:cs="Arial"/>
        </w:rPr>
      </w:pPr>
    </w:p>
    <w:p w14:paraId="6A2ACD4C" w14:textId="77777777" w:rsidR="00D10F4A" w:rsidRDefault="00D10F4A">
      <w:pPr>
        <w:pStyle w:val="Fliedftext"/>
        <w:jc w:val="right"/>
        <w:rPr>
          <w:rFonts w:cs="Arial"/>
        </w:rPr>
      </w:pPr>
      <w:r>
        <w:t>ABl. NRW. 09/13 S. 462</w:t>
      </w:r>
    </w:p>
    <w:p w14:paraId="0712D5C6" w14:textId="77777777" w:rsidR="00D10F4A" w:rsidRDefault="00D10F4A">
      <w:pPr>
        <w:pStyle w:val="Fliedftext"/>
      </w:pPr>
    </w:p>
    <w:p w14:paraId="789FB563" w14:textId="77777777" w:rsidR="00D10F4A" w:rsidRDefault="00D10F4A">
      <w:pPr>
        <w:pStyle w:val="Fliedftext"/>
        <w:rPr>
          <w:rFonts w:cs="Arial"/>
        </w:rPr>
      </w:pPr>
    </w:p>
    <w:sectPr w:rsidR="00000000">
      <w:footerReference w:type="even" r:id="rId8"/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7FD311" w14:textId="77777777" w:rsidR="00D10F4A" w:rsidRDefault="00D10F4A">
      <w:r>
        <w:separator/>
      </w:r>
    </w:p>
  </w:endnote>
  <w:endnote w:type="continuationSeparator" w:id="0">
    <w:p w14:paraId="1231CA14" w14:textId="77777777" w:rsidR="00D10F4A" w:rsidRDefault="00D10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74F88" w14:textId="77777777" w:rsidR="00D10F4A" w:rsidRDefault="00D10F4A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898AE" w14:textId="77777777" w:rsidR="00D10F4A" w:rsidRDefault="00D10F4A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0214FA42" w14:textId="77777777" w:rsidR="00D10F4A" w:rsidRDefault="00D10F4A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52AC0"/>
    <w:rsid w:val="00A339FA"/>
    <w:rsid w:val="00A52AC0"/>
    <w:rsid w:val="00D1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DAD5C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