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99CB4" w14:textId="77777777" w:rsidR="0057757B" w:rsidRDefault="0057757B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8</w:t>
      </w:r>
    </w:p>
    <w:p w14:paraId="7B8D6D3E" w14:textId="77777777" w:rsidR="0057757B" w:rsidRDefault="0057757B">
      <w:pPr>
        <w:pStyle w:val="Bass-dcber"/>
        <w:widowControl/>
        <w:rPr>
          <w:rFonts w:cs="Calibri"/>
        </w:rPr>
      </w:pPr>
      <w:r>
        <w:t>Termine</w:t>
      </w:r>
    </w:p>
    <w:p w14:paraId="7BA4EB24" w14:textId="77777777" w:rsidR="0057757B" w:rsidRDefault="0057757B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zentralen Pr</w:t>
      </w:r>
      <w:r>
        <w:t>ü</w:t>
      </w:r>
      <w:r>
        <w:t>fungen im Schuljahr 2014/2015</w:t>
      </w:r>
    </w:p>
    <w:p w14:paraId="00DDBB98" w14:textId="77777777" w:rsidR="0057757B" w:rsidRDefault="0057757B">
      <w:pPr>
        <w:pStyle w:val="Bass-dcber"/>
        <w:widowControl/>
        <w:rPr>
          <w:rFonts w:cs="Calibri"/>
        </w:rPr>
      </w:pPr>
      <w:r>
        <w:t>am Ende der Klasse 10 an Hauptschulen, Realschulen,</w:t>
      </w:r>
    </w:p>
    <w:p w14:paraId="55725EE7" w14:textId="77777777" w:rsidR="0057757B" w:rsidRDefault="0057757B">
      <w:pPr>
        <w:pStyle w:val="Bass-dcber"/>
        <w:widowControl/>
        <w:rPr>
          <w:rFonts w:cs="Calibri"/>
        </w:rPr>
      </w:pPr>
      <w:r>
        <w:t>Gesamtschulen, F</w:t>
      </w:r>
      <w:r>
        <w:t>ö</w:t>
      </w:r>
      <w:r>
        <w:t>rderschulen,</w:t>
      </w:r>
    </w:p>
    <w:p w14:paraId="1FAFB5F6" w14:textId="77777777" w:rsidR="0057757B" w:rsidRDefault="0057757B">
      <w:pPr>
        <w:pStyle w:val="Bass-dcber"/>
        <w:widowControl/>
        <w:rPr>
          <w:rFonts w:cs="Calibri"/>
        </w:rPr>
      </w:pPr>
      <w:r>
        <w:t>am Ende des 4. Semesters an Abendrealschulen und</w:t>
      </w:r>
    </w:p>
    <w:p w14:paraId="32E46ED7" w14:textId="77777777" w:rsidR="0057757B" w:rsidRDefault="0057757B">
      <w:pPr>
        <w:pStyle w:val="Bass-dcber"/>
        <w:widowControl/>
        <w:rPr>
          <w:rFonts w:cs="Calibri"/>
        </w:rPr>
      </w:pPr>
      <w:r>
        <w:t>am Ende der Klasse 11 an Waldorfschulen</w:t>
      </w:r>
    </w:p>
    <w:p w14:paraId="007D0B18" w14:textId="77777777" w:rsidR="0057757B" w:rsidRDefault="0057757B">
      <w:pPr>
        <w:pStyle w:val="Bass-dcber"/>
        <w:widowControl/>
        <w:rPr>
          <w:rFonts w:cs="Calibri"/>
        </w:rPr>
      </w:pPr>
      <w:r>
        <w:t xml:space="preserve"> sowie an Waldorf-F</w:t>
      </w:r>
      <w:r>
        <w:t>ö</w:t>
      </w:r>
      <w:r>
        <w:t>rderschulen</w:t>
      </w:r>
    </w:p>
    <w:p w14:paraId="581F5B27" w14:textId="77777777" w:rsidR="0057757B" w:rsidRDefault="0057757B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5F8D34A" w14:textId="77777777" w:rsidR="0057757B" w:rsidRDefault="0057757B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16. 5. 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534-6.03.15.06-95158/2015</w:t>
      </w:r>
    </w:p>
    <w:p w14:paraId="75CEA74E" w14:textId="77777777" w:rsidR="0057757B" w:rsidRDefault="0057757B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444A4B89" w14:textId="77777777">
        <w:tc>
          <w:tcPr>
            <w:tcW w:w="48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3F54AFB" w14:textId="77777777" w:rsidR="0057757B" w:rsidRDefault="0057757B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Termine f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r die Abendrealschule im Wintersemester 2014</w:t>
            </w:r>
          </w:p>
        </w:tc>
      </w:tr>
    </w:tbl>
    <w:p w14:paraId="7140A421" w14:textId="77777777" w:rsidR="0057757B" w:rsidRDefault="0057757B">
      <w:pPr>
        <w:pStyle w:val="Fliedftext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Studierende, die sich im Wintersemester 2014 (1. Halbjahr des Schuljahres 2013/14) im 4. Semester befinden, werden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folgende Termine festgesetzt: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938"/>
        <w:gridCol w:w="2947"/>
      </w:tblGrid>
      <w:tr w:rsidR="00000000" w14:paraId="1777444C" w14:textId="77777777">
        <w:tc>
          <w:tcPr>
            <w:tcW w:w="485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E56C44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fungen:</w:t>
            </w:r>
          </w:p>
        </w:tc>
      </w:tr>
      <w:tr w:rsidR="00000000" w14:paraId="403DCE3B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83D80C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Deutsch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04264B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Dienstag, 2. Dezember 2014</w:t>
            </w:r>
          </w:p>
        </w:tc>
      </w:tr>
      <w:tr w:rsidR="00000000" w14:paraId="5D92572F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1D961C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Englisch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14807E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4. Dezember 2014</w:t>
            </w:r>
          </w:p>
        </w:tc>
      </w:tr>
      <w:tr w:rsidR="00000000" w14:paraId="12FBC22E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279830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Mathematik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065BC7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Dienstag, 9. Dezember 2014</w:t>
            </w:r>
          </w:p>
        </w:tc>
      </w:tr>
      <w:tr w:rsidR="00000000" w14:paraId="5CDB764A" w14:textId="77777777">
        <w:tc>
          <w:tcPr>
            <w:tcW w:w="485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550CDD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Nachschreibtermine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schriftliche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fungen:</w:t>
            </w:r>
          </w:p>
        </w:tc>
      </w:tr>
      <w:tr w:rsidR="00000000" w14:paraId="367DBCB0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55E652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Deutsch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71D823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11. Dezember 2014</w:t>
            </w:r>
          </w:p>
        </w:tc>
      </w:tr>
      <w:tr w:rsidR="00000000" w14:paraId="632E85CD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BC7D17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Englisch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1783F8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Dienstag, 16. Dezember 2014</w:t>
            </w:r>
          </w:p>
        </w:tc>
      </w:tr>
      <w:tr w:rsidR="00000000" w14:paraId="740DA116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CFF8F8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Mathematik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8F005B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18. Dezember 2014</w:t>
            </w:r>
          </w:p>
        </w:tc>
      </w:tr>
      <w:tr w:rsidR="00000000" w14:paraId="5C149196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E9B6C3" w14:textId="77777777" w:rsidR="0057757B" w:rsidRDefault="0057757B">
            <w:pPr>
              <w:widowControl/>
              <w:spacing w:before="10" w:after="1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 xml:space="preserve">Bekanntgabe der Vor- </w:t>
            </w:r>
          </w:p>
          <w:p w14:paraId="261534BA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und Pr</w:t>
            </w:r>
            <w:r>
              <w:rPr>
                <w:rStyle w:val="hf"/>
                <w:rFonts w:cs="Calibri"/>
                <w:color w:val="000000"/>
                <w:sz w:val="15"/>
              </w:rPr>
              <w:t>ü</w:t>
            </w:r>
            <w:r>
              <w:rPr>
                <w:rStyle w:val="hf"/>
                <w:rFonts w:cs="Calibri"/>
                <w:color w:val="000000"/>
                <w:sz w:val="15"/>
              </w:rPr>
              <w:t>fungsnoten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bottom"/>
          </w:tcPr>
          <w:p w14:paraId="16948DE7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8. Januar 2015</w:t>
            </w:r>
          </w:p>
        </w:tc>
      </w:tr>
      <w:tr w:rsidR="00000000" w14:paraId="60E47CAD" w14:textId="77777777">
        <w:tc>
          <w:tcPr>
            <w:tcW w:w="485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2209F3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fung:</w:t>
            </w:r>
          </w:p>
        </w:tc>
      </w:tr>
      <w:tr w:rsidR="00000000" w14:paraId="0E015788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8FEB0A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1. Tag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38B195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Donnerstag, 15. Januar 2015</w:t>
            </w:r>
          </w:p>
        </w:tc>
      </w:tr>
      <w:tr w:rsidR="00000000" w14:paraId="26AE328A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87AAEF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letzter Tag</w:t>
            </w:r>
          </w:p>
        </w:tc>
        <w:tc>
          <w:tcPr>
            <w:tcW w:w="2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B58B4F" w14:textId="77777777" w:rsidR="0057757B" w:rsidRDefault="0057757B">
            <w:pPr>
              <w:widowControl/>
              <w:spacing w:before="10" w:after="50" w:line="160" w:lineRule="exact"/>
              <w:jc w:val="both"/>
            </w:pPr>
            <w:r>
              <w:rPr>
                <w:rStyle w:val="hf"/>
                <w:rFonts w:cs="Calibri"/>
                <w:color w:val="000000"/>
                <w:sz w:val="15"/>
              </w:rPr>
              <w:t>Mittwoch, 21. Januar 2015</w:t>
            </w:r>
          </w:p>
        </w:tc>
      </w:tr>
    </w:tbl>
    <w:p w14:paraId="03D58DA3" w14:textId="77777777" w:rsidR="0057757B" w:rsidRDefault="0057757B">
      <w:pPr>
        <w:pStyle w:val="Fliedftext"/>
      </w:pPr>
      <w:r>
        <w:rPr>
          <w:rFonts w:cs="Calibri"/>
        </w:rPr>
        <w:t>Die m</w:t>
      </w:r>
      <w:r>
        <w:rPr>
          <w:rFonts w:cs="Calibri"/>
        </w:rPr>
        <w:t>ü</w:t>
      </w:r>
      <w:r>
        <w:rPr>
          <w:rFonts w:cs="Calibri"/>
        </w:rPr>
        <w:t>ndlichen Abweichungspr</w:t>
      </w:r>
      <w:r>
        <w:rPr>
          <w:rFonts w:cs="Calibri"/>
        </w:rPr>
        <w:t>ü</w:t>
      </w:r>
      <w:r>
        <w:rPr>
          <w:rFonts w:cs="Calibri"/>
        </w:rPr>
        <w:t>fungen werden in diesem Zeitrahmen von den Schulen selbst terminiert.</w:t>
      </w:r>
    </w:p>
    <w:p w14:paraId="32A74DDA" w14:textId="77777777" w:rsidR="0057757B" w:rsidRDefault="0057757B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932"/>
        <w:gridCol w:w="2953"/>
      </w:tblGrid>
      <w:tr w:rsidR="00000000" w14:paraId="5F65D30C" w14:textId="77777777">
        <w:tc>
          <w:tcPr>
            <w:tcW w:w="4874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628168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t>Pr</w:t>
            </w:r>
            <w:r>
              <w:t>ü</w:t>
            </w:r>
            <w:r>
              <w:t>fungen am Ende des Schuljahres 2014/2015,</w:t>
            </w:r>
          </w:p>
          <w:p w14:paraId="790B4B1E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t xml:space="preserve"> bzw. des Sommersemesters 2015</w:t>
            </w:r>
          </w:p>
          <w:p w14:paraId="414DC405" w14:textId="77777777" w:rsidR="0057757B" w:rsidRDefault="0057757B">
            <w:pPr>
              <w:pStyle w:val="Zwischenfcber01"/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Style w:val="mager"/>
                <w:b w:val="0"/>
              </w:rPr>
              <w:t>(f</w:t>
            </w:r>
            <w:r>
              <w:rPr>
                <w:rStyle w:val="mager"/>
                <w:b w:val="0"/>
              </w:rPr>
              <w:t>ü</w:t>
            </w:r>
            <w:r>
              <w:rPr>
                <w:rStyle w:val="mager"/>
                <w:b w:val="0"/>
              </w:rPr>
              <w:t>r alle in der Erlassbezeichnung genannten Schulen):</w:t>
            </w:r>
          </w:p>
        </w:tc>
      </w:tr>
      <w:tr w:rsidR="00000000" w14:paraId="0AC40E7C" w14:textId="77777777">
        <w:tc>
          <w:tcPr>
            <w:tcW w:w="192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5E6E64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Deutsch</w:t>
            </w:r>
          </w:p>
        </w:tc>
        <w:tc>
          <w:tcPr>
            <w:tcW w:w="294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BDD5E9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28. April 2015</w:t>
            </w:r>
          </w:p>
        </w:tc>
      </w:tr>
      <w:tr w:rsidR="00000000" w14:paraId="09FAA8C7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6C5F6D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Englisch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958ACD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Donnerstag, 30. April 2015</w:t>
            </w:r>
          </w:p>
        </w:tc>
      </w:tr>
      <w:tr w:rsidR="00000000" w14:paraId="46F90203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2986A6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Mathematik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1F7C87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5. Mai 2015</w:t>
            </w:r>
          </w:p>
        </w:tc>
      </w:tr>
      <w:tr w:rsidR="00000000" w14:paraId="7601CD5D" w14:textId="77777777">
        <w:tc>
          <w:tcPr>
            <w:tcW w:w="48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CF050E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</w:rPr>
              <w:t>Nachschreibtermine f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r schriftliche Pr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fungen:</w:t>
            </w:r>
          </w:p>
        </w:tc>
      </w:tr>
      <w:tr w:rsidR="00000000" w14:paraId="3D2DB0C7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305C7A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Deutsch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58792E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Donnerstag, 7. Mai 2015</w:t>
            </w:r>
          </w:p>
        </w:tc>
      </w:tr>
      <w:tr w:rsidR="00000000" w14:paraId="5B874DDA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E39EAF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Englisch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4B51A0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12. Mai 2015</w:t>
            </w:r>
          </w:p>
        </w:tc>
      </w:tr>
      <w:tr w:rsidR="00000000" w14:paraId="216D5B61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C27F28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Mathematik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950F00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Mittwoch, 20. Mai 2015</w:t>
            </w:r>
          </w:p>
        </w:tc>
      </w:tr>
      <w:tr w:rsidR="00000000" w14:paraId="1C0A1104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574CC2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Bekanntgabe der Vor-</w:t>
            </w:r>
          </w:p>
          <w:p w14:paraId="5F28BB57" w14:textId="77777777" w:rsidR="0057757B" w:rsidRDefault="0057757B">
            <w:pPr>
              <w:pStyle w:val="Zwischenfcber01"/>
              <w:keepNext/>
              <w:widowControl/>
              <w:spacing w:before="10" w:after="50"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und Pr</w:t>
            </w:r>
            <w:r>
              <w:rPr>
                <w:rStyle w:val="hf"/>
                <w:b/>
                <w:sz w:val="15"/>
              </w:rPr>
              <w:t>ü</w:t>
            </w:r>
            <w:r>
              <w:rPr>
                <w:rStyle w:val="hf"/>
                <w:b/>
                <w:sz w:val="15"/>
              </w:rPr>
              <w:t>fungsnoten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bottom"/>
          </w:tcPr>
          <w:p w14:paraId="38A7E507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Donnerstag, 28. Mai 2015</w:t>
            </w:r>
          </w:p>
        </w:tc>
      </w:tr>
      <w:tr w:rsidR="00000000" w14:paraId="0BC11A1E" w14:textId="77777777">
        <w:tc>
          <w:tcPr>
            <w:tcW w:w="48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3B8744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b w:val="0"/>
              </w:rPr>
              <w:t>M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ndliche Pr</w:t>
            </w:r>
            <w:r>
              <w:rPr>
                <w:b w:val="0"/>
              </w:rPr>
              <w:t>ü</w:t>
            </w:r>
            <w:r>
              <w:rPr>
                <w:b w:val="0"/>
              </w:rPr>
              <w:t>fung:</w:t>
            </w:r>
          </w:p>
        </w:tc>
      </w:tr>
      <w:tr w:rsidR="00000000" w14:paraId="78875BAE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139F48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1. Tag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D25158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Montag, 8. Juni 2015</w:t>
            </w:r>
          </w:p>
        </w:tc>
      </w:tr>
      <w:tr w:rsidR="00000000" w14:paraId="7C57DC50" w14:textId="77777777">
        <w:tc>
          <w:tcPr>
            <w:tcW w:w="192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D523AF" w14:textId="77777777" w:rsidR="0057757B" w:rsidRDefault="0057757B">
            <w:pPr>
              <w:pStyle w:val="Zwischenfcber01"/>
              <w:keepNext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letzter Tag</w:t>
            </w:r>
          </w:p>
        </w:tc>
        <w:tc>
          <w:tcPr>
            <w:tcW w:w="29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C6EBFB" w14:textId="77777777" w:rsidR="0057757B" w:rsidRDefault="0057757B">
            <w:pPr>
              <w:pStyle w:val="Zwischenfcber01"/>
              <w:widowControl/>
              <w:rPr>
                <w:rFonts w:cs="Calibri"/>
              </w:rPr>
            </w:pPr>
            <w:r>
              <w:rPr>
                <w:rStyle w:val="hf"/>
                <w:b/>
                <w:sz w:val="15"/>
              </w:rPr>
              <w:t>Dienstag, 16. Juni 2015</w:t>
            </w:r>
          </w:p>
        </w:tc>
      </w:tr>
    </w:tbl>
    <w:p w14:paraId="51ABEAFD" w14:textId="77777777" w:rsidR="0057757B" w:rsidRDefault="0057757B">
      <w:pPr>
        <w:pStyle w:val="Fliedftext"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p w14:paraId="4B62C48D" w14:textId="77777777" w:rsidR="0057757B" w:rsidRDefault="0057757B">
      <w:pPr>
        <w:pStyle w:val="Fliedftext"/>
      </w:pPr>
    </w:p>
    <w:p w14:paraId="271B2A7E" w14:textId="77777777" w:rsidR="0057757B" w:rsidRDefault="0057757B">
      <w:pPr>
        <w:pStyle w:val="Fliedftext"/>
        <w:jc w:val="right"/>
      </w:pPr>
      <w:r>
        <w:rPr>
          <w:rFonts w:cs="Calibri"/>
        </w:rPr>
        <w:t>ABl. NRW. 07/13 S. 348</w:t>
      </w:r>
    </w:p>
    <w:p w14:paraId="5839F25F" w14:textId="77777777" w:rsidR="0057757B" w:rsidRDefault="0057757B">
      <w:pPr>
        <w:pStyle w:val="Fliedftex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4C569" w14:textId="77777777" w:rsidR="0057757B" w:rsidRDefault="0057757B">
      <w:r>
        <w:separator/>
      </w:r>
    </w:p>
  </w:endnote>
  <w:endnote w:type="continuationSeparator" w:id="0">
    <w:p w14:paraId="40A8F65C" w14:textId="77777777" w:rsidR="0057757B" w:rsidRDefault="0057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C4040" w14:textId="77777777" w:rsidR="0057757B" w:rsidRDefault="0057757B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A8A8C" w14:textId="77777777" w:rsidR="0057757B" w:rsidRDefault="0057757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4985586" w14:textId="77777777" w:rsidR="0057757B" w:rsidRDefault="0057757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C140E"/>
    <w:rsid w:val="0057757B"/>
    <w:rsid w:val="007C140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C1B2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