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6F89F" w14:textId="77777777" w:rsidR="00975824" w:rsidRDefault="00975824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05EBE1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C0CC142" w14:textId="77777777" w:rsidR="00975824" w:rsidRDefault="00975824">
            <w:pPr>
              <w:widowControl/>
              <w:spacing w:before="10" w:after="30" w:line="20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Mit dem 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nderungserlass wird die Zust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ndigkeit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Bearbeitung von Personalangelegenheiten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Lehrkr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fte im Tarifbesch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ftigungsverh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ltnis den 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nderungen im Beamtenbereich angepasst (siehe auch Vortext zu BASS 10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 32 Nr. 44).</w:t>
            </w:r>
          </w:p>
        </w:tc>
      </w:tr>
    </w:tbl>
    <w:p w14:paraId="4DB06721" w14:textId="77777777" w:rsidR="00975824" w:rsidRDefault="00975824">
      <w:pPr>
        <w:pStyle w:val="BASS-Nr-ABl"/>
        <w:widowControl/>
      </w:pPr>
      <w:r>
        <w:rPr>
          <w:rFonts w:cs="Calibri"/>
        </w:rPr>
        <w:t xml:space="preserve">Zu BASS 10 </w:t>
      </w:r>
      <w:r>
        <w:rPr>
          <w:rFonts w:cs="Calibri"/>
        </w:rPr>
        <w:t>–</w:t>
      </w:r>
      <w:r>
        <w:rPr>
          <w:rFonts w:cs="Calibri"/>
        </w:rPr>
        <w:t xml:space="preserve"> 32 Nr. 32</w:t>
      </w:r>
    </w:p>
    <w:p w14:paraId="03713BDA" w14:textId="77777777" w:rsidR="00975824" w:rsidRDefault="00975824">
      <w:pPr>
        <w:pStyle w:val="Bass-dcber"/>
        <w:widowControl/>
        <w:rPr>
          <w:rFonts w:cs="Arial"/>
        </w:rPr>
      </w:pPr>
      <w:r>
        <w:t>Bearbeitung</w:t>
      </w:r>
    </w:p>
    <w:p w14:paraId="2A11DA69" w14:textId="77777777" w:rsidR="00975824" w:rsidRDefault="00975824">
      <w:pPr>
        <w:pStyle w:val="Bass-dcber"/>
        <w:widowControl/>
        <w:rPr>
          <w:rFonts w:cs="Arial"/>
        </w:rPr>
      </w:pPr>
      <w:r>
        <w:t>von Personalangelegenheiten der Tarifbesch</w:t>
      </w:r>
      <w:r>
        <w:t>ä</w:t>
      </w:r>
      <w:r>
        <w:t>ftigten;</w:t>
      </w:r>
    </w:p>
    <w:p w14:paraId="09F4BB2D" w14:textId="77777777" w:rsidR="00975824" w:rsidRDefault="00975824">
      <w:pPr>
        <w:pStyle w:val="Bass-dcber"/>
        <w:widowControl/>
        <w:rPr>
          <w:rFonts w:cs="Arial"/>
        </w:rPr>
      </w:pPr>
      <w:r>
        <w:t>Zust</w:t>
      </w:r>
      <w:r>
        <w:t>ä</w:t>
      </w:r>
      <w:r>
        <w:t>ndigkeiten im Gesch</w:t>
      </w:r>
      <w:r>
        <w:t>ä</w:t>
      </w:r>
      <w:r>
        <w:t>ftsbereich</w:t>
      </w:r>
    </w:p>
    <w:p w14:paraId="0CBD5656" w14:textId="77777777" w:rsidR="00975824" w:rsidRDefault="00975824">
      <w:pPr>
        <w:pStyle w:val="Bass-dcber"/>
        <w:widowControl/>
        <w:rPr>
          <w:rFonts w:cs="Arial"/>
        </w:rPr>
      </w:pPr>
      <w:r>
        <w:t>des Ministeriums f</w:t>
      </w:r>
      <w:r>
        <w:t>ü</w:t>
      </w:r>
      <w:r>
        <w:t>r Schule und Weiterbildung;</w:t>
      </w:r>
    </w:p>
    <w:p w14:paraId="56A5E26E" w14:textId="77777777" w:rsidR="00975824" w:rsidRDefault="00975824">
      <w:pPr>
        <w:pStyle w:val="Bass-dcber"/>
        <w:widowControl/>
        <w:rPr>
          <w:rFonts w:cs="Arial"/>
        </w:rPr>
      </w:pPr>
      <w:r>
        <w:t>Ä</w:t>
      </w:r>
      <w:r>
        <w:t>nderung</w:t>
      </w:r>
    </w:p>
    <w:p w14:paraId="34EC70DA" w14:textId="77777777" w:rsidR="00975824" w:rsidRDefault="0097582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6DB21B55" w14:textId="77777777" w:rsidR="00975824" w:rsidRDefault="0097582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 v. 27. 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214-1.14.01.01-1311</w:t>
      </w:r>
    </w:p>
    <w:p w14:paraId="64CF784C" w14:textId="77777777" w:rsidR="00975824" w:rsidRDefault="00975824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C8E145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46F586" w14:textId="77777777" w:rsidR="00975824" w:rsidRDefault="00975824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45B718" w14:textId="77777777" w:rsidR="00975824" w:rsidRDefault="00975824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hyperlink w:anchor="6218.fm:11-11nr1p4(2)" w:history="1">
              <w:r>
                <w:rPr>
                  <w:rStyle w:val="Hyperlink"/>
                  <w:rFonts w:cs="Calibri"/>
                </w:rPr>
                <w:t>6218.fm:11-11nr1p4(2)</w:t>
              </w:r>
            </w:hyperlink>
            <w:r>
              <w:rPr>
                <w:rFonts w:ascii="Arial" w:hAnsi="Arial" w:cs="Arial"/>
                <w:sz w:val="15"/>
              </w:rPr>
              <w:t>RdErl. d. Ministeriums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Schule und Weiterbildung</w:t>
            </w:r>
            <w:r>
              <w:rPr>
                <w:rFonts w:ascii="Arial" w:hAnsi="Arial" w:cs="Arial"/>
                <w:sz w:val="15"/>
              </w:rPr>
              <w:br/>
              <w:t>v. 23. 4. 2007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ascii="Arial" w:hAnsi="Arial" w:cs="Arial"/>
                <w:sz w:val="15"/>
              </w:rPr>
              <w:t xml:space="preserve"> 10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32 Nr. 32)</w:t>
            </w:r>
          </w:p>
        </w:tc>
      </w:tr>
    </w:tbl>
    <w:p w14:paraId="21B055B5" w14:textId="77777777" w:rsidR="00975824" w:rsidRDefault="00975824">
      <w:pPr>
        <w:pStyle w:val="Abstand4Punkt"/>
        <w:rPr>
          <w:rFonts w:cs="Arial"/>
        </w:rPr>
      </w:pPr>
    </w:p>
    <w:p w14:paraId="04D4C877" w14:textId="77777777" w:rsidR="00975824" w:rsidRDefault="00975824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721B2A2F" w14:textId="77777777" w:rsidR="00975824" w:rsidRDefault="00975824">
      <w:pPr>
        <w:pStyle w:val="Fliedftext"/>
        <w:rPr>
          <w:rFonts w:cs="Arial"/>
        </w:rPr>
      </w:pPr>
      <w:r>
        <w:t>Nummern 3 bis 3.1.7 werden wie folgt gefasst:</w:t>
      </w:r>
    </w:p>
    <w:p w14:paraId="172E4CAE" w14:textId="77777777" w:rsidR="00975824" w:rsidRDefault="00975824">
      <w:pPr>
        <w:pStyle w:val="Haupttext123E09"/>
      </w:pPr>
      <w:r>
        <w:rPr>
          <w:rFonts w:cs="Calibri"/>
        </w:rPr>
        <w:t>„</w:t>
      </w:r>
      <w:r>
        <w:rPr>
          <w:rFonts w:cs="Calibri"/>
        </w:rPr>
        <w:t>3.</w:t>
      </w:r>
      <w:r>
        <w:rPr>
          <w:rFonts w:cs="Calibri"/>
        </w:rPr>
        <w:tab/>
        <w:t>Zust</w:t>
      </w:r>
      <w:r>
        <w:rPr>
          <w:rFonts w:cs="Calibri"/>
        </w:rPr>
        <w:t>ä</w:t>
      </w:r>
      <w:r>
        <w:rPr>
          <w:rFonts w:cs="Calibri"/>
        </w:rPr>
        <w:t>ndigkeit in besonderen F</w:t>
      </w:r>
      <w:r>
        <w:rPr>
          <w:rFonts w:cs="Calibri"/>
        </w:rPr>
        <w:t>ä</w:t>
      </w:r>
      <w:r>
        <w:rPr>
          <w:rFonts w:cs="Calibri"/>
        </w:rPr>
        <w:t>llen bei 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und dem sonstigen tariflichen Personal an Schulen nach Nummert 2.1.</w:t>
      </w:r>
    </w:p>
    <w:p w14:paraId="66406F93" w14:textId="77777777" w:rsidR="00975824" w:rsidRDefault="00975824">
      <w:pPr>
        <w:pStyle w:val="Haupttext123E09"/>
      </w:pPr>
      <w:r>
        <w:rPr>
          <w:rFonts w:cs="Calibri"/>
        </w:rPr>
        <w:t>3.1</w:t>
      </w:r>
      <w:r>
        <w:rPr>
          <w:rFonts w:cs="Calibri"/>
        </w:rPr>
        <w:tab/>
        <w:t>Die Zust</w:t>
      </w:r>
      <w:r>
        <w:rPr>
          <w:rFonts w:cs="Calibri"/>
        </w:rPr>
        <w:t>ä</w:t>
      </w:r>
      <w:r>
        <w:rPr>
          <w:rFonts w:cs="Calibri"/>
        </w:rPr>
        <w:t xml:space="preserve">ndigkeitsregelungen nach der Verordnung </w:t>
      </w:r>
      <w:r>
        <w:rPr>
          <w:rFonts w:cs="Calibri"/>
        </w:rPr>
        <w:t>ü</w:t>
      </w:r>
      <w:r>
        <w:rPr>
          <w:rFonts w:cs="Calibri"/>
        </w:rPr>
        <w:t>ber beamtenrechtliche und disziplinarrechtliche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Ministeriums, einschlie</w:t>
      </w:r>
      <w:r>
        <w:rPr>
          <w:rFonts w:cs="Calibri"/>
        </w:rPr>
        <w:t>ß</w:t>
      </w:r>
      <w:r>
        <w:rPr>
          <w:rFonts w:cs="Calibri"/>
        </w:rPr>
        <w:t xml:space="preserve">lich der </w:t>
      </w:r>
      <w:r>
        <w:rPr>
          <w:rFonts w:cs="Calibri"/>
        </w:rPr>
        <w:t>Ü</w:t>
      </w:r>
      <w:r>
        <w:rPr>
          <w:rFonts w:cs="Calibri"/>
        </w:rPr>
        <w:t xml:space="preserve">bertragungsregelungen auf Antrag der Schulen, in der jeweils geltenden Fassung (BASS 10 </w:t>
      </w:r>
      <w:r>
        <w:rPr>
          <w:rFonts w:cs="Calibri"/>
        </w:rPr>
        <w:t>–</w:t>
      </w:r>
      <w:r>
        <w:rPr>
          <w:rFonts w:cs="Calibri"/>
        </w:rPr>
        <w:t xml:space="preserve"> 32 Nr. 44) finden entsprechende Anwendung.</w:t>
      </w:r>
    </w:p>
    <w:p w14:paraId="5105355D" w14:textId="77777777" w:rsidR="00975824" w:rsidRDefault="00975824">
      <w:pPr>
        <w:pStyle w:val="Haupttext123E09"/>
      </w:pPr>
      <w:r>
        <w:rPr>
          <w:rFonts w:cs="Calibri"/>
        </w:rPr>
        <w:tab/>
        <w:t>Bei der Wahrnehmung der nachstehend genannten Aufgaben erh</w:t>
      </w:r>
      <w:r>
        <w:rPr>
          <w:rFonts w:cs="Calibri"/>
        </w:rPr>
        <w:t>ä</w:t>
      </w:r>
      <w:r>
        <w:rPr>
          <w:rFonts w:cs="Calibri"/>
        </w:rPr>
        <w:t>lt die Schulleiterin oder der Schulleiter Beratung und Unterst</w:t>
      </w:r>
      <w:r>
        <w:rPr>
          <w:rFonts w:cs="Calibri"/>
        </w:rPr>
        <w:t>ü</w:t>
      </w:r>
      <w:r>
        <w:rPr>
          <w:rFonts w:cs="Calibri"/>
        </w:rPr>
        <w:t>tzung durch die zust</w:t>
      </w:r>
      <w:r>
        <w:rPr>
          <w:rFonts w:cs="Calibri"/>
        </w:rPr>
        <w:t>ä</w:t>
      </w:r>
      <w:r>
        <w:rPr>
          <w:rFonts w:cs="Calibri"/>
        </w:rPr>
        <w:t>ndige Personalakten f</w:t>
      </w:r>
      <w:r>
        <w:rPr>
          <w:rFonts w:cs="Calibri"/>
        </w:rPr>
        <w:t>ü</w:t>
      </w:r>
      <w:r>
        <w:rPr>
          <w:rFonts w:cs="Calibri"/>
        </w:rPr>
        <w:t>hrende Dienststelle:</w:t>
      </w:r>
    </w:p>
    <w:p w14:paraId="4FDD1E41" w14:textId="77777777" w:rsidR="00975824" w:rsidRDefault="00975824">
      <w:pPr>
        <w:pStyle w:val="Haupttext123E09"/>
      </w:pPr>
      <w:r>
        <w:rPr>
          <w:rFonts w:cs="Calibri"/>
        </w:rPr>
        <w:t>3.1.1</w:t>
      </w:r>
      <w:r>
        <w:rPr>
          <w:rFonts w:cs="Calibri"/>
        </w:rPr>
        <w:tab/>
        <w:t>Einstellungen</w:t>
      </w:r>
    </w:p>
    <w:p w14:paraId="70DE8BE9" w14:textId="77777777" w:rsidR="00975824" w:rsidRDefault="00975824">
      <w:pPr>
        <w:pStyle w:val="Haupttext123E09"/>
      </w:pPr>
      <w:r>
        <w:rPr>
          <w:rFonts w:cs="Calibri"/>
        </w:rPr>
        <w:t>3.1.1.1</w:t>
      </w:r>
      <w:r>
        <w:rPr>
          <w:rFonts w:cs="Calibri"/>
        </w:rPr>
        <w:tab/>
        <w:t>Auswahl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  <w:r>
        <w:rPr>
          <w:rFonts w:cs="Calibri"/>
        </w:rPr>
        <w:t>Ü</w:t>
      </w:r>
      <w:r>
        <w:rPr>
          <w:rFonts w:cs="Calibri"/>
        </w:rPr>
        <w:t>bernahme in befristete oder unbefristete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</w:t>
      </w:r>
    </w:p>
    <w:p w14:paraId="24AA63DB" w14:textId="77777777" w:rsidR="00975824" w:rsidRDefault="00975824">
      <w:pPr>
        <w:pStyle w:val="Haupttext123E09"/>
      </w:pPr>
      <w:r>
        <w:rPr>
          <w:rFonts w:cs="Calibri"/>
        </w:rPr>
        <w:t>3.1.1.2</w:t>
      </w:r>
      <w:r>
        <w:rPr>
          <w:rFonts w:cs="Calibri"/>
        </w:rPr>
        <w:tab/>
        <w:t xml:space="preserve">im Falle der  </w:t>
      </w:r>
      <w:r>
        <w:rPr>
          <w:rFonts w:cs="Calibri"/>
        </w:rPr>
        <w:t>Ü</w:t>
      </w:r>
      <w:r>
        <w:rPr>
          <w:rFonts w:cs="Calibri"/>
        </w:rPr>
        <w:t>bertragung der entsprechenden Zust</w:t>
      </w:r>
      <w:r>
        <w:rPr>
          <w:rFonts w:cs="Calibri"/>
        </w:rPr>
        <w:t>ä</w:t>
      </w:r>
      <w:r>
        <w:rPr>
          <w:rFonts w:cs="Calibri"/>
        </w:rPr>
        <w:t>ndigkeit auch der Einstellung mit Ausnahme der Eingruppierung und Stufenzuordnung</w:t>
      </w:r>
    </w:p>
    <w:p w14:paraId="37C585ED" w14:textId="77777777" w:rsidR="00975824" w:rsidRDefault="00975824">
      <w:pPr>
        <w:pStyle w:val="Haupttext123E09"/>
      </w:pPr>
      <w:r>
        <w:rPr>
          <w:rFonts w:cs="Calibri"/>
        </w:rPr>
        <w:t>3.1.2</w:t>
      </w:r>
      <w:r>
        <w:rPr>
          <w:rFonts w:cs="Calibri"/>
        </w:rPr>
        <w:tab/>
        <w:t>Beendigung des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ltnisses durch Aufl</w:t>
      </w:r>
      <w:r>
        <w:rPr>
          <w:rFonts w:cs="Calibri"/>
        </w:rPr>
        <w:t>ö</w:t>
      </w:r>
      <w:r>
        <w:rPr>
          <w:rFonts w:cs="Calibri"/>
        </w:rPr>
        <w:t>sungsvertrag (</w:t>
      </w:r>
      <w:r>
        <w:rPr>
          <w:rFonts w:cs="Calibri"/>
        </w:rPr>
        <w:t>§</w:t>
      </w:r>
      <w:r>
        <w:rPr>
          <w:rFonts w:cs="Calibri"/>
        </w:rPr>
        <w:t xml:space="preserve"> 33 Absatz 1 TV-L) oder eigene K</w:t>
      </w:r>
      <w:r>
        <w:rPr>
          <w:rFonts w:cs="Calibri"/>
        </w:rPr>
        <w:t>ü</w:t>
      </w:r>
      <w:r>
        <w:rPr>
          <w:rFonts w:cs="Calibri"/>
        </w:rPr>
        <w:t>ndigung durch die Tarifbesch</w:t>
      </w:r>
      <w:r>
        <w:rPr>
          <w:rFonts w:cs="Calibri"/>
        </w:rPr>
        <w:t>ä</w:t>
      </w:r>
      <w:r>
        <w:rPr>
          <w:rFonts w:cs="Calibri"/>
        </w:rPr>
        <w:t>ftigten</w:t>
      </w:r>
    </w:p>
    <w:p w14:paraId="2FAFA5DF" w14:textId="77777777" w:rsidR="00975824" w:rsidRDefault="00975824">
      <w:pPr>
        <w:pStyle w:val="Haupttext123E09"/>
      </w:pPr>
      <w:r>
        <w:rPr>
          <w:rFonts w:cs="Calibri"/>
        </w:rPr>
        <w:t>3.1.3</w:t>
      </w:r>
      <w:r>
        <w:rPr>
          <w:rFonts w:cs="Calibri"/>
        </w:rPr>
        <w:tab/>
        <w:t>Anordnung, Genehmigung und Ablehnung von Dienstreisen im Inland sowie in das angrenzende Ausland</w:t>
      </w:r>
    </w:p>
    <w:p w14:paraId="007B2E83" w14:textId="77777777" w:rsidR="00975824" w:rsidRDefault="00975824">
      <w:pPr>
        <w:pStyle w:val="Haupttext123E09"/>
      </w:pPr>
      <w:r>
        <w:rPr>
          <w:rFonts w:cs="Calibri"/>
        </w:rPr>
        <w:t>3.1.4</w:t>
      </w:r>
      <w:r>
        <w:rPr>
          <w:rFonts w:cs="Calibri"/>
        </w:rPr>
        <w:tab/>
        <w:t>Erteilung eines Zeugnisses (</w:t>
      </w:r>
      <w:r>
        <w:rPr>
          <w:rFonts w:cs="Calibri"/>
        </w:rPr>
        <w:t>§</w:t>
      </w:r>
      <w:r>
        <w:rPr>
          <w:rFonts w:cs="Calibri"/>
        </w:rPr>
        <w:t xml:space="preserve"> 35 TV-L)</w:t>
      </w:r>
    </w:p>
    <w:p w14:paraId="10B40A8B" w14:textId="77777777" w:rsidR="00975824" w:rsidRDefault="00975824">
      <w:pPr>
        <w:pStyle w:val="Haupttext123E09"/>
      </w:pPr>
      <w:r>
        <w:rPr>
          <w:rFonts w:cs="Calibri"/>
        </w:rPr>
        <w:t>3.1.5</w:t>
      </w:r>
      <w:r>
        <w:rPr>
          <w:rFonts w:cs="Calibri"/>
        </w:rPr>
        <w:tab/>
        <w:t>Anordnung, Genehmigung und Widerruf von Mehrarbeit</w:t>
      </w:r>
    </w:p>
    <w:p w14:paraId="66053DC1" w14:textId="77777777" w:rsidR="00975824" w:rsidRDefault="00975824">
      <w:pPr>
        <w:pStyle w:val="Haupttext123E09"/>
      </w:pPr>
      <w:r>
        <w:rPr>
          <w:rFonts w:cs="Calibri"/>
        </w:rPr>
        <w:t>3.1.6</w:t>
      </w:r>
      <w:r>
        <w:rPr>
          <w:rFonts w:cs="Calibri"/>
        </w:rPr>
        <w:tab/>
        <w:t xml:space="preserve">Entscheidung </w:t>
      </w:r>
      <w:r>
        <w:rPr>
          <w:rFonts w:cs="Calibri"/>
        </w:rPr>
        <w:t>ü</w:t>
      </w:r>
      <w:r>
        <w:rPr>
          <w:rFonts w:cs="Calibri"/>
        </w:rPr>
        <w:t>ber Antr</w:t>
      </w:r>
      <w:r>
        <w:rPr>
          <w:rFonts w:cs="Calibri"/>
        </w:rPr>
        <w:t>ä</w:t>
      </w:r>
      <w:r>
        <w:rPr>
          <w:rFonts w:cs="Calibri"/>
        </w:rPr>
        <w:t>ge auf Sonderurlaub und Arbeitsbefreiung (</w:t>
      </w:r>
      <w:r>
        <w:rPr>
          <w:rFonts w:cs="Calibri"/>
        </w:rPr>
        <w:t>§</w:t>
      </w:r>
      <w:r>
        <w:rPr>
          <w:rFonts w:cs="Calibri"/>
        </w:rPr>
        <w:t xml:space="preserve"> 28 und </w:t>
      </w:r>
      <w:r>
        <w:rPr>
          <w:rFonts w:cs="Calibri"/>
        </w:rPr>
        <w:t>§</w:t>
      </w:r>
      <w:r>
        <w:rPr>
          <w:rFonts w:cs="Calibri"/>
        </w:rPr>
        <w:t xml:space="preserve"> 29 TV-L) in Anwendung der f</w:t>
      </w:r>
      <w:r>
        <w:rPr>
          <w:rFonts w:cs="Calibri"/>
        </w:rPr>
        <w:t>ü</w:t>
      </w:r>
      <w:r>
        <w:rPr>
          <w:rFonts w:cs="Calibri"/>
        </w:rPr>
        <w:t>r vergleichbare Beamte geltenden Bestimmungen.</w:t>
      </w:r>
      <w:r>
        <w:rPr>
          <w:rFonts w:cs="Calibri"/>
        </w:rPr>
        <w:t>“</w:t>
      </w:r>
    </w:p>
    <w:p w14:paraId="721EF07C" w14:textId="77777777" w:rsidR="00975824" w:rsidRDefault="00975824">
      <w:pPr>
        <w:pStyle w:val="Fliedftext"/>
      </w:pPr>
    </w:p>
    <w:p w14:paraId="27FCC5A0" w14:textId="77777777" w:rsidR="00975824" w:rsidRDefault="00975824">
      <w:pPr>
        <w:pStyle w:val="rechtsbfcndig"/>
        <w:rPr>
          <w:rFonts w:cs="Calibri"/>
        </w:rPr>
      </w:pPr>
      <w:r>
        <w:t>Abl. NRW. 03/13 S. 134</w:t>
      </w:r>
    </w:p>
    <w:p w14:paraId="27365947" w14:textId="77777777" w:rsidR="00975824" w:rsidRDefault="00975824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5CC79" w14:textId="77777777" w:rsidR="00975824" w:rsidRDefault="00975824">
      <w:r>
        <w:separator/>
      </w:r>
    </w:p>
  </w:endnote>
  <w:endnote w:type="continuationSeparator" w:id="0">
    <w:p w14:paraId="6F19E648" w14:textId="77777777" w:rsidR="00975824" w:rsidRDefault="00975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D0300" w14:textId="77777777" w:rsidR="00975824" w:rsidRDefault="0097582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4A6DD" w14:textId="77777777" w:rsidR="00975824" w:rsidRDefault="0097582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EBBBFA8" w14:textId="77777777" w:rsidR="00975824" w:rsidRDefault="0097582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3F0D"/>
    <w:rsid w:val="00975824"/>
    <w:rsid w:val="00A339FA"/>
    <w:rsid w:val="00E2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AE05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Calibri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Arial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