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ECB68" w14:textId="77777777" w:rsidR="00752461" w:rsidRDefault="00752461">
      <w:pPr>
        <w:pStyle w:val="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F50D6B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7DE1ECF" w14:textId="77777777" w:rsidR="00752461" w:rsidRDefault="00752461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sz w:val="15"/>
              </w:rPr>
              <w:t>Die G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ltigkeit des Erlasses ist verl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ngert worden.</w:t>
            </w:r>
          </w:p>
        </w:tc>
      </w:tr>
    </w:tbl>
    <w:p w14:paraId="5B4A43C8" w14:textId="77777777" w:rsidR="00752461" w:rsidRDefault="00752461">
      <w:pPr>
        <w:pStyle w:val="Bass-dcber"/>
        <w:widowControl/>
        <w:jc w:val="left"/>
        <w:rPr>
          <w:rFonts w:cs="Calibri"/>
        </w:rPr>
      </w:pPr>
      <w:r>
        <w:rPr>
          <w:color w:val="666666"/>
        </w:rPr>
        <w:t xml:space="preserve">Zu BASS 18 </w:t>
      </w:r>
      <w:r>
        <w:rPr>
          <w:color w:val="666666"/>
        </w:rPr>
        <w:t>–</w:t>
      </w:r>
      <w:r>
        <w:rPr>
          <w:color w:val="666666"/>
        </w:rPr>
        <w:t xml:space="preserve"> 03 Nr. 1</w:t>
      </w:r>
    </w:p>
    <w:p w14:paraId="4B174212" w14:textId="77777777" w:rsidR="00752461" w:rsidRDefault="00752461">
      <w:pPr>
        <w:pStyle w:val="Bass-dcber"/>
        <w:widowControl/>
        <w:rPr>
          <w:rFonts w:cs="Calibri"/>
        </w:rPr>
      </w:pPr>
      <w:r>
        <w:t>Zusammenarbeit</w:t>
      </w:r>
      <w:r>
        <w:br/>
        <w:t>bei der Verh</w:t>
      </w:r>
      <w:r>
        <w:t>ü</w:t>
      </w:r>
      <w:r>
        <w:t>tung und Bek</w:t>
      </w:r>
      <w:r>
        <w:t>ä</w:t>
      </w:r>
      <w:r>
        <w:t>mpfung</w:t>
      </w:r>
      <w:r>
        <w:br/>
        <w:t>der Jugendkriminalit</w:t>
      </w:r>
      <w:r>
        <w:t>ä</w:t>
      </w:r>
      <w:r>
        <w:t>t</w:t>
      </w:r>
    </w:p>
    <w:p w14:paraId="564E9463" w14:textId="77777777" w:rsidR="00752461" w:rsidRDefault="00752461">
      <w:pPr>
        <w:pStyle w:val="Bass-dcber"/>
        <w:widowControl/>
        <w:spacing w:before="10" w:after="90" w:line="160" w:lineRule="exact"/>
        <w:rPr>
          <w:rFonts w:cs="Calibri"/>
        </w:rPr>
      </w:pPr>
      <w:r>
        <w:rPr>
          <w:b w:val="0"/>
          <w:sz w:val="15"/>
        </w:rPr>
        <w:t>Gem. RdErl. d. Innenministeriums, d. Justizministeriums</w:t>
      </w:r>
      <w:r>
        <w:rPr>
          <w:b w:val="0"/>
          <w:sz w:val="15"/>
        </w:rPr>
        <w:br/>
        <w:t>d.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>r Arbeit, Gesundheit und Soziales,</w:t>
      </w:r>
      <w:r>
        <w:rPr>
          <w:b w:val="0"/>
          <w:sz w:val="15"/>
        </w:rPr>
        <w:br/>
        <w:t>d.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 xml:space="preserve">r Generationen, Familie, Frauen und Integration </w:t>
      </w:r>
      <w:r>
        <w:rPr>
          <w:b w:val="0"/>
          <w:sz w:val="15"/>
        </w:rPr>
        <w:br/>
        <w:t>u. d.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 xml:space="preserve">r Schule und Weiterbildung </w:t>
      </w:r>
      <w:r>
        <w:rPr>
          <w:b w:val="0"/>
          <w:sz w:val="15"/>
        </w:rPr>
        <w:br/>
        <w:t>v. 23. 11. 2012 (MBl. NRW. S. 724)</w:t>
      </w:r>
    </w:p>
    <w:p w14:paraId="1F9F90BA" w14:textId="77777777" w:rsidR="00752461" w:rsidRDefault="00752461">
      <w:pPr>
        <w:pStyle w:val="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Gem. RdErl. d. Innenministeriums, d. Justizministeriums</w:t>
      </w:r>
      <w:r>
        <w:rPr>
          <w:rFonts w:cs="Calibri"/>
        </w:rPr>
        <w:br/>
        <w:t>d. Ministeriums f</w:t>
      </w:r>
      <w:r>
        <w:rPr>
          <w:rFonts w:cs="Calibri"/>
        </w:rPr>
        <w:t>ü</w:t>
      </w:r>
      <w:r>
        <w:rPr>
          <w:rFonts w:cs="Calibri"/>
        </w:rPr>
        <w:t>r Arbeit, Gesundheit und Soziales,</w:t>
      </w:r>
      <w:r>
        <w:rPr>
          <w:rFonts w:cs="Calibri"/>
        </w:rPr>
        <w:br/>
        <w:t>d. Ministeriums f</w:t>
      </w:r>
      <w:r>
        <w:rPr>
          <w:rFonts w:cs="Calibri"/>
        </w:rPr>
        <w:t>ü</w:t>
      </w:r>
      <w:r>
        <w:rPr>
          <w:rFonts w:cs="Calibri"/>
        </w:rPr>
        <w:t>r Generationen, Familie, Frauen und Integration u.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31. 8. 2007 </w:t>
      </w:r>
      <w:r>
        <w:t xml:space="preserve">(BASS 18 </w:t>
      </w:r>
      <w:r>
        <w:t>–</w:t>
      </w:r>
      <w:r>
        <w:t xml:space="preserve"> 03 Nr. 1)</w:t>
      </w:r>
    </w:p>
    <w:p w14:paraId="47800596" w14:textId="77777777" w:rsidR="00752461" w:rsidRDefault="00752461">
      <w:pPr>
        <w:pStyle w:val="Haupttext2"/>
        <w:widowControl/>
        <w:spacing w:before="10" w:after="10" w:line="40" w:lineRule="exact"/>
        <w:ind w:left="1"/>
        <w:jc w:val="center"/>
      </w:pPr>
    </w:p>
    <w:p w14:paraId="1563396A" w14:textId="77777777" w:rsidR="00752461" w:rsidRDefault="00752461">
      <w:pPr>
        <w:pStyle w:val="Normaltext"/>
        <w:widowControl/>
      </w:pPr>
      <w:r>
        <w:rPr>
          <w:rFonts w:cs="Calibri"/>
        </w:rPr>
        <w:t>Der im Bezug angef</w:t>
      </w:r>
      <w:r>
        <w:rPr>
          <w:rFonts w:cs="Calibri"/>
        </w:rPr>
        <w:t>ü</w:t>
      </w:r>
      <w:r>
        <w:rPr>
          <w:rFonts w:cs="Calibri"/>
        </w:rPr>
        <w:t>hrte gemeinsame Runderlass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1A9E5CE5" w14:textId="77777777" w:rsidR="00752461" w:rsidRDefault="00752461">
      <w:pPr>
        <w:pStyle w:val="Normaltext"/>
        <w:widowControl/>
      </w:pPr>
      <w:r>
        <w:rPr>
          <w:rFonts w:cs="Calibri"/>
        </w:rPr>
        <w:t xml:space="preserve">In Nummer 5 wird die Angabe </w:t>
      </w:r>
      <w:r>
        <w:rPr>
          <w:rFonts w:cs="Calibri"/>
        </w:rPr>
        <w:t>„</w:t>
      </w:r>
      <w:r>
        <w:rPr>
          <w:rFonts w:cs="Calibri"/>
        </w:rPr>
        <w:t>2012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</w:t>
      </w:r>
      <w:r>
        <w:rPr>
          <w:rFonts w:cs="Calibri"/>
        </w:rPr>
        <w:t>2013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485E784F" w14:textId="77777777" w:rsidR="00752461" w:rsidRDefault="00752461">
      <w:pPr>
        <w:pStyle w:val="Normaltext"/>
        <w:widowControl/>
        <w:rPr>
          <w:rFonts w:cs="Calibri"/>
        </w:rPr>
      </w:pPr>
    </w:p>
    <w:p w14:paraId="6B3A5499" w14:textId="77777777" w:rsidR="00752461" w:rsidRDefault="00752461">
      <w:pPr>
        <w:pStyle w:val="Normaltext"/>
        <w:widowControl/>
      </w:pPr>
    </w:p>
    <w:p w14:paraId="37CC72FC" w14:textId="77777777" w:rsidR="00752461" w:rsidRDefault="00752461">
      <w:pPr>
        <w:pStyle w:val="Normaltext"/>
        <w:widowControl/>
        <w:jc w:val="right"/>
      </w:pPr>
      <w:r>
        <w:rPr>
          <w:rFonts w:cs="Calibri"/>
        </w:rPr>
        <w:t>ABl. NRW. 02/13 S. 84</w:t>
      </w:r>
    </w:p>
    <w:p w14:paraId="3963FBB3" w14:textId="77777777" w:rsidR="00752461" w:rsidRDefault="00752461">
      <w:pPr>
        <w:pStyle w:val="Normaltext"/>
        <w:widowControl/>
        <w:rPr>
          <w:rFonts w:cs="Calibri"/>
        </w:rPr>
      </w:pPr>
    </w:p>
    <w:p w14:paraId="4BBBC6D0" w14:textId="77777777" w:rsidR="00752461" w:rsidRDefault="00752461">
      <w:pPr>
        <w:pStyle w:val="Normaltext"/>
        <w:widowControl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5EF599" w14:textId="77777777" w:rsidR="00752461" w:rsidRDefault="00752461">
      <w:r>
        <w:separator/>
      </w:r>
    </w:p>
  </w:endnote>
  <w:endnote w:type="continuationSeparator" w:id="0">
    <w:p w14:paraId="132F87BF" w14:textId="77777777" w:rsidR="00752461" w:rsidRDefault="00752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85788" w14:textId="77777777" w:rsidR="00752461" w:rsidRDefault="00752461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FED8E7" w14:textId="77777777" w:rsidR="00752461" w:rsidRDefault="00752461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E5CBA40" w14:textId="77777777" w:rsidR="00752461" w:rsidRDefault="00752461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04126"/>
    <w:rsid w:val="00752461"/>
    <w:rsid w:val="00A339FA"/>
    <w:rsid w:val="00E0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67069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724</Characters>
  <Application>Microsoft Office Word</Application>
  <DocSecurity>0</DocSecurity>
  <Lines>6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