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7FCAC" w14:textId="77777777" w:rsidR="00B72583" w:rsidRDefault="00B72583">
      <w:pPr>
        <w:pStyle w:val="Normaltext"/>
        <w:widowControl/>
      </w:pPr>
      <w:r>
        <w:rPr>
          <w:rFonts w:cs="Calibri"/>
        </w:rPr>
        <w:t xml:space="preserve">Zu BASS 11 </w:t>
      </w:r>
      <w:r>
        <w:rPr>
          <w:rFonts w:cs="Calibri"/>
        </w:rPr>
        <w:t>–</w:t>
      </w:r>
      <w:r>
        <w:rPr>
          <w:rFonts w:cs="Calibri"/>
        </w:rPr>
        <w:t xml:space="preserve"> 11 Nr. 1.1</w:t>
      </w:r>
    </w:p>
    <w:p w14:paraId="19E54427" w14:textId="77777777" w:rsidR="00B72583" w:rsidRDefault="00B72583">
      <w:pPr>
        <w:pStyle w:val="Bass-dcber"/>
        <w:widowControl/>
      </w:pPr>
      <w:r>
        <w:rPr>
          <w:rFonts w:cs="Calibri"/>
        </w:rPr>
        <w:t>Verwaltungsvorschriften</w:t>
      </w:r>
      <w:r>
        <w:rPr>
          <w:rFonts w:cs="Calibri"/>
        </w:rPr>
        <w:br/>
        <w:t>zur Verordnung</w:t>
      </w:r>
      <w:r>
        <w:rPr>
          <w:rFonts w:cs="Calibri"/>
        </w:rPr>
        <w:br/>
        <w:t>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Schulgesetz;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>nderung f</w:t>
      </w:r>
      <w:r>
        <w:rPr>
          <w:rFonts w:cs="Calibri"/>
        </w:rPr>
        <w:t>ü</w:t>
      </w:r>
      <w:r>
        <w:rPr>
          <w:rFonts w:cs="Calibri"/>
        </w:rPr>
        <w:t xml:space="preserve">r das Schuljahr 2012/2013 </w:t>
      </w:r>
    </w:p>
    <w:p w14:paraId="0B7454B4" w14:textId="77777777" w:rsidR="00B72583" w:rsidRDefault="00B72583">
      <w:pPr>
        <w:pStyle w:val="NormaltextZentriert"/>
        <w:widowControl/>
        <w:spacing w:before="10" w:after="90"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12. 12. 2012 </w:t>
      </w:r>
      <w:r>
        <w:t>–</w:t>
      </w:r>
      <w:r>
        <w:t xml:space="preserve"> 225.2.02.02.02/93-108950/12</w:t>
      </w:r>
    </w:p>
    <w:p w14:paraId="08E22A47" w14:textId="77777777" w:rsidR="00B72583" w:rsidRDefault="00B72583">
      <w:pPr>
        <w:pStyle w:val="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Schule, Jugend und Kinder</w:t>
      </w:r>
      <w:r>
        <w:br/>
        <w:t>v. 1. 6. 2005 (</w:t>
      </w:r>
      <w:r>
        <w:rPr>
          <w:rFonts w:cs="Calibri"/>
        </w:rPr>
        <w:t xml:space="preserve">BASS 11 </w:t>
      </w:r>
      <w:r>
        <w:rPr>
          <w:rFonts w:cs="Calibri"/>
        </w:rPr>
        <w:t>–</w:t>
      </w:r>
      <w:r>
        <w:rPr>
          <w:rFonts w:cs="Calibri"/>
        </w:rPr>
        <w:t xml:space="preserve"> 11 Nr. 1.1)</w:t>
      </w:r>
    </w:p>
    <w:p w14:paraId="677C91B3" w14:textId="77777777" w:rsidR="00B72583" w:rsidRDefault="00B72583">
      <w:pPr>
        <w:pStyle w:val="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Umsetzung der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(VO zu </w:t>
      </w:r>
      <w:r>
        <w:rPr>
          <w:rFonts w:cs="Calibri"/>
        </w:rPr>
        <w:t>§</w:t>
      </w:r>
      <w:r>
        <w:rPr>
          <w:rFonts w:cs="Calibri"/>
        </w:rPr>
        <w:t xml:space="preserve"> 93 Abs. 2 SchulG) in der f</w:t>
      </w:r>
      <w:r>
        <w:rPr>
          <w:rFonts w:cs="Calibri"/>
        </w:rPr>
        <w:t>ü</w:t>
      </w:r>
      <w:r>
        <w:rPr>
          <w:rFonts w:cs="Calibri"/>
        </w:rPr>
        <w:t xml:space="preserve">r das Schuljahr 2012/13 geltenden Fassung ist der Bezugserlass weiterhin anzuwenden mit folgenden </w:t>
      </w:r>
      <w:r>
        <w:rPr>
          <w:rFonts w:cs="Calibri"/>
        </w:rPr>
        <w:t>Ä</w:t>
      </w:r>
      <w:r>
        <w:rPr>
          <w:rFonts w:cs="Calibri"/>
        </w:rPr>
        <w:t>nderungen:</w:t>
      </w:r>
    </w:p>
    <w:p w14:paraId="30EE6ACD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  <w:t xml:space="preserve">In der </w:t>
      </w:r>
      <w:r>
        <w:t>Ü</w:t>
      </w:r>
      <w:r>
        <w:t xml:space="preserve">berschrift wird die Angabe </w:t>
      </w:r>
      <w:r>
        <w:t>„</w:t>
      </w:r>
      <w:r>
        <w:t>2011/12</w:t>
      </w:r>
      <w:r>
        <w:t>“</w:t>
      </w:r>
      <w:r>
        <w:t xml:space="preserve"> durch die Angabe </w:t>
      </w:r>
      <w:r>
        <w:t>„</w:t>
      </w:r>
      <w:r>
        <w:t>2012/13</w:t>
      </w:r>
      <w:r>
        <w:t>“</w:t>
      </w:r>
      <w:r>
        <w:t xml:space="preserve"> ersetzt.</w:t>
      </w:r>
    </w:p>
    <w:p w14:paraId="45840E18" w14:textId="77777777" w:rsidR="00B72583" w:rsidRDefault="00B72583">
      <w:pPr>
        <w:pStyle w:val="Normaltext"/>
        <w:widowControl/>
      </w:pPr>
    </w:p>
    <w:p w14:paraId="761D7D77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Fonts w:cs="Calibri"/>
        </w:rPr>
        <w:t xml:space="preserve">Die </w:t>
      </w:r>
      <w:r>
        <w:t>Vorbemerkung erh</w:t>
      </w:r>
      <w:r>
        <w:t>ä</w:t>
      </w:r>
      <w:r>
        <w:t>lt folgende Fassung:</w:t>
      </w:r>
    </w:p>
    <w:p w14:paraId="64633AC2" w14:textId="77777777" w:rsidR="00B72583" w:rsidRDefault="00B72583">
      <w:pPr>
        <w:pStyle w:val="Normaltext"/>
        <w:widowControl/>
      </w:pPr>
    </w:p>
    <w:p w14:paraId="4DD2207B" w14:textId="77777777" w:rsidR="00B72583" w:rsidRDefault="00B72583">
      <w:pPr>
        <w:pStyle w:val="ListeNormal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 xml:space="preserve">Mit der </w:t>
      </w:r>
      <w:r>
        <w:rPr>
          <w:rFonts w:cs="Calibri"/>
        </w:rPr>
        <w:t>Ä</w:t>
      </w:r>
      <w:r>
        <w:rPr>
          <w:rFonts w:cs="Calibri"/>
        </w:rPr>
        <w:t>nderungsverordnung vom 10. Dezember 2012, die im Einvernehmen mit dem Finanzministerium sowie mit Zustimmung des Ausschusses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und des Haushalts- und Finanzausschusses des Landtags erlassen worden ist, werden die 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  <w:r>
        <w:rPr>
          <w:rFonts w:cs="Calibri"/>
        </w:rPr>
        <w:t xml:space="preserve"> sowie der Unterrichtsmehrbedarf und der Ausgleichsbedarf in </w:t>
      </w:r>
      <w:r>
        <w:rPr>
          <w:rFonts w:cs="Calibri"/>
        </w:rPr>
        <w:t>Ü</w:t>
      </w:r>
      <w:r>
        <w:rPr>
          <w:rFonts w:cs="Calibri"/>
        </w:rPr>
        <w:t>bereinstimmung mit dem Haushaltsplan 2012 f</w:t>
      </w:r>
      <w:r>
        <w:rPr>
          <w:rFonts w:cs="Calibri"/>
        </w:rPr>
        <w:t>ü</w:t>
      </w:r>
      <w:r>
        <w:rPr>
          <w:rFonts w:cs="Calibri"/>
        </w:rPr>
        <w:t>r das Schuljahr 2012/2013 festgesetzt.</w:t>
      </w:r>
    </w:p>
    <w:p w14:paraId="11350021" w14:textId="77777777" w:rsidR="00B72583" w:rsidRDefault="00B72583">
      <w:pPr>
        <w:pStyle w:val="Normaltext"/>
        <w:widowControl/>
        <w:rPr>
          <w:rFonts w:cs="Calibri"/>
        </w:rPr>
      </w:pPr>
    </w:p>
    <w:p w14:paraId="3952A59D" w14:textId="77777777" w:rsidR="00B72583" w:rsidRDefault="00B72583">
      <w:pPr>
        <w:pStyle w:val="ListeNormal1"/>
        <w:keepNext/>
        <w:widowControl/>
      </w:pPr>
      <w:r>
        <w:t xml:space="preserve">Der nach diesen Richtlinien ermittelte Stellenbedarf ist ein reiner </w:t>
      </w:r>
      <w:r>
        <w:rPr>
          <w:rFonts w:cs="Calibri"/>
        </w:rPr>
        <w:t>Berechnungswert. Er verschafft der Beh</w:t>
      </w:r>
      <w:r>
        <w:rPr>
          <w:rFonts w:cs="Calibri"/>
        </w:rPr>
        <w:t>ö</w:t>
      </w:r>
      <w:r>
        <w:rPr>
          <w:rFonts w:cs="Calibri"/>
        </w:rPr>
        <w:t>rde, die die Stellen nach Ma</w:t>
      </w:r>
      <w:r>
        <w:rPr>
          <w:rFonts w:cs="Calibri"/>
        </w:rPr>
        <w:t>ß</w:t>
      </w:r>
      <w:r>
        <w:rPr>
          <w:rFonts w:cs="Calibri"/>
        </w:rPr>
        <w:t>gabe des Haushalts bewirtschaftet, die Grundlage f</w:t>
      </w:r>
      <w:r>
        <w:rPr>
          <w:rFonts w:cs="Calibri"/>
        </w:rPr>
        <w:t>ü</w:t>
      </w:r>
      <w:r>
        <w:rPr>
          <w:rFonts w:cs="Calibri"/>
        </w:rPr>
        <w:t>r die Aufteilung der Stellen auf die einzelnen Schulen. Anspr</w:t>
      </w:r>
      <w:r>
        <w:rPr>
          <w:rFonts w:cs="Calibri"/>
        </w:rPr>
        <w:t>ü</w:t>
      </w:r>
      <w:r>
        <w:rPr>
          <w:rFonts w:cs="Calibri"/>
        </w:rPr>
        <w:t>che der Schulen,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und der Eltern k</w:t>
      </w:r>
      <w:r>
        <w:rPr>
          <w:rFonts w:cs="Calibri"/>
        </w:rPr>
        <w:t>ö</w:t>
      </w:r>
      <w:r>
        <w:rPr>
          <w:rFonts w:cs="Calibri"/>
        </w:rPr>
        <w:t>nnen aus diesen Festsetzungen nicht abgeleitet werden. An jeder Schule k</w:t>
      </w:r>
      <w:r>
        <w:rPr>
          <w:rFonts w:cs="Calibri"/>
        </w:rPr>
        <w:t>ö</w:t>
      </w:r>
      <w:r>
        <w:rPr>
          <w:rFonts w:cs="Calibri"/>
        </w:rPr>
        <w:t>nnen daher Lehrerinnen und Lehrer nur in dem Umfang besch</w:t>
      </w:r>
      <w:r>
        <w:rPr>
          <w:rFonts w:cs="Calibri"/>
        </w:rPr>
        <w:t>ä</w:t>
      </w:r>
      <w:r>
        <w:rPr>
          <w:rFonts w:cs="Calibri"/>
        </w:rPr>
        <w:t>ftigt werden, in dem die Schulaufsichtsbeh</w:t>
      </w:r>
      <w:r>
        <w:rPr>
          <w:rFonts w:cs="Calibri"/>
        </w:rPr>
        <w:t>ö</w:t>
      </w:r>
      <w:r>
        <w:rPr>
          <w:rFonts w:cs="Calibri"/>
        </w:rPr>
        <w:t>rde die ihr zugewiesenen Stellen aufgeteilt hat.</w:t>
      </w:r>
    </w:p>
    <w:p w14:paraId="32A857A5" w14:textId="77777777" w:rsidR="00B72583" w:rsidRDefault="00B72583">
      <w:pPr>
        <w:pStyle w:val="Normaltext"/>
        <w:widowControl/>
        <w:rPr>
          <w:rFonts w:cs="Calibri"/>
        </w:rPr>
      </w:pPr>
    </w:p>
    <w:p w14:paraId="7F372616" w14:textId="77777777" w:rsidR="00B72583" w:rsidRDefault="00B72583">
      <w:pPr>
        <w:pStyle w:val="ListeNormal1"/>
        <w:keepNext/>
        <w:widowControl/>
        <w:rPr>
          <w:rFonts w:cs="Calibri"/>
        </w:rPr>
      </w:pPr>
      <w:r>
        <w:t>Mit dieser Verordnung wird die Zahl der w</w:t>
      </w:r>
      <w:r>
        <w:t>ö</w:t>
      </w:r>
      <w:r>
        <w:t>chentlichen Unterrichtsstunden in der Jahrgangsstufe 12 der gymnasialen Oberstufe an die im Schuljahr 2012/2013 g</w:t>
      </w:r>
      <w:r>
        <w:t>ü</w:t>
      </w:r>
      <w:r>
        <w:t>ltigen Vorgaben der APO-GOSt angepasst. Ferner werden nun auch die Vorgaben f</w:t>
      </w:r>
      <w:r>
        <w:t>ü</w:t>
      </w:r>
      <w:r>
        <w:t>r die neue Schulform Sekundarschule in der Verordnung ausgewiesen.</w:t>
      </w:r>
      <w:r>
        <w:t>“</w:t>
      </w:r>
    </w:p>
    <w:p w14:paraId="01BD0F56" w14:textId="77777777" w:rsidR="00B72583" w:rsidRDefault="00B72583">
      <w:pPr>
        <w:pStyle w:val="Normaltext"/>
        <w:widowControl/>
      </w:pPr>
    </w:p>
    <w:p w14:paraId="4D01F4BD" w14:textId="77777777" w:rsidR="00B72583" w:rsidRDefault="00B72583">
      <w:pPr>
        <w:pStyle w:val="ListeNormal1"/>
        <w:keepNext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Nr. 1.1 wird wie folgt gefasst:</w:t>
      </w:r>
    </w:p>
    <w:p w14:paraId="5F16CDBA" w14:textId="77777777" w:rsidR="00B72583" w:rsidRDefault="00B72583">
      <w:pPr>
        <w:pStyle w:val="Normaltext"/>
        <w:widowControl/>
        <w:rPr>
          <w:rFonts w:cs="Calibri"/>
        </w:rPr>
      </w:pPr>
    </w:p>
    <w:p w14:paraId="08DF4BF7" w14:textId="77777777" w:rsidR="00B72583" w:rsidRDefault="00B72583">
      <w:pPr>
        <w:pStyle w:val="ListeNormal1"/>
        <w:keepNext/>
        <w:widowControl/>
        <w:rPr>
          <w:rFonts w:cs="Calibri"/>
        </w:rPr>
      </w:pPr>
      <w:r>
        <w:t>„</w:t>
      </w:r>
      <w:r>
        <w:t>1.1</w:t>
      </w:r>
    </w:p>
    <w:p w14:paraId="7971EBB7" w14:textId="77777777" w:rsidR="00B72583" w:rsidRDefault="00B72583">
      <w:pPr>
        <w:pStyle w:val="ListeNormal2"/>
        <w:widowControl/>
      </w:pPr>
      <w:r>
        <w:rPr>
          <w:rFonts w:cs="Arial"/>
        </w:rPr>
        <w:t>Die w</w:t>
      </w:r>
      <w:r>
        <w:rPr>
          <w:rFonts w:cs="Arial"/>
        </w:rPr>
        <w:t>ö</w:t>
      </w:r>
      <w:r>
        <w:rPr>
          <w:rFonts w:cs="Arial"/>
        </w:rPr>
        <w:t>chentlichen Unterrichtsstunden f</w:t>
      </w:r>
      <w:r>
        <w:rPr>
          <w:rFonts w:cs="Arial"/>
        </w:rPr>
        <w:t>ü</w:t>
      </w:r>
      <w:r>
        <w:rPr>
          <w:rFonts w:cs="Arial"/>
        </w:rPr>
        <w:t>r die Jahrgangsstufe 12 der gymnasialen Oberstufe (Gymnasium und Gesamtschule) spiegeln die Vorgaben der APO-GOSt in der Fassung vom 5. Oktober 1998, zuletzt ge</w:t>
      </w:r>
      <w:r>
        <w:rPr>
          <w:rFonts w:cs="Arial"/>
        </w:rPr>
        <w:t>ä</w:t>
      </w:r>
      <w:r>
        <w:rPr>
          <w:rFonts w:cs="Arial"/>
        </w:rPr>
        <w:t xml:space="preserve">ndert durch Verordnung vom 2. November 2012 (BASS 13 </w:t>
      </w:r>
      <w:r>
        <w:rPr>
          <w:rFonts w:cs="Arial"/>
        </w:rPr>
        <w:t>–</w:t>
      </w:r>
      <w:r>
        <w:rPr>
          <w:rFonts w:cs="Arial"/>
        </w:rPr>
        <w:t xml:space="preserve"> 32 Nr. 3.1 B), wider.</w:t>
      </w:r>
      <w:r>
        <w:rPr>
          <w:rFonts w:cs="Arial"/>
        </w:rPr>
        <w:t>“</w:t>
      </w:r>
    </w:p>
    <w:p w14:paraId="226CB309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t>4.</w:t>
      </w:r>
      <w:r>
        <w:tab/>
        <w:t>Die Nummer 2.1.3 erh</w:t>
      </w:r>
      <w:r>
        <w:t>ä</w:t>
      </w:r>
      <w:r>
        <w:t>lt folgende Fassung:</w:t>
      </w:r>
    </w:p>
    <w:p w14:paraId="3F1D14F2" w14:textId="77777777" w:rsidR="00B72583" w:rsidRDefault="00B72583">
      <w:pPr>
        <w:pStyle w:val="Normaltext"/>
        <w:widowControl/>
      </w:pPr>
    </w:p>
    <w:p w14:paraId="59B955FD" w14:textId="77777777" w:rsidR="00B72583" w:rsidRDefault="00B72583">
      <w:pPr>
        <w:pStyle w:val="ListeNormal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>2.1.3</w:t>
      </w:r>
    </w:p>
    <w:p w14:paraId="3624AF17" w14:textId="77777777" w:rsidR="00B72583" w:rsidRDefault="00B72583">
      <w:pPr>
        <w:pStyle w:val="ListeNormal2"/>
        <w:widowControl/>
        <w:rPr>
          <w:rFonts w:cs="Arial"/>
        </w:rPr>
      </w:pPr>
      <w:r>
        <w:t>Die Zahl der w</w:t>
      </w:r>
      <w:r>
        <w:t>ö</w:t>
      </w:r>
      <w:r>
        <w:t>chentlichen Pflichtstunden richtet sich grunds</w:t>
      </w:r>
      <w:r>
        <w:t>ä</w:t>
      </w:r>
      <w:r>
        <w:t>tzlich nach der Schulform, in der die Lehrerin oder der Lehrer t</w:t>
      </w:r>
      <w:r>
        <w:t>ä</w:t>
      </w:r>
      <w:r>
        <w:t xml:space="preserve">tig ist, bei Teilabordnungen wird auf den </w:t>
      </w:r>
      <w:r>
        <w:t>ü</w:t>
      </w:r>
      <w:r>
        <w:t xml:space="preserve">berwiegenden Einsatz abgestellt. Bei der Feststellung des </w:t>
      </w:r>
      <w:r>
        <w:t>ü</w:t>
      </w:r>
      <w:r>
        <w:t>berwiegenden Ein-satzes ist von der Pflichtstundenzahl der Schulform auszugehen, an die die betroffene Lehrkraft abgeordnet wird.</w:t>
      </w:r>
    </w:p>
    <w:p w14:paraId="385DD993" w14:textId="77777777" w:rsidR="00B72583" w:rsidRDefault="00B72583">
      <w:pPr>
        <w:pStyle w:val="ListeNormal2"/>
        <w:widowControl/>
        <w:rPr>
          <w:rFonts w:cs="Arial"/>
        </w:rPr>
      </w:pPr>
      <w:r>
        <w:t>Beispiele:</w:t>
      </w:r>
    </w:p>
    <w:p w14:paraId="0370BC8A" w14:textId="77777777" w:rsidR="00B72583" w:rsidRDefault="00B72583">
      <w:pPr>
        <w:pStyle w:val="ListeNormal2"/>
        <w:widowControl/>
        <w:rPr>
          <w:rFonts w:cs="Arial"/>
        </w:rPr>
      </w:pPr>
      <w:r>
        <w:rPr>
          <w:u w:val="single"/>
        </w:rPr>
        <w:t>Vollzeitkr</w:t>
      </w:r>
      <w:r>
        <w:rPr>
          <w:u w:val="single"/>
        </w:rPr>
        <w:t>ä</w:t>
      </w:r>
      <w:r>
        <w:rPr>
          <w:u w:val="single"/>
        </w:rPr>
        <w:t>fte:</w:t>
      </w:r>
    </w:p>
    <w:p w14:paraId="16FDAF56" w14:textId="77777777" w:rsidR="00B72583" w:rsidRDefault="00B72583">
      <w:pPr>
        <w:pStyle w:val="ListeNormal2"/>
        <w:widowControl/>
        <w:rPr>
          <w:rFonts w:cs="Arial"/>
        </w:rPr>
      </w:pPr>
      <w:r>
        <w:t>Wird eine Vollzeitkraft von einer F</w:t>
      </w:r>
      <w:r>
        <w:t>ö</w:t>
      </w:r>
      <w:r>
        <w:t>rderschule mit 13 Pflichtstun-den an eine Gesamtschule abgeordnet, richtet sich die Zahl der w</w:t>
      </w:r>
      <w:r>
        <w:t>ö</w:t>
      </w:r>
      <w:r>
        <w:t>chentlichen Pflichtstunden nach der Gesamtschule (25,5). Neben dem Einsatz von 13 Pflichtstunden an der Gesamtschule verbleiben f</w:t>
      </w:r>
      <w:r>
        <w:t>ü</w:t>
      </w:r>
      <w:r>
        <w:t>r den Einsatz an der F</w:t>
      </w:r>
      <w:r>
        <w:t>ö</w:t>
      </w:r>
      <w:r>
        <w:t>rderschule 12,5 Pflichtstunden.</w:t>
      </w:r>
    </w:p>
    <w:p w14:paraId="1D3C285F" w14:textId="77777777" w:rsidR="00B72583" w:rsidRDefault="00B72583">
      <w:pPr>
        <w:pStyle w:val="ListeNormal2"/>
        <w:widowControl/>
        <w:rPr>
          <w:rFonts w:cs="Arial"/>
        </w:rPr>
      </w:pPr>
      <w:r>
        <w:rPr>
          <w:u w:val="single"/>
        </w:rPr>
        <w:t>Teilzeitkr</w:t>
      </w:r>
      <w:r>
        <w:rPr>
          <w:u w:val="single"/>
        </w:rPr>
        <w:t>ä</w:t>
      </w:r>
      <w:r>
        <w:rPr>
          <w:u w:val="single"/>
        </w:rPr>
        <w:t>fte:</w:t>
      </w:r>
    </w:p>
    <w:p w14:paraId="27E58BD8" w14:textId="77777777" w:rsidR="00B72583" w:rsidRDefault="00B72583">
      <w:pPr>
        <w:pStyle w:val="ListeNormal2"/>
        <w:widowControl/>
        <w:rPr>
          <w:rFonts w:cs="Arial"/>
        </w:rPr>
      </w:pPr>
      <w:r>
        <w:t>1. Fallgestaltung (Abordnung in vollem Umfang)</w:t>
      </w:r>
    </w:p>
    <w:p w14:paraId="2C32B450" w14:textId="77777777" w:rsidR="00B72583" w:rsidRDefault="00B72583">
      <w:pPr>
        <w:pStyle w:val="ListeNormal2"/>
        <w:widowControl/>
        <w:rPr>
          <w:rFonts w:cs="Arial"/>
        </w:rPr>
      </w:pPr>
      <w:r>
        <w:t>Wird eine Teilzeitkraft, die mit 20 Pflichtstunden an einer F</w:t>
      </w:r>
      <w:r>
        <w:t>ö</w:t>
      </w:r>
      <w:r>
        <w:t>rder-schule t</w:t>
      </w:r>
      <w:r>
        <w:t>ä</w:t>
      </w:r>
      <w:r>
        <w:t>tig ist, in vollem Umfang an eine Sekundarschule abge-ordnet, richtet sich die Zahl der w</w:t>
      </w:r>
      <w:r>
        <w:t>ö</w:t>
      </w:r>
      <w:r>
        <w:t>chentlichen Pflichtstunden nach der Sekundarschule (25,5). Bei unver</w:t>
      </w:r>
      <w:r>
        <w:t>ä</w:t>
      </w:r>
      <w:r>
        <w:t>ndertem Besoldungs- oder Verg</w:t>
      </w:r>
      <w:r>
        <w:t>ü</w:t>
      </w:r>
      <w:r>
        <w:t>tungsniveau betr</w:t>
      </w:r>
      <w:r>
        <w:t>ä</w:t>
      </w:r>
      <w:r>
        <w:t>gt die individuelle Unterrichtsverpflichtung an der Sekundarschule 18,54 Pflichtstunden. Sie errechnet sich aus dem Verh</w:t>
      </w:r>
      <w:r>
        <w:t>ä</w:t>
      </w:r>
      <w:r>
        <w:t>ltnis der jeweiligen Schulformen und der Teilstundenmenge: (20 : 27,5 x 25,5 = 18,54).</w:t>
      </w:r>
    </w:p>
    <w:p w14:paraId="303C288C" w14:textId="77777777" w:rsidR="00B72583" w:rsidRDefault="00B72583">
      <w:pPr>
        <w:pStyle w:val="ListeNormal2"/>
        <w:widowControl/>
        <w:rPr>
          <w:rFonts w:cs="Arial"/>
        </w:rPr>
      </w:pPr>
      <w:r>
        <w:t>2. Fallgestaltung (Teilabordnung)</w:t>
      </w:r>
    </w:p>
    <w:p w14:paraId="0EEC4147" w14:textId="77777777" w:rsidR="00B72583" w:rsidRDefault="00B72583">
      <w:pPr>
        <w:pStyle w:val="ListeNormal2"/>
        <w:widowControl/>
        <w:rPr>
          <w:rFonts w:cs="Arial"/>
        </w:rPr>
      </w:pPr>
      <w:r>
        <w:t>Wird eine Teilzeitkraft, die mit 22 Pflichtstunden an einer F</w:t>
      </w:r>
      <w:r>
        <w:t>ö</w:t>
      </w:r>
      <w:r>
        <w:t>rder-schule t</w:t>
      </w:r>
      <w:r>
        <w:t>ä</w:t>
      </w:r>
      <w:r>
        <w:t>tig ist, mit 12 Pflichtstunden an eine Gesamtschule teil-abgeordnet, richtet sich die Zahl der w</w:t>
      </w:r>
      <w:r>
        <w:t>ö</w:t>
      </w:r>
      <w:r>
        <w:t>chentlichen Pflichtstunden nach der Gesamtschule, weil die Lehrkraft dort in Bezug auf ihren individuellen Besch</w:t>
      </w:r>
      <w:r>
        <w:t>ä</w:t>
      </w:r>
      <w:r>
        <w:t xml:space="preserve">ftigungsumfang </w:t>
      </w:r>
      <w:r>
        <w:t>ü</w:t>
      </w:r>
      <w:r>
        <w:t>berwiegend eingesetzt wird. Bei unver</w:t>
      </w:r>
      <w:r>
        <w:t>ä</w:t>
      </w:r>
      <w:r>
        <w:t>ndertem Besoldungs- und Verg</w:t>
      </w:r>
      <w:r>
        <w:t>ü</w:t>
      </w:r>
      <w:r>
        <w:t>tungsniveau betr</w:t>
      </w:r>
      <w:r>
        <w:t>ä</w:t>
      </w:r>
      <w:r>
        <w:t>gt die individuelle Unterrichtsverpflich</w:t>
      </w:r>
      <w:r>
        <w:t>tung 20,4 Pflichtstunden (Berechnung siehe 1. Fallgestaltung, d. h. 22 : 27,5 x 25,5 = 20,4). Neben dem Einsatz von 12 Pflichtstunden an der Gesamtschule verbleiben f</w:t>
      </w:r>
      <w:r>
        <w:t>ü</w:t>
      </w:r>
      <w:r>
        <w:t>r den Einsatz an der F</w:t>
      </w:r>
      <w:r>
        <w:t>ö</w:t>
      </w:r>
      <w:r>
        <w:t>rderschule 8,4 Pflichtstunden.</w:t>
      </w:r>
    </w:p>
    <w:p w14:paraId="18910009" w14:textId="77777777" w:rsidR="00B72583" w:rsidRDefault="00B72583">
      <w:pPr>
        <w:pStyle w:val="ListeNormal2"/>
        <w:rPr>
          <w:rFonts w:cs="Arial"/>
        </w:rPr>
      </w:pPr>
      <w:r>
        <w:t xml:space="preserve">Eine </w:t>
      </w:r>
      <w:r>
        <w:t>Ä</w:t>
      </w:r>
      <w:r>
        <w:t xml:space="preserve">nderung des </w:t>
      </w:r>
      <w:r>
        <w:t>ü</w:t>
      </w:r>
      <w:r>
        <w:t>berwiegenden Einsatzes kann bei vorhandenen Teilzeitkr</w:t>
      </w:r>
      <w:r>
        <w:t>ä</w:t>
      </w:r>
      <w:r>
        <w:t>ften Auswirkungen auf den Umfang des vereinbarten Teilzeitbesch</w:t>
      </w:r>
      <w:r>
        <w:t>ä</w:t>
      </w:r>
      <w:r>
        <w:t>ftigungsverh</w:t>
      </w:r>
      <w:r>
        <w:t>ä</w:t>
      </w:r>
      <w:r>
        <w:t>ltnisses haben. Vor der Durchf</w:t>
      </w:r>
      <w:r>
        <w:t>ü</w:t>
      </w:r>
      <w:r>
        <w:t>hrung der Personalma</w:t>
      </w:r>
      <w:r>
        <w:t>ß</w:t>
      </w:r>
      <w:r>
        <w:t>nahme sind die Teilzeitkr</w:t>
      </w:r>
      <w:r>
        <w:t>ä</w:t>
      </w:r>
      <w:r>
        <w:t xml:space="preserve">fte </w:t>
      </w:r>
      <w:r>
        <w:t>ü</w:t>
      </w:r>
      <w:r>
        <w:t>ber die Auswirkungen zu unterrichten. Im Rahmen freier Haushaltsstellen ist ihnen zur Erhaltung des Besoldungs- und Verg</w:t>
      </w:r>
      <w:r>
        <w:t>ü</w:t>
      </w:r>
      <w:r>
        <w:t>tungsniveaus oder zur Vermeidung schwer handhabbarer Pflichtstundenbruchteile ggf. eine geringf</w:t>
      </w:r>
      <w:r>
        <w:t>ü</w:t>
      </w:r>
      <w:r>
        <w:t>gige Anpassung der Pflichtstunden anzubieten.</w:t>
      </w:r>
      <w:r>
        <w:t>“</w:t>
      </w:r>
    </w:p>
    <w:p w14:paraId="0DBB1870" w14:textId="77777777" w:rsidR="00B72583" w:rsidRDefault="00B72583">
      <w:pPr>
        <w:pStyle w:val="ListeNormal1"/>
        <w:keepNext/>
        <w:widowControl/>
        <w:ind w:left="227" w:hanging="227"/>
      </w:pPr>
      <w:r>
        <w:rPr>
          <w:rFonts w:cs="Calibri"/>
        </w:rPr>
        <w:t>5.</w:t>
      </w:r>
      <w:r>
        <w:rPr>
          <w:rFonts w:cs="Calibri"/>
        </w:rPr>
        <w:tab/>
        <w:t xml:space="preserve">In Nr. 6.2 Satz 1 wird die Angabe </w:t>
      </w:r>
      <w:r>
        <w:rPr>
          <w:rFonts w:cs="Calibri"/>
        </w:rPr>
        <w:t>„</w:t>
      </w:r>
      <w:r>
        <w:rPr>
          <w:rFonts w:cs="Calibri"/>
        </w:rPr>
        <w:t>4 und 5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4 bis 6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DA538E2" w14:textId="77777777" w:rsidR="00B72583" w:rsidRDefault="00B72583">
      <w:pPr>
        <w:pStyle w:val="Normaltext"/>
        <w:widowControl/>
        <w:rPr>
          <w:rFonts w:cs="Calibri"/>
        </w:rPr>
      </w:pPr>
    </w:p>
    <w:p w14:paraId="268418C9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t>6.</w:t>
      </w:r>
      <w:r>
        <w:tab/>
        <w:t>Nr. 6.4 wird wie folgt gefasst:</w:t>
      </w:r>
    </w:p>
    <w:p w14:paraId="34B792F7" w14:textId="77777777" w:rsidR="00B72583" w:rsidRDefault="00B72583">
      <w:pPr>
        <w:pStyle w:val="Normaltext"/>
        <w:widowControl/>
      </w:pPr>
    </w:p>
    <w:p w14:paraId="018DCD33" w14:textId="77777777" w:rsidR="00B72583" w:rsidRDefault="00B72583">
      <w:pPr>
        <w:pStyle w:val="ListeNormal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>6.4</w:t>
      </w:r>
    </w:p>
    <w:p w14:paraId="3805CB3C" w14:textId="77777777" w:rsidR="00B72583" w:rsidRDefault="00B72583">
      <w:pPr>
        <w:pStyle w:val="ListeNormal2"/>
        <w:widowControl/>
        <w:rPr>
          <w:rFonts w:cs="Arial"/>
        </w:rPr>
      </w:pPr>
      <w:r>
        <w:t>Die Klass</w:t>
      </w:r>
      <w:r>
        <w:t xml:space="preserve">enbildung bei organisatorischem Zusammenschluss von Schulen nach </w:t>
      </w:r>
      <w:r>
        <w:t>§</w:t>
      </w:r>
      <w:r>
        <w:t xml:space="preserve"> 83 SchulG in der Fassung des Schulgesetzes vom 27. Juni 2006 (GV. NRW. S. 278) richtet sich nach den schulformspezifischen Vorgaben f</w:t>
      </w:r>
      <w:r>
        <w:t>ü</w:t>
      </w:r>
      <w:r>
        <w:t>r den jeweiligen Zweig.</w:t>
      </w:r>
      <w:r>
        <w:t>“</w:t>
      </w:r>
    </w:p>
    <w:p w14:paraId="51528EFE" w14:textId="77777777" w:rsidR="00B72583" w:rsidRDefault="00B72583">
      <w:pPr>
        <w:pStyle w:val="ListeNormal1"/>
        <w:keepNext/>
        <w:widowControl/>
        <w:ind w:left="227" w:hanging="227"/>
      </w:pPr>
      <w:r>
        <w:rPr>
          <w:rFonts w:cs="Calibri"/>
        </w:rPr>
        <w:t>7.</w:t>
      </w:r>
      <w:r>
        <w:rPr>
          <w:rFonts w:cs="Calibri"/>
        </w:rPr>
        <w:tab/>
        <w:t xml:space="preserve">Die bisherige Nr. 6.6 (zu </w:t>
      </w:r>
      <w:r>
        <w:rPr>
          <w:rFonts w:cs="Calibri"/>
        </w:rPr>
        <w:t>§</w:t>
      </w:r>
      <w:r>
        <w:rPr>
          <w:rFonts w:cs="Calibri"/>
        </w:rPr>
        <w:t xml:space="preserve"> 6 Abs. 6) wird Nr. 6.7 (zu </w:t>
      </w:r>
      <w:r>
        <w:rPr>
          <w:rFonts w:cs="Calibri"/>
        </w:rPr>
        <w:t>§</w:t>
      </w:r>
      <w:r>
        <w:rPr>
          <w:rFonts w:cs="Calibri"/>
        </w:rPr>
        <w:t xml:space="preserve"> 6 Abs. 7); die Nrn. 6.6.1, 6.6.2, 6.6.3 und 6.6.4 werden die Nrn. 6.7.1, 6.7.2, 6.7.3 und 6.7.4.</w:t>
      </w:r>
    </w:p>
    <w:p w14:paraId="6744958A" w14:textId="77777777" w:rsidR="00B72583" w:rsidRDefault="00B72583">
      <w:pPr>
        <w:pStyle w:val="Normaltext"/>
        <w:widowControl/>
        <w:rPr>
          <w:rFonts w:cs="Calibri"/>
        </w:rPr>
      </w:pPr>
    </w:p>
    <w:p w14:paraId="4D29C538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t>8.</w:t>
      </w:r>
      <w:r>
        <w:tab/>
        <w:t xml:space="preserve">In Nr. 7.1.1 Satz 4 werden nach dem Wort </w:t>
      </w:r>
      <w:r>
        <w:t>„</w:t>
      </w:r>
      <w:r>
        <w:t>Schulen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 xml:space="preserve">nach </w:t>
      </w:r>
      <w:r>
        <w:t>§</w:t>
      </w:r>
      <w:r>
        <w:t xml:space="preserve"> 83 SchulG in der Fassung des Schulgesetzes vom 27. Juni 2006 (GV. NRW. S. 278)</w:t>
      </w:r>
      <w:r>
        <w:t>“</w:t>
      </w:r>
      <w:r>
        <w:t xml:space="preserve"> eingef</w:t>
      </w:r>
      <w:r>
        <w:t>ü</w:t>
      </w:r>
      <w:r>
        <w:t>gt.</w:t>
      </w:r>
    </w:p>
    <w:p w14:paraId="567FD95F" w14:textId="77777777" w:rsidR="00B72583" w:rsidRDefault="00B72583">
      <w:pPr>
        <w:pStyle w:val="Normaltext"/>
        <w:widowControl/>
      </w:pPr>
    </w:p>
    <w:p w14:paraId="01C2FE29" w14:textId="77777777" w:rsidR="00B72583" w:rsidRDefault="00B72583">
      <w:pPr>
        <w:pStyle w:val="ListeNormal1"/>
        <w:keepNext/>
        <w:widowControl/>
        <w:ind w:left="227" w:hanging="227"/>
      </w:pPr>
      <w:r>
        <w:rPr>
          <w:rFonts w:cs="Calibri"/>
        </w:rPr>
        <w:t>9.</w:t>
      </w:r>
      <w:r>
        <w:rPr>
          <w:rFonts w:cs="Calibri"/>
        </w:rPr>
        <w:tab/>
        <w:t>Nr. 8.1 wird wie folgt gefasst:</w:t>
      </w:r>
    </w:p>
    <w:p w14:paraId="309D2CE8" w14:textId="77777777" w:rsidR="00B72583" w:rsidRDefault="00B72583">
      <w:pPr>
        <w:pStyle w:val="Normaltext"/>
        <w:widowControl/>
        <w:rPr>
          <w:rFonts w:cs="Calibri"/>
        </w:rPr>
      </w:pPr>
    </w:p>
    <w:p w14:paraId="18D09B19" w14:textId="77777777" w:rsidR="00B72583" w:rsidRDefault="00B72583">
      <w:pPr>
        <w:pStyle w:val="ListeNormal1"/>
        <w:keepNext/>
        <w:widowControl/>
        <w:rPr>
          <w:rFonts w:cs="Calibri"/>
        </w:rPr>
      </w:pPr>
      <w:r>
        <w:t>„</w:t>
      </w:r>
      <w:r>
        <w:t>8.1</w:t>
      </w:r>
    </w:p>
    <w:p w14:paraId="15DADE42" w14:textId="77777777" w:rsidR="00B72583" w:rsidRDefault="00B72583">
      <w:pPr>
        <w:pStyle w:val="ListeNormal2"/>
        <w:widowControl/>
      </w:pPr>
      <w:r>
        <w:rPr>
          <w:rFonts w:cs="Arial"/>
        </w:rPr>
        <w:t xml:space="preserve">Die quantitativen </w:t>
      </w:r>
      <w:r>
        <w:rPr>
          <w:rFonts w:cs="Arial"/>
        </w:rPr>
        <w:t>Ä</w:t>
      </w:r>
      <w:r>
        <w:rPr>
          <w:rFonts w:cs="Arial"/>
        </w:rPr>
        <w:t xml:space="preserve">nderungen der Relationen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 je Stelle</w:t>
      </w:r>
      <w:r>
        <w:rPr>
          <w:rFonts w:cs="Arial"/>
        </w:rPr>
        <w:t>“</w:t>
      </w:r>
      <w:r>
        <w:rPr>
          <w:rFonts w:cs="Arial"/>
        </w:rPr>
        <w:t xml:space="preserve"> erfolgen auf der Grundlage des Haushalts 2012 und resultieren u.a. aus:</w:t>
      </w:r>
    </w:p>
    <w:p w14:paraId="088D4B18" w14:textId="77777777" w:rsidR="00B72583" w:rsidRDefault="00B72583">
      <w:pPr>
        <w:pStyle w:val="Haupttext3"/>
        <w:widowControl/>
        <w:ind w:left="850" w:hanging="850"/>
      </w:pPr>
      <w:r>
        <w:rPr>
          <w:rFonts w:cs="Arial"/>
        </w:rPr>
        <w:t>–</w:t>
      </w:r>
      <w:r>
        <w:rPr>
          <w:rFonts w:cs="Arial"/>
        </w:rPr>
        <w:tab/>
        <w:t>der durch die Neuordnung der gymnasialen Oberstufe bedingten Ausweitung der Stundentafel der APO-GOSt in der Jahrgangsstufe 12</w:t>
      </w:r>
    </w:p>
    <w:p w14:paraId="2F868547" w14:textId="77777777" w:rsidR="00B72583" w:rsidRDefault="00B72583">
      <w:pPr>
        <w:pStyle w:val="Haupttext3"/>
        <w:widowControl/>
        <w:ind w:left="850" w:hanging="850"/>
      </w:pPr>
      <w:r>
        <w:rPr>
          <w:rFonts w:cs="Arial"/>
        </w:rPr>
        <w:t>–</w:t>
      </w:r>
      <w:r>
        <w:rPr>
          <w:rFonts w:cs="Arial"/>
        </w:rPr>
        <w:tab/>
        <w:t>der Ausweitung der Stundentafel in der Klasse 10 der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>rderschwerpunkt Lernen.</w:t>
      </w:r>
      <w:r>
        <w:rPr>
          <w:rFonts w:cs="Arial"/>
        </w:rPr>
        <w:t>“</w:t>
      </w:r>
    </w:p>
    <w:p w14:paraId="56B3B90D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t>10.</w:t>
      </w:r>
      <w:r>
        <w:tab/>
        <w:t xml:space="preserve">In Nr. 9.2.2 Satz 3 werden nach dem Wort </w:t>
      </w:r>
      <w:r>
        <w:t>„</w:t>
      </w:r>
      <w:r>
        <w:t>Realschulen</w:t>
      </w:r>
      <w:r>
        <w:t>“</w:t>
      </w:r>
      <w:r>
        <w:t xml:space="preserve"> ein Komma und das Wort </w:t>
      </w:r>
      <w:r>
        <w:t>„</w:t>
      </w:r>
      <w:r>
        <w:t>Sekundarschulen</w:t>
      </w:r>
      <w:r>
        <w:t>“</w:t>
      </w:r>
      <w:r>
        <w:t xml:space="preserve"> eingef</w:t>
      </w:r>
      <w:r>
        <w:t>ü</w:t>
      </w:r>
      <w:r>
        <w:t>gt.</w:t>
      </w:r>
    </w:p>
    <w:p w14:paraId="47CF13C5" w14:textId="77777777" w:rsidR="00B72583" w:rsidRDefault="00B72583">
      <w:pPr>
        <w:pStyle w:val="Normaltext"/>
        <w:widowControl/>
      </w:pPr>
    </w:p>
    <w:p w14:paraId="6E36438E" w14:textId="77777777" w:rsidR="00B72583" w:rsidRDefault="00B72583">
      <w:pPr>
        <w:pStyle w:val="ListeNormal1"/>
        <w:keepNext/>
        <w:widowControl/>
        <w:ind w:left="227" w:hanging="227"/>
      </w:pPr>
      <w:r>
        <w:rPr>
          <w:rFonts w:cs="Calibri"/>
        </w:rPr>
        <w:t>11.</w:t>
      </w:r>
      <w:r>
        <w:rPr>
          <w:rFonts w:cs="Calibri"/>
        </w:rPr>
        <w:tab/>
        <w:t>In Nr. 9.2.3 Satz 4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Realschulen</w:t>
      </w:r>
      <w:r>
        <w:rPr>
          <w:rFonts w:cs="Calibri"/>
        </w:rPr>
        <w:t>“</w:t>
      </w:r>
      <w:r>
        <w:rPr>
          <w:rFonts w:cs="Calibri"/>
        </w:rPr>
        <w:t xml:space="preserve"> durch ein Komma und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Realschulen und Sekundarschulen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32CA9A5E" w14:textId="77777777" w:rsidR="00B72583" w:rsidRDefault="00B72583">
      <w:pPr>
        <w:pStyle w:val="Normaltext"/>
        <w:widowControl/>
        <w:rPr>
          <w:rFonts w:cs="Calibri"/>
        </w:rPr>
      </w:pPr>
    </w:p>
    <w:p w14:paraId="2190E4B0" w14:textId="77777777" w:rsidR="00B72583" w:rsidRDefault="00B72583">
      <w:pPr>
        <w:pStyle w:val="ListeNormal1"/>
        <w:keepNext/>
        <w:widowControl/>
        <w:ind w:left="227" w:hanging="227"/>
        <w:rPr>
          <w:rFonts w:cs="Calibri"/>
        </w:rPr>
      </w:pPr>
      <w:r>
        <w:t>12.</w:t>
      </w:r>
      <w:r>
        <w:tab/>
        <w:t xml:space="preserve">In Nr. 10.1.2 wird das Wort </w:t>
      </w:r>
      <w:r>
        <w:t>„</w:t>
      </w:r>
      <w:r>
        <w:t>Studienseminar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Zentrum f</w:t>
      </w:r>
      <w:r>
        <w:t>ü</w:t>
      </w:r>
      <w:r>
        <w:t>r schulpraktische Lehrerausbildung</w:t>
      </w:r>
      <w:r>
        <w:t>“</w:t>
      </w:r>
      <w:r>
        <w:t xml:space="preserve"> ersetzt.</w:t>
      </w:r>
    </w:p>
    <w:p w14:paraId="4EA1F3ED" w14:textId="77777777" w:rsidR="00B72583" w:rsidRDefault="00B72583">
      <w:pPr>
        <w:pStyle w:val="Normaltext"/>
        <w:widowControl/>
      </w:pPr>
    </w:p>
    <w:p w14:paraId="3617A995" w14:textId="77777777" w:rsidR="00B72583" w:rsidRDefault="00B72583">
      <w:pPr>
        <w:pStyle w:val="ListeNormal1"/>
        <w:keepNext/>
        <w:widowControl/>
        <w:ind w:left="227" w:hanging="227"/>
      </w:pPr>
      <w:r>
        <w:rPr>
          <w:rFonts w:cs="Calibri"/>
        </w:rPr>
        <w:t>13.</w:t>
      </w:r>
      <w:r>
        <w:rPr>
          <w:rFonts w:cs="Calibri"/>
        </w:rPr>
        <w:tab/>
        <w:t>In Nr. 10.2.4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des Eignungspraktikums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12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der Praxiselemente nach dem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4D194D7" w14:textId="77777777" w:rsidR="00B72583" w:rsidRDefault="00B72583">
      <w:pPr>
        <w:pStyle w:val="Normaltext"/>
        <w:widowControl/>
        <w:rPr>
          <w:rFonts w:cs="Calibri"/>
        </w:rPr>
      </w:pPr>
    </w:p>
    <w:p w14:paraId="3747E289" w14:textId="77777777" w:rsidR="00B72583" w:rsidRDefault="00B72583">
      <w:pPr>
        <w:pStyle w:val="ListeNormal1"/>
        <w:keepNext/>
        <w:widowControl/>
        <w:ind w:left="227" w:hanging="227"/>
      </w:pPr>
      <w:r>
        <w:t>14.</w:t>
      </w:r>
      <w:r>
        <w:tab/>
        <w:t>Die Anlage erh</w:t>
      </w:r>
      <w:r>
        <w:t>ä</w:t>
      </w:r>
      <w:r>
        <w:t xml:space="preserve">lt folgende Fassung: (s. </w:t>
      </w:r>
      <w:r>
        <w:rPr>
          <w:rFonts w:cs="Calibri"/>
        </w:rPr>
        <w:t>Anlage)</w:t>
      </w:r>
    </w:p>
    <w:p w14:paraId="5BCA60DC" w14:textId="77777777" w:rsidR="00B72583" w:rsidRDefault="00B72583">
      <w:pPr>
        <w:pStyle w:val="Normaltext"/>
        <w:widowControl/>
        <w:rPr>
          <w:rFonts w:cs="Calibri"/>
        </w:rPr>
      </w:pPr>
    </w:p>
    <w:p w14:paraId="7DF2AF82" w14:textId="77777777" w:rsidR="00B72583" w:rsidRDefault="00B72583">
      <w:pPr>
        <w:pStyle w:val="Normaltext"/>
        <w:widowControl/>
      </w:pPr>
    </w:p>
    <w:p w14:paraId="62441B64" w14:textId="77777777" w:rsidR="00B72583" w:rsidRDefault="00B72583">
      <w:pPr>
        <w:pStyle w:val="Normaltext"/>
        <w:widowControl/>
        <w:jc w:val="center"/>
      </w:pPr>
      <w:r>
        <w:rPr>
          <w:rFonts w:cs="Calibri"/>
          <w:b/>
        </w:rPr>
        <w:t>Anlage siehe n</w:t>
      </w:r>
      <w:r>
        <w:rPr>
          <w:rFonts w:cs="Calibri"/>
          <w:b/>
        </w:rPr>
        <w:t>ä</w:t>
      </w:r>
      <w:r>
        <w:rPr>
          <w:rFonts w:cs="Calibri"/>
          <w:b/>
        </w:rPr>
        <w:t>chste Seiten</w:t>
      </w:r>
    </w:p>
    <w:p w14:paraId="69DBAD42" w14:textId="77777777" w:rsidR="00B72583" w:rsidRDefault="00B72583">
      <w:pPr>
        <w:pStyle w:val="Fudfnote"/>
        <w:widowControl/>
        <w:spacing w:before="30" w:after="10" w:line="150" w:lineRule="exact"/>
        <w:jc w:val="both"/>
        <w:rPr>
          <w:rFonts w:cs="Calibri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4"/>
        <w:gridCol w:w="1004"/>
        <w:gridCol w:w="1004"/>
        <w:gridCol w:w="677"/>
        <w:gridCol w:w="638"/>
        <w:gridCol w:w="638"/>
      </w:tblGrid>
      <w:tr w:rsidR="00000000" w14:paraId="0B23E358" w14:textId="77777777">
        <w:trPr>
          <w:cantSplit/>
          <w:jc w:val="center"/>
        </w:trPr>
        <w:tc>
          <w:tcPr>
            <w:tcW w:w="6630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92A654" w14:textId="77777777" w:rsidR="00B72583" w:rsidRDefault="00B72583">
            <w:pPr>
              <w:widowControl/>
              <w:spacing w:before="10" w:after="10" w:line="150" w:lineRule="exact"/>
              <w:ind w:left="1" w:hanging="1"/>
              <w:jc w:val="right"/>
              <w:rPr>
                <w:rFonts w:cs="Calibri"/>
              </w:rPr>
            </w:pPr>
            <w:bookmarkStart w:id="0" w:name="Anlage"/>
            <w:r>
              <w:t>Anlage</w:t>
            </w:r>
            <w:bookmarkEnd w:id="0"/>
          </w:p>
          <w:p w14:paraId="3403A6D4" w14:textId="77777777" w:rsidR="00B72583" w:rsidRDefault="00B72583">
            <w:pPr>
              <w:widowControl/>
              <w:spacing w:before="10" w:after="10" w:line="16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Sch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</w:r>
            <w:r>
              <w:rPr>
                <w:rFonts w:ascii="Arial" w:hAnsi="Arial" w:cs="Arial"/>
                <w:b/>
                <w:color w:val="000000"/>
                <w:sz w:val="15"/>
              </w:rPr>
              <w:t>Klassenfrequenzrichtwerte, Klassenfrequenzh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Schuljahr 2012/2013</w:t>
            </w:r>
          </w:p>
        </w:tc>
      </w:tr>
      <w:tr w:rsidR="00000000" w14:paraId="740FB25E" w14:textId="77777777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D54FA7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4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5DABB5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Relation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„</w:t>
            </w:r>
            <w:r>
              <w:rPr>
                <w:rFonts w:ascii="Arial" w:hAnsi="Arial" w:cs="Calibri"/>
                <w:color w:val="000000"/>
                <w:sz w:val="13"/>
              </w:rPr>
              <w:t>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je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Lehrerstelle</w:t>
            </w:r>
            <w:r>
              <w:rPr>
                <w:rFonts w:ascii="Arial" w:hAnsi="Arial" w:cs="Calibri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8912A46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Klassenfrequenz-</w:t>
            </w:r>
          </w:p>
        </w:tc>
      </w:tr>
      <w:tr w:rsidR="00000000" w14:paraId="44A6D239" w14:textId="77777777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3AB291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4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E1263C" w14:textId="77777777" w:rsidR="00B72583" w:rsidRDefault="00B72583">
            <w:pPr>
              <w:widowControl/>
              <w:spacing w:before="10" w:after="10" w:line="16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784C988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341218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-h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chstwert,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Bandbreite</w:t>
            </w:r>
          </w:p>
        </w:tc>
      </w:tr>
      <w:tr w:rsidR="00000000" w14:paraId="3BED1F41" w14:textId="77777777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DBB4B1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</w:tc>
        <w:tc>
          <w:tcPr>
            <w:tcW w:w="9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AFB7ED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2FDFD5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AAB4F5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4</w:t>
            </w:r>
          </w:p>
        </w:tc>
      </w:tr>
      <w:tr w:rsidR="00000000" w14:paraId="49658BAB" w14:textId="77777777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D4CB05" w14:textId="77777777" w:rsidR="00B72583" w:rsidRDefault="00B72583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7D4075" w14:textId="77777777" w:rsidR="00B72583" w:rsidRDefault="00B72583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81E807A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23,42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339618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120564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18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</w:tc>
      </w:tr>
      <w:tr w:rsidR="00000000" w14:paraId="07713CA7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7ABFDC1" w14:textId="77777777" w:rsidR="00B72583" w:rsidRDefault="00B72583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32BEC2" w14:textId="77777777" w:rsidR="00B72583" w:rsidRDefault="00B72583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CD1D06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DF5574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DE4105" w14:textId="77777777" w:rsidR="00B72583" w:rsidRDefault="00B7258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18F622B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30925C" w14:textId="77777777" w:rsidR="00B72583" w:rsidRDefault="00B7258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Hauptschule</w:t>
            </w:r>
          </w:p>
          <w:p w14:paraId="486B9608" w14:textId="77777777" w:rsidR="00B72583" w:rsidRDefault="00B7258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Realschule</w:t>
            </w:r>
          </w:p>
          <w:p w14:paraId="62679D1A" w14:textId="77777777" w:rsidR="00B72583" w:rsidRDefault="00B7258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Sekundarschule</w:t>
            </w:r>
          </w:p>
          <w:p w14:paraId="3C02D360" w14:textId="77777777" w:rsidR="00B72583" w:rsidRDefault="00B7258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Gymnasium</w:t>
            </w:r>
          </w:p>
          <w:p w14:paraId="5373D70D" w14:textId="77777777" w:rsidR="00B72583" w:rsidRDefault="00B72583">
            <w:pPr>
              <w:widowControl/>
              <w:spacing w:before="10" w:after="90" w:line="130" w:lineRule="exact"/>
              <w:ind w:left="143" w:hanging="1"/>
            </w:pPr>
          </w:p>
          <w:p w14:paraId="1E0DEB03" w14:textId="77777777" w:rsidR="00B72583" w:rsidRDefault="00B72583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Gesamtschule</w:t>
            </w:r>
          </w:p>
          <w:p w14:paraId="16FD8B0A" w14:textId="77777777" w:rsidR="00B72583" w:rsidRDefault="00B7258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CBB3E9" w14:textId="77777777" w:rsidR="00B72583" w:rsidRDefault="00B72583">
            <w:pPr>
              <w:widowControl/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lastRenderedPageBreak/>
              <w:t>Klassen 5 bis 10</w:t>
            </w:r>
          </w:p>
          <w:p w14:paraId="7CC1AABD" w14:textId="77777777" w:rsidR="00B72583" w:rsidRDefault="00B72583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Klassen 5 bis 10 </w:t>
            </w:r>
          </w:p>
          <w:p w14:paraId="2CBFFE3C" w14:textId="77777777" w:rsidR="00B72583" w:rsidRDefault="00B72583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Klassen 5 bis 10 </w:t>
            </w:r>
          </w:p>
          <w:p w14:paraId="5C891B16" w14:textId="77777777" w:rsidR="00B72583" w:rsidRDefault="00B72583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Sekundarstufe I  </w:t>
            </w:r>
          </w:p>
          <w:p w14:paraId="12E10C49" w14:textId="77777777" w:rsidR="00B72583" w:rsidRDefault="00B72583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Sekundarstufe II</w:t>
            </w:r>
          </w:p>
          <w:p w14:paraId="5EA11892" w14:textId="77777777" w:rsidR="00B72583" w:rsidRDefault="00B72583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Sekundarstufe I  </w:t>
            </w:r>
          </w:p>
          <w:p w14:paraId="653880E3" w14:textId="77777777" w:rsidR="00B72583" w:rsidRDefault="00B72583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Sekundarstufe II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B57B3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17,86</w:t>
            </w:r>
          </w:p>
          <w:p w14:paraId="24453617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20,94</w:t>
            </w:r>
          </w:p>
          <w:p w14:paraId="0E38D7E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16,27</w:t>
            </w:r>
          </w:p>
          <w:p w14:paraId="35BFF164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19,88</w:t>
            </w:r>
          </w:p>
          <w:p w14:paraId="1F9C6AD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13,41</w:t>
            </w:r>
          </w:p>
          <w:p w14:paraId="4EBA6D1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19,32</w:t>
            </w:r>
          </w:p>
          <w:p w14:paraId="60F8597B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13,19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8DB82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24</w:t>
            </w:r>
          </w:p>
          <w:p w14:paraId="01DD617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24F00046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25</w:t>
            </w:r>
          </w:p>
          <w:p w14:paraId="26473734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151D9218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     19,5*)</w:t>
            </w:r>
          </w:p>
          <w:p w14:paraId="2A7A722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3679BD9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6B6D5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18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6F4ED63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3E7C983B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20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4CE8D557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1B4D5681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00FC5BEC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</w:p>
          <w:p w14:paraId="6C5F2407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23B8716A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59DD950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3A692F4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6059A8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35C52A8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7DBBB97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1A62977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E3B603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BCA8E5F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Berufsschule</w:t>
            </w:r>
          </w:p>
          <w:p w14:paraId="64C4A0F6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einfachqualifizierend</w:t>
            </w:r>
          </w:p>
          <w:p w14:paraId="665FDE06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doppeltqualifizierend</w:t>
            </w:r>
          </w:p>
          <w:p w14:paraId="06D57229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lerinnen und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ohne Berufsausbildungsverh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ltnis</w:t>
            </w:r>
          </w:p>
          <w:p w14:paraId="45894A8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Teilzeit</w:t>
            </w:r>
          </w:p>
          <w:p w14:paraId="3EFD5A16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Berufsorientierungsjahr</w:t>
            </w:r>
          </w:p>
          <w:p w14:paraId="1875E28C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Berufsgrundschuljahr</w:t>
            </w:r>
          </w:p>
          <w:p w14:paraId="7D80E58E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Ausbildung nach </w:t>
            </w:r>
            <w:r>
              <w:rPr>
                <w:rFonts w:ascii="Arial" w:hAnsi="Arial" w:cs="Calibri"/>
                <w:color w:val="000000"/>
                <w:sz w:val="13"/>
              </w:rPr>
              <w:t>§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66 BBiG/</w:t>
            </w:r>
            <w:r>
              <w:rPr>
                <w:rFonts w:ascii="Arial" w:hAnsi="Arial" w:cs="Calibri"/>
                <w:color w:val="000000"/>
                <w:sz w:val="13"/>
              </w:rPr>
              <w:t>§</w:t>
            </w:r>
            <w:r>
              <w:rPr>
                <w:rFonts w:ascii="Arial" w:hAnsi="Arial" w:cs="Calibri"/>
                <w:color w:val="000000"/>
                <w:sz w:val="13"/>
              </w:rPr>
              <w:t>42m HwO</w:t>
            </w:r>
          </w:p>
          <w:p w14:paraId="54F36A7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Teilzeit mit F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rderschwerpunkt Lernen</w:t>
            </w:r>
          </w:p>
          <w:p w14:paraId="1948A7C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 mit F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rderschwerpunkt Lernen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1358845D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45DA90D1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</w:p>
          <w:p w14:paraId="6CF2822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38,37</w:t>
            </w:r>
          </w:p>
          <w:p w14:paraId="2E7734E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</w:p>
          <w:p w14:paraId="2E34968C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14:paraId="3280478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14:paraId="7E4521F7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31,60</w:t>
            </w:r>
          </w:p>
          <w:p w14:paraId="3D3500B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31,60</w:t>
            </w:r>
          </w:p>
          <w:p w14:paraId="356902E3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10,47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A07DDB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600907A8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5577B4B6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6C5C8D8B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35AF0F1F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E3FB6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2030111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6F0C1FB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3F2A1F4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4DFDBDAE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</w:tc>
      </w:tr>
      <w:tr w:rsidR="00000000" w14:paraId="5781EFD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359DFF0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9F0D201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Berufsfachschule</w:t>
            </w:r>
          </w:p>
          <w:p w14:paraId="66B545B4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Grundbildung (Voraussetzung: Fachoberschulreife)</w:t>
            </w:r>
          </w:p>
          <w:p w14:paraId="53400652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t>(Voraussetzung: allgemeine Hochschulreife oder Fachhochschulreife)</w:t>
            </w:r>
          </w:p>
          <w:p w14:paraId="5A3F6243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Grundbildung und Fachoberschulreife</w:t>
            </w:r>
          </w:p>
          <w:p w14:paraId="4CA98273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 Fachhochschulreife</w:t>
            </w:r>
          </w:p>
          <w:p w14:paraId="1DFE5503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und Fachoberschulreife</w:t>
            </w:r>
          </w:p>
          <w:p w14:paraId="411028C2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(Voraussetzung: Hochschulreife oder Fachhochschulreife (schulischer Teil))</w:t>
            </w: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3F87E0F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F08C84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5EF8734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7C6A838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1D4539CC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03C719E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0839A81C" w14:textId="77777777" w:rsidR="00B72583" w:rsidRDefault="00B72583">
            <w:pPr>
              <w:widowControl/>
              <w:tabs>
                <w:tab w:val="left" w:pos="0"/>
              </w:tabs>
              <w:spacing w:before="10" w:after="90" w:line="160" w:lineRule="exact"/>
              <w:ind w:left="228" w:hanging="1"/>
              <w:jc w:val="center"/>
              <w:rPr>
                <w:rFonts w:cs="Calibri"/>
              </w:rPr>
            </w:pPr>
          </w:p>
          <w:p w14:paraId="26F2F0F2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124549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</w:p>
          <w:p w14:paraId="44F8E566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1B8558C4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</w:p>
          <w:p w14:paraId="65AB2175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</w:p>
          <w:p w14:paraId="712F5F91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1722441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</w:p>
          <w:p w14:paraId="52E59EB7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4E06A8CC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</w:p>
          <w:p w14:paraId="70867D89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</w:p>
          <w:p w14:paraId="728AF265" w14:textId="77777777" w:rsidR="00B72583" w:rsidRDefault="00B7258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31</w:t>
            </w:r>
          </w:p>
        </w:tc>
      </w:tr>
      <w:tr w:rsidR="00000000" w14:paraId="161895D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EDA311E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39B1FF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allgemeine Hochschulreife</w:t>
            </w:r>
          </w:p>
          <w:p w14:paraId="71263F4A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Berufsabschluss nach Landesrecht und Fachhochschulreife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oder allgemeine Hochschulreife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356DDAF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168380AE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DEC6196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19,5*)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068913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46967BCF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</w:tc>
      </w:tr>
      <w:tr w:rsidR="00000000" w14:paraId="20ED64A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838E83E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A326086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Fachoberschule</w:t>
            </w:r>
          </w:p>
          <w:p w14:paraId="09ADD1E5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Fachhochschulreife (FOS 12 B)</w:t>
            </w:r>
          </w:p>
          <w:p w14:paraId="6C59F02B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 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hriger Teilzeitform</w:t>
            </w:r>
          </w:p>
          <w:p w14:paraId="515F8161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 Fachhochschulreife (FOS 11, 12)</w:t>
            </w:r>
          </w:p>
          <w:p w14:paraId="57F3457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Klasse 11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Klasse 12 Vollzeit</w:t>
            </w:r>
          </w:p>
          <w:p w14:paraId="2ABD07A1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allgemeine Hochschulreife (FOS 13)</w:t>
            </w:r>
          </w:p>
          <w:p w14:paraId="30DA68B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 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hriger Teilzeitform</w:t>
            </w:r>
          </w:p>
        </w:tc>
        <w:tc>
          <w:tcPr>
            <w:tcW w:w="9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5EFAA97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16703D9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6AF7C8C8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  <w:p w14:paraId="3EDE955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41,64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7C133D95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092E7252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E46A9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36D8E7AF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3A3D0874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7A28D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337DFD73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0370FED8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31</w:t>
            </w:r>
          </w:p>
        </w:tc>
      </w:tr>
      <w:tr w:rsidR="00000000" w14:paraId="2BB5F0C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3C5A9A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6C954A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Fachschule</w:t>
            </w:r>
          </w:p>
          <w:p w14:paraId="6CA845CB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Vollzeit</w:t>
            </w:r>
          </w:p>
          <w:p w14:paraId="0E8A7E27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Teilzeit</w:t>
            </w:r>
          </w:p>
          <w:p w14:paraId="721645F4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Dreij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hrige Fachschule</w:t>
            </w:r>
          </w:p>
        </w:tc>
        <w:tc>
          <w:tcPr>
            <w:tcW w:w="904" w:type="dxa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5B868CC9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3D3F1A1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16,18</w:t>
            </w:r>
          </w:p>
          <w:p w14:paraId="04E99BF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  <w:p w14:paraId="110FEFA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27,28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B6891C3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5ACA800" w14:textId="77777777" w:rsidR="00B72583" w:rsidRDefault="00B7258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</w:tc>
      </w:tr>
      <w:tr w:rsidR="00000000" w14:paraId="443F589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E1CD0A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Berufskolleg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83E9EC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1B1F527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3169AA7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Aufteilung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der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537EF6E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DE9250F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</w:tr>
      <w:tr w:rsidR="00000000" w14:paraId="4A2B036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D37404C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BAA8577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CF089D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14:paraId="1C8A3578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320C8A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  <w:p w14:paraId="04180312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3A839C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67D7C8BE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3D0F64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  <w:p w14:paraId="2D845E86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</w:t>
            </w:r>
          </w:p>
        </w:tc>
      </w:tr>
      <w:tr w:rsidR="00000000" w14:paraId="4934D029" w14:textId="77777777">
        <w:trPr>
          <w:trHeight w:val="159"/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2FA179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528B3B" w14:textId="77777777" w:rsidR="00B72583" w:rsidRDefault="00B7258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26B41C0B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A4A204" w14:textId="77777777" w:rsidR="00B72583" w:rsidRDefault="00B7258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54E8735B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14:paraId="749E4638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F8BC37" w14:textId="77777777" w:rsidR="00B72583" w:rsidRDefault="00B7258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3F597D25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  <w:p w14:paraId="6722D552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5EA5AC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  <w:p w14:paraId="50068D20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</w:p>
          <w:p w14:paraId="2660F611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CCC429" w14:textId="77777777" w:rsidR="00B72583" w:rsidRDefault="00B7258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7A8E5EDD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29</w:t>
            </w:r>
          </w:p>
          <w:p w14:paraId="42DA3BCC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15</w:t>
            </w:r>
          </w:p>
        </w:tc>
      </w:tr>
      <w:tr w:rsidR="00000000" w14:paraId="050393C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A228093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AB4C69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9F3D27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14:paraId="0DF9AEF4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B97971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  <w:p w14:paraId="6C74C3BB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85DB69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14:paraId="683F3C5C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FB80DE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  <w:p w14:paraId="378BB09F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</w:t>
            </w:r>
          </w:p>
        </w:tc>
      </w:tr>
      <w:tr w:rsidR="00000000" w14:paraId="3CD2AB6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495F8E" w14:textId="77777777" w:rsidR="00B72583" w:rsidRDefault="00B7258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E3CD1D" w14:textId="77777777" w:rsidR="00B72583" w:rsidRDefault="00B7258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Berufsschule</w:t>
            </w:r>
            <w:r>
              <w:rPr>
                <w:rFonts w:ascii="Arial" w:hAnsi="Arial" w:cs="Arial"/>
                <w:sz w:val="13"/>
              </w:rPr>
              <w:br/>
              <w:t>(Sch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 ohne</w:t>
            </w:r>
            <w:r>
              <w:rPr>
                <w:rFonts w:ascii="Arial" w:hAnsi="Arial" w:cs="Arial"/>
                <w:sz w:val="13"/>
              </w:rPr>
              <w:br/>
              <w:t>Ausbildungsvertrag/</w:t>
            </w:r>
            <w:r>
              <w:rPr>
                <w:rFonts w:ascii="Arial" w:hAnsi="Arial" w:cs="Arial"/>
                <w:sz w:val="13"/>
              </w:rPr>
              <w:br/>
              <w:t>Arbeitsverh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0409532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Theorieunterricht</w:t>
            </w:r>
          </w:p>
          <w:p w14:paraId="38A879D4" w14:textId="77777777" w:rsidR="00B72583" w:rsidRDefault="00B7258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fachpraktische</w:t>
            </w:r>
            <w:r>
              <w:rPr>
                <w:rFonts w:ascii="Arial" w:hAnsi="Arial" w:cs="Arial"/>
                <w:sz w:val="13"/>
              </w:rPr>
              <w:br/>
              <w:t>Unterweisung</w:t>
            </w:r>
          </w:p>
        </w:tc>
        <w:tc>
          <w:tcPr>
            <w:tcW w:w="904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2568B9D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  <w:p w14:paraId="3D36D875" w14:textId="77777777" w:rsidR="00B72583" w:rsidRDefault="00B7258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C1AD2D9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</w:p>
          <w:p w14:paraId="2C17C093" w14:textId="77777777" w:rsidR="00B72583" w:rsidRDefault="00B7258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643970E" w14:textId="77777777" w:rsidR="00B72583" w:rsidRDefault="00B7258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</w:t>
            </w:r>
          </w:p>
          <w:p w14:paraId="0A06AACA" w14:textId="77777777" w:rsidR="00B72583" w:rsidRDefault="00B7258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15</w:t>
            </w:r>
          </w:p>
        </w:tc>
      </w:tr>
      <w:tr w:rsidR="00000000" w14:paraId="24B87A22" w14:textId="77777777">
        <w:trPr>
          <w:jc w:val="center"/>
        </w:trPr>
        <w:tc>
          <w:tcPr>
            <w:tcW w:w="6630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907363B" w14:textId="77777777" w:rsidR="00B72583" w:rsidRDefault="00B72583">
            <w:pPr>
              <w:pStyle w:val="Fudfnote"/>
              <w:widowControl/>
              <w:spacing w:before="90" w:after="10"/>
              <w:ind w:left="458" w:hanging="413"/>
              <w:rPr>
                <w:rFonts w:cs="Calibri"/>
              </w:rPr>
            </w:pPr>
            <w:r>
              <w:rPr>
                <w:i w:val="0"/>
              </w:rPr>
              <w:t>*) zu erreichender Durchschnittswert</w:t>
            </w:r>
          </w:p>
        </w:tc>
      </w:tr>
    </w:tbl>
    <w:p w14:paraId="54323833" w14:textId="77777777" w:rsidR="00B72583" w:rsidRDefault="00B72583">
      <w:pPr>
        <w:pStyle w:val="Fudfnote"/>
        <w:widowControl/>
        <w:spacing w:before="30" w:after="10" w:line="150" w:lineRule="exact"/>
        <w:jc w:val="both"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977"/>
        <w:gridCol w:w="1004"/>
        <w:gridCol w:w="354"/>
        <w:gridCol w:w="354"/>
        <w:gridCol w:w="637"/>
        <w:gridCol w:w="637"/>
      </w:tblGrid>
      <w:tr w:rsidR="00000000" w14:paraId="311FB81E" w14:textId="77777777">
        <w:trPr>
          <w:cantSplit/>
          <w:jc w:val="center"/>
        </w:trPr>
        <w:tc>
          <w:tcPr>
            <w:tcW w:w="6634" w:type="dxa"/>
            <w:gridSpan w:val="7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5A2F22B" w14:textId="77777777" w:rsidR="00B72583" w:rsidRDefault="00B72583">
            <w:pPr>
              <w:pStyle w:val="TabelleTitel"/>
              <w:widowControl/>
              <w:spacing w:before="10" w:after="50" w:line="15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Fortsetzung  Anlage</w:t>
            </w:r>
          </w:p>
          <w:p w14:paraId="773115D6" w14:textId="77777777" w:rsidR="00B72583" w:rsidRDefault="00B72583">
            <w:pPr>
              <w:pStyle w:val="TabelleTitel"/>
              <w:widowControl/>
              <w:spacing w:before="10" w:after="50" w:line="150" w:lineRule="exact"/>
              <w:ind w:left="1702"/>
              <w:jc w:val="right"/>
              <w:rPr>
                <w:rFonts w:cs="Times New Roman"/>
              </w:rPr>
            </w:pPr>
            <w:r>
              <w:rPr>
                <w:rFonts w:ascii="Arial" w:hAnsi="Arial"/>
                <w:sz w:val="15"/>
              </w:rPr>
              <w:t xml:space="preserve">Relationen </w:t>
            </w:r>
            <w:r>
              <w:rPr>
                <w:rFonts w:ascii="Arial" w:hAnsi="Arial"/>
                <w:sz w:val="15"/>
              </w:rPr>
              <w:t>„</w:t>
            </w:r>
            <w:r>
              <w:rPr>
                <w:rFonts w:ascii="Arial" w:hAnsi="Arial"/>
                <w:sz w:val="15"/>
              </w:rPr>
              <w:t>Sch</w:t>
            </w:r>
            <w:r>
              <w:rPr>
                <w:rFonts w:ascii="Arial" w:hAnsi="Arial"/>
                <w:sz w:val="15"/>
              </w:rPr>
              <w:t>ü</w:t>
            </w:r>
            <w:r>
              <w:rPr>
                <w:rFonts w:ascii="Arial" w:hAnsi="Arial"/>
                <w:sz w:val="15"/>
              </w:rPr>
              <w:t>ler je Lehrerstelle</w:t>
            </w:r>
            <w:r>
              <w:rPr>
                <w:rFonts w:ascii="Arial" w:hAnsi="Arial"/>
                <w:sz w:val="15"/>
              </w:rPr>
              <w:t>“</w:t>
            </w:r>
            <w:r>
              <w:rPr>
                <w:rFonts w:ascii="Arial" w:hAnsi="Arial"/>
                <w:sz w:val="15"/>
              </w:rPr>
              <w:t>,</w:t>
            </w:r>
            <w:r>
              <w:rPr>
                <w:rFonts w:ascii="Arial" w:hAnsi="Arial"/>
                <w:sz w:val="15"/>
              </w:rPr>
              <w:br/>
              <w:t>Klassenfrequenzrichtwerte, Klassenfrequenzh</w:t>
            </w:r>
            <w:r>
              <w:rPr>
                <w:rFonts w:ascii="Arial" w:hAnsi="Arial"/>
                <w:sz w:val="15"/>
              </w:rPr>
              <w:t>ö</w:t>
            </w:r>
            <w:r>
              <w:rPr>
                <w:rFonts w:ascii="Arial" w:hAnsi="Arial"/>
                <w:sz w:val="15"/>
              </w:rPr>
              <w:t>chstwerte und Bandbreiten</w:t>
            </w:r>
            <w:r>
              <w:rPr>
                <w:rFonts w:ascii="Arial" w:hAnsi="Arial"/>
                <w:sz w:val="15"/>
              </w:rPr>
              <w:br/>
              <w:t>Schuljahr 2012/2013</w:t>
            </w:r>
          </w:p>
        </w:tc>
      </w:tr>
      <w:tr w:rsidR="00000000" w14:paraId="352A5F97" w14:textId="77777777">
        <w:trPr>
          <w:jc w:val="center"/>
        </w:trPr>
        <w:tc>
          <w:tcPr>
            <w:tcW w:w="266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E716A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5D415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A0685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Relation</w:t>
            </w:r>
            <w:r>
              <w:rPr>
                <w:rFonts w:ascii="Arial" w:hAnsi="Arial"/>
                <w:b w:val="0"/>
                <w:sz w:val="13"/>
              </w:rPr>
              <w:br/>
            </w:r>
            <w:r>
              <w:rPr>
                <w:rFonts w:ascii="Arial" w:hAnsi="Arial"/>
                <w:b w:val="0"/>
                <w:sz w:val="13"/>
              </w:rPr>
              <w:t>„</w:t>
            </w:r>
            <w:r>
              <w:rPr>
                <w:rFonts w:ascii="Arial" w:hAnsi="Arial"/>
                <w:b w:val="0"/>
                <w:sz w:val="13"/>
              </w:rPr>
              <w:t>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ler je</w:t>
            </w:r>
            <w:r>
              <w:rPr>
                <w:rFonts w:ascii="Arial" w:hAnsi="Arial"/>
                <w:b w:val="0"/>
                <w:sz w:val="13"/>
              </w:rPr>
              <w:br/>
              <w:t>Lehrerstelle</w:t>
            </w:r>
            <w:r>
              <w:rPr>
                <w:rFonts w:ascii="Arial" w:hAnsi="Arial"/>
                <w:b w:val="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CED0B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Klassenfrequenz-</w:t>
            </w:r>
          </w:p>
        </w:tc>
      </w:tr>
      <w:tr w:rsidR="00000000" w14:paraId="5824B15E" w14:textId="77777777">
        <w:trPr>
          <w:jc w:val="center"/>
        </w:trPr>
        <w:tc>
          <w:tcPr>
            <w:tcW w:w="266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A1EC8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FC24F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226EA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FC81A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06638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chstwert,</w:t>
            </w:r>
            <w:r>
              <w:rPr>
                <w:rFonts w:ascii="Arial" w:hAnsi="Arial" w:cs="Arial"/>
                <w:b w:val="0"/>
                <w:sz w:val="13"/>
              </w:rPr>
              <w:br/>
              <w:t>Bandbreite</w:t>
            </w:r>
          </w:p>
        </w:tc>
      </w:tr>
      <w:tr w:rsidR="00000000" w14:paraId="7F72363F" w14:textId="77777777">
        <w:trPr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B54B0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00B0F6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35A921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4A2AA7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4</w:t>
            </w:r>
          </w:p>
        </w:tc>
      </w:tr>
      <w:tr w:rsidR="00000000" w14:paraId="534D0151" w14:textId="77777777">
        <w:trPr>
          <w:jc w:val="center"/>
        </w:trPr>
        <w:tc>
          <w:tcPr>
            <w:tcW w:w="4026" w:type="dxa"/>
            <w:gridSpan w:val="3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B9816B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Hausfr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4ACE9E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9671A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E92DDA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</w:tr>
      <w:tr w:rsidR="00000000" w14:paraId="6D4D935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C38512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78D042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r- und sehgesch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7E5299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D79E63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80B93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</w:tr>
      <w:tr w:rsidR="00000000" w14:paraId="0C3124C1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41B860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F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rderschulkindergarten (3 - 6 Jahre)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EF2287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B0645B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AADBFC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6A2C24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D0321B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</w:tr>
      <w:tr w:rsidR="00000000" w14:paraId="7205E3D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45BA73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B2B2ED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F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rdersc</w:t>
            </w:r>
            <w:r>
              <w:rPr>
                <w:rFonts w:ascii="Arial" w:hAnsi="Arial" w:cs="Arial"/>
                <w:b w:val="0"/>
                <w:sz w:val="13"/>
              </w:rPr>
              <w:lastRenderedPageBreak/>
              <w:t>hwerpunkte</w:t>
            </w:r>
            <w:r>
              <w:rPr>
                <w:rFonts w:ascii="Arial" w:hAnsi="Arial" w:cs="Arial"/>
                <w:b w:val="0"/>
                <w:sz w:val="13"/>
              </w:rPr>
              <w:br/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ren und Kommunikation (Geh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2B1C97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198B041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0528DE1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4</w:t>
            </w:r>
            <w:r>
              <w:rPr>
                <w:rFonts w:ascii="Arial" w:hAnsi="Arial" w:cs="Arial"/>
                <w:b w:val="0"/>
                <w:sz w:val="13"/>
              </w:rPr>
              <w:lastRenderedPageBreak/>
              <w:t>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BDCFC3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37C5688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2B470D7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</w:t>
            </w:r>
            <w:r>
              <w:rPr>
                <w:rFonts w:ascii="Arial" w:hAnsi="Arial" w:cs="Arial"/>
                <w:b w:val="0"/>
                <w:sz w:val="13"/>
              </w:rPr>
              <w:lastRenderedPageBreak/>
              <w:t>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FDD01B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3C98E2F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5047EAC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</w:t>
            </w:r>
            <w:r>
              <w:rPr>
                <w:rFonts w:ascii="Arial" w:hAnsi="Arial" w:cs="Arial"/>
                <w:b w:val="0"/>
                <w:sz w:val="13"/>
              </w:rPr>
              <w:lastRenderedPageBreak/>
              <w:t>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</w:tr>
      <w:tr w:rsidR="00000000" w14:paraId="52F67DA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701FD3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25B8EE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Ambulante Ma</w:t>
            </w:r>
            <w:r>
              <w:rPr>
                <w:rFonts w:ascii="Arial" w:hAnsi="Arial"/>
                <w:b w:val="0"/>
                <w:sz w:val="13"/>
              </w:rPr>
              <w:t>ß</w:t>
            </w:r>
            <w:r>
              <w:rPr>
                <w:rFonts w:ascii="Arial" w:hAnsi="Arial"/>
                <w:b w:val="0"/>
                <w:sz w:val="13"/>
              </w:rPr>
              <w:t>nahmen im F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rderschwerpunkt 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ren und Kommunikation (Geh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D870E8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614581F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42971B7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A06B74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2EB1ADA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715ED1F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DAA518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6A060BC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04FF589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</w:tr>
      <w:tr w:rsidR="00000000" w14:paraId="4415EBB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53E957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CF868A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F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rderschwerpunkte</w:t>
            </w:r>
            <w:r>
              <w:rPr>
                <w:rFonts w:ascii="Arial" w:hAnsi="Arial" w:cs="Arial"/>
                <w:b w:val="0"/>
                <w:sz w:val="13"/>
              </w:rPr>
              <w:br/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ren und Kommunikation (Schwerh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0D446A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2AA863E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190D042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364722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5F7D22C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5EAC24D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D0EA30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05900EB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02925D6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</w:tr>
      <w:tr w:rsidR="00000000" w14:paraId="70DD0A0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801C22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68117E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Ambulante Ma</w:t>
            </w:r>
            <w:r>
              <w:rPr>
                <w:rFonts w:ascii="Arial" w:hAnsi="Arial"/>
                <w:b w:val="0"/>
                <w:sz w:val="13"/>
              </w:rPr>
              <w:t>ß</w:t>
            </w:r>
            <w:r>
              <w:rPr>
                <w:rFonts w:ascii="Arial" w:hAnsi="Arial"/>
                <w:b w:val="0"/>
                <w:sz w:val="13"/>
              </w:rPr>
              <w:t>nahmen im F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rderschwerpunkt 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ren und Kommunikation</w:t>
            </w:r>
            <w:r>
              <w:rPr>
                <w:rFonts w:ascii="Arial" w:hAnsi="Arial"/>
                <w:b w:val="0"/>
                <w:sz w:val="13"/>
              </w:rPr>
              <w:br/>
              <w:t>(Schwerh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17E96F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2072555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5D412C7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52E79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0F8B14A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65A2FB4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88E41E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44844CA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227EADC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</w:tr>
      <w:tr w:rsidR="00000000" w14:paraId="0C9DE0D1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AD66F8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F</w:t>
            </w:r>
            <w:r>
              <w:rPr>
                <w:rFonts w:ascii="Arial" w:hAnsi="Arial"/>
                <w:sz w:val="13"/>
              </w:rPr>
              <w:t>ö</w:t>
            </w:r>
            <w:r>
              <w:rPr>
                <w:rFonts w:ascii="Arial" w:hAnsi="Arial"/>
                <w:sz w:val="13"/>
              </w:rPr>
              <w:t>rderschule (allgemein bildend)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F80944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2C5881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F01BBF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094804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C0A925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</w:tr>
      <w:tr w:rsidR="00000000" w14:paraId="3392CE0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C65C0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7C5A24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3EE816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10,47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FE7854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FF05FA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22</w:t>
            </w:r>
          </w:p>
        </w:tc>
      </w:tr>
      <w:tr w:rsidR="00000000" w14:paraId="1DC5BB9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1F7CC0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A59D87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3D23D7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38D288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10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959315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13</w:t>
            </w:r>
          </w:p>
        </w:tc>
      </w:tr>
      <w:tr w:rsidR="00000000" w14:paraId="27EAE2B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5B9FDB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B477DB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ren und Kommunikation (Geh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rlose),</w:t>
            </w:r>
            <w:r>
              <w:rPr>
                <w:rFonts w:ascii="Arial" w:hAnsi="Arial"/>
                <w:b w:val="0"/>
                <w:sz w:val="13"/>
              </w:rPr>
              <w:br/>
              <w:t>K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0ADE72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3A8AE7E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7DEEEC4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5,89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EBEA9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62945C2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709F48A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10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9B4549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061DF7C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46B8503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13</w:t>
            </w:r>
          </w:p>
        </w:tc>
      </w:tr>
      <w:tr w:rsidR="00000000" w14:paraId="32E26A0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07726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DBD761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b w:val="0"/>
                <w:sz w:val="13"/>
              </w:rPr>
              <w:br/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ren und Kommunikation (Schwerh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 xml:space="preserve">rige), </w:t>
            </w:r>
            <w:r>
              <w:rPr>
                <w:rFonts w:ascii="Arial" w:hAnsi="Arial" w:cs="Arial"/>
                <w:b w:val="0"/>
                <w:sz w:val="13"/>
              </w:rPr>
              <w:br/>
              <w:t>Sehen (Sehbehinderte),</w:t>
            </w:r>
            <w:r>
              <w:rPr>
                <w:rFonts w:ascii="Arial" w:hAnsi="Arial" w:cs="Arial"/>
                <w:b w:val="0"/>
                <w:sz w:val="13"/>
              </w:rPr>
              <w:br/>
              <w:t>Sprache (Sekundarstufe I)</w:t>
            </w:r>
          </w:p>
          <w:p w14:paraId="58676C7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12B9594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6BA344F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7199DD2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36C6BD3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0155FE4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7,83</w:t>
            </w:r>
          </w:p>
          <w:p w14:paraId="5B081FE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61BD2A1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8,53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</w:tcPr>
          <w:p w14:paraId="3105016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2814DEE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43B947F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360AEA6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11</w:t>
            </w:r>
          </w:p>
          <w:p w14:paraId="5BD0690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655A476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11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5371F8A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565E293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7560F6E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  <w:p w14:paraId="23EDE64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14</w:t>
            </w:r>
          </w:p>
          <w:p w14:paraId="78A7CEC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  <w:p w14:paraId="58B5008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14</w:t>
            </w:r>
          </w:p>
        </w:tc>
      </w:tr>
      <w:tr w:rsidR="00000000" w14:paraId="725D61C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</w:tcPr>
          <w:p w14:paraId="330960D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</w:tcPr>
          <w:p w14:paraId="09D5B01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Schwerstbehinderte 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lerinnen und 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ler gem. </w:t>
            </w:r>
            <w:r>
              <w:rPr>
                <w:rFonts w:ascii="Arial" w:hAnsi="Arial" w:cs="Arial"/>
                <w:b w:val="0"/>
                <w:sz w:val="13"/>
              </w:rPr>
              <w:t>§</w:t>
            </w:r>
            <w:r>
              <w:rPr>
                <w:rFonts w:ascii="Arial" w:hAnsi="Arial" w:cs="Arial"/>
                <w:b w:val="0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5D21A5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849FC6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96427F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</w:tr>
      <w:tr w:rsidR="00000000" w14:paraId="4396F0F6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037CFA9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rderschule (berufsbildend)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CA650E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37A131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D3B58A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8C5162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BF07A7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  <w:rPr>
                <w:rFonts w:cs="Times New Roman"/>
              </w:rPr>
            </w:pPr>
          </w:p>
        </w:tc>
      </w:tr>
      <w:tr w:rsidR="00000000" w14:paraId="6CA3CBA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0A6DD0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C79BF8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5B4F55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A358C2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34DD9A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02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22</w:t>
            </w:r>
          </w:p>
        </w:tc>
      </w:tr>
      <w:tr w:rsidR="00000000" w14:paraId="6E0C7B2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2C9E79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6C779B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ren und Kommunikation</w:t>
            </w:r>
            <w:r>
              <w:rPr>
                <w:rFonts w:ascii="Arial" w:hAnsi="Arial"/>
                <w:b w:val="0"/>
                <w:sz w:val="13"/>
              </w:rPr>
              <w:br/>
              <w:t>(Berufskolleg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rgesch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digte),</w:t>
            </w:r>
            <w:r>
              <w:rPr>
                <w:rFonts w:ascii="Arial" w:hAnsi="Arial"/>
                <w:b w:val="0"/>
                <w:sz w:val="13"/>
              </w:rPr>
              <w:br/>
              <w:t>Sehen (Berufskolleg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Sehgesch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digte)</w:t>
            </w:r>
          </w:p>
          <w:p w14:paraId="5D95D2E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Vollzeit</w:t>
            </w:r>
          </w:p>
          <w:p w14:paraId="57C8A4F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76E32C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69A0122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3CE6468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692C7E6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4,17</w:t>
            </w:r>
          </w:p>
          <w:p w14:paraId="6AF9718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E8558E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5CAF8DE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55E47D0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399CB39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  <w:p w14:paraId="4BA3212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C3B482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194B02F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6DBD839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1A6D103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  <w:p w14:paraId="6514E7C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entf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llt</w:t>
            </w:r>
          </w:p>
        </w:tc>
      </w:tr>
      <w:tr w:rsidR="00000000" w14:paraId="6B18EB8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FDE954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911076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Geistige Entwicklung, </w:t>
            </w:r>
            <w:r>
              <w:rPr>
                <w:rFonts w:ascii="Arial" w:hAnsi="Arial"/>
                <w:b w:val="0"/>
                <w:sz w:val="13"/>
              </w:rPr>
              <w:br/>
              <w:t>K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 xml:space="preserve">rperliche und motorische Entwicklung: </w:t>
            </w:r>
            <w:r>
              <w:rPr>
                <w:rFonts w:ascii="Arial" w:hAnsi="Arial"/>
                <w:b w:val="0"/>
                <w:sz w:val="13"/>
              </w:rPr>
              <w:br/>
              <w:t>F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 xml:space="preserve">rderklassen nach </w:t>
            </w:r>
            <w:r>
              <w:rPr>
                <w:rFonts w:ascii="Arial" w:hAnsi="Arial"/>
                <w:b w:val="0"/>
                <w:sz w:val="13"/>
              </w:rPr>
              <w:t>§</w:t>
            </w:r>
            <w:r>
              <w:rPr>
                <w:rFonts w:ascii="Arial" w:hAnsi="Arial"/>
                <w:b w:val="0"/>
                <w:sz w:val="13"/>
              </w:rPr>
              <w:t xml:space="preserve"> 20 Abs. 6 SchulG</w:t>
            </w:r>
          </w:p>
          <w:p w14:paraId="2D56C39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Vollzeit</w:t>
            </w:r>
          </w:p>
          <w:p w14:paraId="7499DC9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DB0157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6,14</w:t>
            </w:r>
          </w:p>
          <w:p w14:paraId="7734989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7CF170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10</w:t>
            </w:r>
          </w:p>
          <w:p w14:paraId="1EB31B5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10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82BDFF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13</w:t>
            </w:r>
          </w:p>
          <w:p w14:paraId="263C1C5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13</w:t>
            </w:r>
          </w:p>
        </w:tc>
      </w:tr>
      <w:tr w:rsidR="00000000" w14:paraId="78E2E92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60FBE4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502B05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b w:val="0"/>
                <w:sz w:val="13"/>
              </w:rPr>
              <w:br/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ren und Kommunikation (Schwerh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rige),</w:t>
            </w:r>
          </w:p>
          <w:p w14:paraId="23339C3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Sehen (S</w:t>
            </w:r>
            <w:r>
              <w:rPr>
                <w:rFonts w:ascii="Arial" w:hAnsi="Arial" w:cs="Arial"/>
                <w:b w:val="0"/>
                <w:sz w:val="13"/>
              </w:rPr>
              <w:t>ehbehinderte),</w:t>
            </w:r>
            <w:r>
              <w:rPr>
                <w:rFonts w:ascii="Arial" w:hAnsi="Arial" w:cs="Arial"/>
                <w:b w:val="0"/>
                <w:sz w:val="13"/>
              </w:rPr>
              <w:br/>
              <w:t xml:space="preserve">Sprache: </w:t>
            </w:r>
            <w:r>
              <w:rPr>
                <w:rFonts w:ascii="Arial" w:hAnsi="Arial" w:cs="Arial"/>
                <w:b w:val="0"/>
                <w:sz w:val="13"/>
              </w:rPr>
              <w:br/>
              <w:t>F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 xml:space="preserve">rderklassen nach </w:t>
            </w:r>
            <w:r>
              <w:rPr>
                <w:rFonts w:ascii="Arial" w:hAnsi="Arial" w:cs="Arial"/>
                <w:b w:val="0"/>
                <w:sz w:val="13"/>
              </w:rPr>
              <w:t>§</w:t>
            </w:r>
            <w:r>
              <w:rPr>
                <w:rFonts w:ascii="Arial" w:hAnsi="Arial" w:cs="Arial"/>
                <w:b w:val="0"/>
                <w:sz w:val="13"/>
              </w:rPr>
              <w:t xml:space="preserve"> 20 Abs. 6 SchulG</w:t>
            </w:r>
          </w:p>
          <w:p w14:paraId="0DFD0D6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Vollzeit</w:t>
            </w:r>
          </w:p>
          <w:p w14:paraId="3FF7E1F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3A4876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7,83</w:t>
            </w:r>
          </w:p>
          <w:p w14:paraId="79EAC5D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EB3CF7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11</w:t>
            </w:r>
          </w:p>
          <w:p w14:paraId="132C1C9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11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E52BF4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14</w:t>
            </w:r>
          </w:p>
          <w:p w14:paraId="6781C80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14</w:t>
            </w:r>
          </w:p>
        </w:tc>
      </w:tr>
      <w:tr w:rsidR="00000000" w14:paraId="13EE38B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417D47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13DA0F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Schwerstbehinderte 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lerinnen und</w:t>
            </w:r>
            <w:r>
              <w:rPr>
                <w:rFonts w:ascii="Arial" w:hAnsi="Arial"/>
                <w:b w:val="0"/>
                <w:sz w:val="13"/>
              </w:rPr>
              <w:br/>
              <w:t>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ler gem. </w:t>
            </w:r>
            <w:r>
              <w:rPr>
                <w:rFonts w:ascii="Arial" w:hAnsi="Arial"/>
                <w:b w:val="0"/>
                <w:sz w:val="13"/>
              </w:rPr>
              <w:t>§</w:t>
            </w:r>
            <w:r>
              <w:rPr>
                <w:rFonts w:ascii="Arial" w:hAnsi="Arial"/>
                <w:b w:val="0"/>
                <w:sz w:val="13"/>
              </w:rPr>
              <w:t xml:space="preserve"> 10 AO-SF</w:t>
            </w:r>
          </w:p>
          <w:p w14:paraId="0455A44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Vollzeit</w:t>
            </w:r>
          </w:p>
          <w:p w14:paraId="648C5BF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7B0C53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538B529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22ECECF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4,17</w:t>
            </w:r>
          </w:p>
          <w:p w14:paraId="764C4FD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8A0ED0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00B34A9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794068A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  <w:p w14:paraId="36FBAF8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08A945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0F6A42A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7A8AA66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  <w:p w14:paraId="341E92B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</w:tr>
      <w:tr w:rsidR="00000000" w14:paraId="60DBECDA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5018E1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Schule f</w:t>
            </w:r>
            <w:r>
              <w:rPr>
                <w:rFonts w:ascii="Arial" w:hAnsi="Arial"/>
                <w:sz w:val="13"/>
              </w:rPr>
              <w:t>ü</w:t>
            </w:r>
            <w:r>
              <w:rPr>
                <w:rFonts w:ascii="Arial" w:hAnsi="Arial"/>
                <w:sz w:val="13"/>
              </w:rPr>
              <w:t>r Kranke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7B5774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7AEA87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282328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07DA2A1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78D3FF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</w:tr>
      <w:tr w:rsidR="00000000" w14:paraId="368111D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01A464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1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B06FEE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66D364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5,89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6C876F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0388E9E1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entf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llt</w:t>
            </w:r>
          </w:p>
        </w:tc>
      </w:tr>
      <w:tr w:rsidR="00000000" w14:paraId="4AD2FD6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0971CCF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038FCA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berufsbildend</w:t>
            </w:r>
          </w:p>
          <w:p w14:paraId="7541692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Vollzeit</w:t>
            </w:r>
          </w:p>
          <w:p w14:paraId="696B2EB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FEC1BF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2FF8B0E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6,14</w:t>
            </w:r>
          </w:p>
          <w:p w14:paraId="72A6C11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024B6EC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  <w:p w14:paraId="22E5518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10</w:t>
            </w:r>
          </w:p>
          <w:p w14:paraId="5274CF2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10</w:t>
            </w:r>
          </w:p>
        </w:tc>
        <w:tc>
          <w:tcPr>
            <w:tcW w:w="850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63CF83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  <w:p w14:paraId="4C0B5462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13</w:t>
            </w:r>
          </w:p>
          <w:p w14:paraId="69B11DD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13</w:t>
            </w:r>
          </w:p>
        </w:tc>
      </w:tr>
      <w:tr w:rsidR="00000000" w14:paraId="031B865E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B501DA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Weiterbildungskolleg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B8E633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080FCC3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Voll-</w:t>
            </w:r>
            <w:r>
              <w:rPr>
                <w:rFonts w:ascii="Arial" w:hAnsi="Arial" w:cs="Arial"/>
                <w:b w:val="0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F6D9F4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Teil-</w:t>
            </w:r>
            <w:r>
              <w:rPr>
                <w:rFonts w:ascii="Arial" w:hAnsi="Arial" w:cs="Arial"/>
                <w:b w:val="0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B8449DA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0D11E8C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Vorkurse: 30</w:t>
            </w:r>
          </w:p>
        </w:tc>
      </w:tr>
      <w:tr w:rsidR="00000000" w14:paraId="24BF642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1FE6B7C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86E5BC0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CC2AE3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3A2492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3DE0AF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38580B89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</w:tr>
      <w:tr w:rsidR="00000000" w14:paraId="7E53FD9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D712C44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9BC043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CFAB82E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18,18</w:t>
            </w:r>
          </w:p>
        </w:tc>
        <w:tc>
          <w:tcPr>
            <w:tcW w:w="454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9787C6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E493E0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5ADD7EB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25</w:t>
            </w:r>
          </w:p>
        </w:tc>
      </w:tr>
      <w:tr w:rsidR="00000000" w14:paraId="5B25E7B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77345707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DFBAB58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Kolleg</w:t>
            </w:r>
          </w:p>
        </w:tc>
        <w:tc>
          <w:tcPr>
            <w:tcW w:w="454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2AE915ED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12,55</w:t>
            </w:r>
          </w:p>
        </w:tc>
        <w:tc>
          <w:tcPr>
            <w:tcW w:w="454" w:type="dxa"/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4AFAFF76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1A272DF5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40" w:type="dxa"/>
              <w:left w:w="0" w:type="dxa"/>
              <w:bottom w:w="20" w:type="dxa"/>
              <w:right w:w="0" w:type="dxa"/>
            </w:tcMar>
            <w:vAlign w:val="bottom"/>
          </w:tcPr>
          <w:p w14:paraId="6C1ACC8B" w14:textId="77777777" w:rsidR="00B72583" w:rsidRDefault="00B72583">
            <w:pPr>
              <w:pStyle w:val="TabelleTitel"/>
              <w:widowControl/>
              <w:spacing w:before="10" w:after="50" w:line="140" w:lineRule="exact"/>
              <w:ind w:left="284"/>
              <w:jc w:val="left"/>
            </w:pPr>
          </w:p>
        </w:tc>
      </w:tr>
    </w:tbl>
    <w:p w14:paraId="5836E44B" w14:textId="77777777" w:rsidR="00B72583" w:rsidRDefault="00B72583">
      <w:pPr>
        <w:pStyle w:val="Normaltext"/>
        <w:widowControl/>
        <w:sectPr w:rsidR="00000000">
          <w:footerReference w:type="even" r:id="rId7"/>
          <w:footerReference w:type="default" r:id="rId8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</w:p>
    <w:p w14:paraId="4CE0ED68" w14:textId="77777777" w:rsidR="00B72583" w:rsidRDefault="00B72583">
      <w:pPr>
        <w:pStyle w:val="Normaltext"/>
        <w:widowControl/>
        <w:spacing w:before="10" w:after="10" w:line="240" w:lineRule="exact"/>
      </w:pPr>
      <w:r>
        <w:rPr>
          <w:rFonts w:cs="Calibri"/>
          <w:b/>
          <w:sz w:val="20"/>
        </w:rPr>
        <w:t>ABl. NRW. 01/13  S. 37</w:t>
      </w:r>
    </w:p>
    <w:sectPr w:rsidR="00000000">
      <w:footerReference w:type="even" r:id="rId9"/>
      <w:footerReference w:type="default" r:id="rId10"/>
      <w:footnotePr>
        <w:numRestart w:val="eachPage"/>
      </w:footnotePr>
      <w:endnotePr>
        <w:numRestart w:val="eachSect"/>
      </w:endnotePr>
      <w:pgSz w:w="11906" w:h="16838"/>
      <w:pgMar w:top="1118" w:right="1124" w:bottom="706" w:left="7077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38C12" w14:textId="77777777" w:rsidR="00B72583" w:rsidRDefault="00B72583">
      <w:r>
        <w:separator/>
      </w:r>
    </w:p>
  </w:endnote>
  <w:endnote w:type="continuationSeparator" w:id="0">
    <w:p w14:paraId="6C5FD85C" w14:textId="77777777" w:rsidR="00B72583" w:rsidRDefault="00B7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6205A" w14:textId="77777777" w:rsidR="00B72583" w:rsidRDefault="00B72583">
    <w:pPr>
      <w:pStyle w:val="Normaltext"/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A2F6" w14:textId="77777777" w:rsidR="00B72583" w:rsidRDefault="00B72583">
    <w:pPr>
      <w:pStyle w:val="Normaltext"/>
      <w:widowControl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78194" w14:textId="77777777" w:rsidR="00B72583" w:rsidRDefault="00B72583">
    <w:pPr>
      <w:pStyle w:val="Normaltext"/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EF6BF" w14:textId="77777777" w:rsidR="00B72583" w:rsidRDefault="00B72583">
    <w:pPr>
      <w:pStyle w:val="Normaltext"/>
      <w:widowControl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D31C1" w14:textId="77777777" w:rsidR="00B72583" w:rsidRDefault="00B72583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DC42A2D" w14:textId="77777777" w:rsidR="00B72583" w:rsidRDefault="00B72583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97A7D"/>
    <w:rsid w:val="00597A7D"/>
    <w:rsid w:val="00A339FA"/>
    <w:rsid w:val="00B7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76D0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1593</Words>
  <Characters>10037</Characters>
  <Application>Microsoft Office Word</Application>
  <DocSecurity>0</DocSecurity>
  <Lines>83</Lines>
  <Paragraphs>23</Paragraphs>
  <ScaleCrop>false</ScaleCrop>
  <Company/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