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31D15" w14:textId="77777777" w:rsidR="007B750C" w:rsidRDefault="007B750C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773DB4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54F610D" w14:textId="77777777" w:rsidR="007B750C" w:rsidRDefault="007B750C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Arial"/>
                <w:b/>
              </w:rPr>
              <w:t>Aufgehobene Vorschriften</w:t>
            </w:r>
          </w:p>
          <w:p w14:paraId="014B394C" w14:textId="77777777" w:rsidR="007B750C" w:rsidRDefault="007B750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Arial"/>
              </w:rPr>
              <w:t>Die BASS, die den Komplettbestand der Schulvorschriften in Nordrhein-Westfalen enth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lt, wird j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hrlich auf entbehrliche und zu aktualisierende Regelungen durchforstet und entsprechend bereinigt.</w:t>
            </w:r>
          </w:p>
          <w:p w14:paraId="3DE1B89B" w14:textId="77777777" w:rsidR="007B750C" w:rsidRDefault="007B750C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Arial"/>
              </w:rPr>
              <w:t>Die in diesem Verfahren aufgehobenen Erlasse wurden in andere Erlasse eingearbeitet, haben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die Schulen keine praktische Bedeutung mehr oder sind durch Zeitablauf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berholt.</w:t>
            </w:r>
          </w:p>
        </w:tc>
      </w:tr>
    </w:tbl>
    <w:p w14:paraId="52B0880A" w14:textId="77777777" w:rsidR="007B750C" w:rsidRDefault="007B750C">
      <w:pPr>
        <w:pStyle w:val="BASSNr"/>
        <w:widowControl/>
        <w:spacing w:before="10" w:after="50" w:line="180" w:lineRule="exact"/>
        <w:rPr>
          <w:rFonts w:cs="Calibri"/>
        </w:rPr>
      </w:pPr>
      <w:r>
        <w:rPr>
          <w:color w:val="666666"/>
          <w:sz w:val="18"/>
        </w:rPr>
        <w:t>Zur BASS 2012/2013</w:t>
      </w:r>
    </w:p>
    <w:p w14:paraId="595FBF86" w14:textId="77777777" w:rsidR="007B750C" w:rsidRDefault="007B750C">
      <w:pPr>
        <w:pStyle w:val="V-Bass-dcber"/>
        <w:widowControl/>
        <w:spacing w:before="10" w:after="90"/>
        <w:rPr>
          <w:rFonts w:cs="Calibri"/>
        </w:rPr>
      </w:pPr>
      <w:r>
        <w:t>Aufgehobene Vorschriften</w:t>
      </w:r>
      <w:r>
        <w:br/>
        <w:t>seit 1. 7. 2011 (Stichtag der Vorjahres-BASS)</w:t>
      </w:r>
    </w:p>
    <w:p w14:paraId="494353FE" w14:textId="77777777" w:rsidR="007B750C" w:rsidRDefault="007B750C">
      <w:pPr>
        <w:pStyle w:val="V-Normaltext"/>
        <w:widowControl/>
      </w:pPr>
      <w:r>
        <w:rPr>
          <w:rFonts w:cs="Arial"/>
        </w:rPr>
        <w:t>Folgende Regelungen sind in der BASS 2012/2013 nicht mehr abgedr</w:t>
      </w:r>
      <w:r>
        <w:rPr>
          <w:rFonts w:cs="Arial"/>
        </w:rPr>
        <w:t>uckt bzw. an anderer Stelle neu gefasst oder dort ber</w:t>
      </w:r>
      <w:r>
        <w:rPr>
          <w:rFonts w:cs="Arial"/>
        </w:rPr>
        <w:t>ü</w:t>
      </w:r>
      <w:r>
        <w:rPr>
          <w:rFonts w:cs="Arial"/>
        </w:rPr>
        <w:t>cksichtigt:</w:t>
      </w:r>
    </w:p>
    <w:p w14:paraId="36FA08B9" w14:textId="77777777" w:rsidR="007B750C" w:rsidRDefault="007B750C">
      <w:pPr>
        <w:pStyle w:val="V-ListeNormal1"/>
        <w:keepNext/>
        <w:widowControl/>
        <w:ind w:left="340" w:hanging="340"/>
      </w:pPr>
      <w:r>
        <w:t>1.</w:t>
      </w:r>
      <w:r>
        <w:tab/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21 Nr.  1</w:t>
      </w:r>
      <w:r>
        <w:rPr>
          <w:rFonts w:cs="Calibri"/>
        </w:rPr>
        <w:br/>
        <w:t>Grunds</w:t>
      </w:r>
      <w:r>
        <w:rPr>
          <w:rFonts w:cs="Calibri"/>
        </w:rPr>
        <w:t>ä</w:t>
      </w:r>
      <w:r>
        <w:rPr>
          <w:rFonts w:cs="Calibri"/>
        </w:rPr>
        <w:t>tze f</w:t>
      </w:r>
      <w:r>
        <w:rPr>
          <w:rFonts w:cs="Calibri"/>
        </w:rPr>
        <w:t>ü</w:t>
      </w:r>
      <w:r>
        <w:rPr>
          <w:rFonts w:cs="Calibri"/>
        </w:rPr>
        <w:t>r die Aufstellung von Raumprogrammen f</w:t>
      </w:r>
      <w:r>
        <w:rPr>
          <w:rFonts w:cs="Calibri"/>
        </w:rPr>
        <w:t>ü</w:t>
      </w:r>
      <w:r>
        <w:rPr>
          <w:rFonts w:cs="Calibri"/>
        </w:rPr>
        <w:t>r allgemein bildende Schulen</w:t>
      </w:r>
      <w:r>
        <w:rPr>
          <w:rFonts w:cs="Calibri"/>
        </w:rPr>
        <w:br/>
      </w:r>
    </w:p>
    <w:p w14:paraId="312D65B1" w14:textId="77777777" w:rsidR="007B750C" w:rsidRDefault="007B750C">
      <w:pPr>
        <w:pStyle w:val="V-ListeNormal1"/>
        <w:keepNext/>
        <w:widowControl/>
      </w:pPr>
      <w:r>
        <w:rPr>
          <w:rFonts w:cs="Calibri"/>
        </w:rPr>
        <w:t>RdErl. d. MSW v. 19. 10. 1995</w:t>
      </w:r>
    </w:p>
    <w:p w14:paraId="35A311E4" w14:textId="77777777" w:rsidR="007B750C" w:rsidRDefault="007B750C">
      <w:pPr>
        <w:pStyle w:val="V-Normaltext"/>
        <w:widowControl/>
      </w:pPr>
    </w:p>
    <w:p w14:paraId="4BF22275" w14:textId="77777777" w:rsidR="007B750C" w:rsidRDefault="007B750C">
      <w:pPr>
        <w:pStyle w:val="V-ListeNormal1"/>
        <w:keepNext/>
        <w:widowControl/>
        <w:ind w:left="340" w:hanging="340"/>
      </w:pPr>
      <w:r>
        <w:t>2.</w:t>
      </w:r>
      <w:r>
        <w:tab/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32 Nr.  63</w:t>
      </w:r>
      <w:r>
        <w:rPr>
          <w:rFonts w:cs="Calibri"/>
        </w:rPr>
        <w:br/>
        <w:t>Aussch</w:t>
      </w:r>
      <w:r>
        <w:rPr>
          <w:rFonts w:cs="Calibri"/>
        </w:rPr>
        <w:t>ü</w:t>
      </w:r>
      <w:r>
        <w:rPr>
          <w:rFonts w:cs="Calibri"/>
        </w:rPr>
        <w:t>sse f</w:t>
      </w:r>
      <w:r>
        <w:rPr>
          <w:rFonts w:cs="Calibri"/>
        </w:rPr>
        <w:t>ü</w:t>
      </w:r>
      <w:r>
        <w:rPr>
          <w:rFonts w:cs="Calibri"/>
        </w:rPr>
        <w:t>r den Schulsport</w:t>
      </w:r>
    </w:p>
    <w:p w14:paraId="2320B90C" w14:textId="77777777" w:rsidR="007B750C" w:rsidRDefault="007B750C">
      <w:pPr>
        <w:pStyle w:val="V-ListeNormal1"/>
        <w:keepNext/>
        <w:widowControl/>
      </w:pPr>
      <w:r>
        <w:rPr>
          <w:rFonts w:cs="Calibri"/>
        </w:rPr>
        <w:br/>
      </w:r>
    </w:p>
    <w:p w14:paraId="3967D355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5F2332C7" w14:textId="77777777" w:rsidR="007B750C" w:rsidRDefault="007B750C">
      <w:pPr>
        <w:pStyle w:val="V-ListeNormal1"/>
        <w:keepNext/>
        <w:widowControl/>
        <w:rPr>
          <w:rFonts w:cs="Calibri"/>
        </w:rPr>
      </w:pPr>
      <w:r>
        <w:t xml:space="preserve">Gem. RdErl. d. MSWKS u. MSJK v. 6. 6. 2003 (jetzt in: BASS 10 </w:t>
      </w:r>
      <w:r>
        <w:t>–</w:t>
      </w:r>
      <w:r>
        <w:t xml:space="preserve"> 32 Nr. 60)</w:t>
      </w:r>
    </w:p>
    <w:p w14:paraId="645FE065" w14:textId="77777777" w:rsidR="007B750C" w:rsidRDefault="007B750C">
      <w:pPr>
        <w:pStyle w:val="V-Normaltext"/>
        <w:widowControl/>
        <w:rPr>
          <w:rFonts w:cs="Arial"/>
        </w:rPr>
      </w:pPr>
    </w:p>
    <w:p w14:paraId="4D30764E" w14:textId="77777777" w:rsidR="007B750C" w:rsidRDefault="007B750C">
      <w:pPr>
        <w:pStyle w:val="V-ListeNormal1"/>
        <w:keepNext/>
        <w:widowControl/>
        <w:ind w:left="340" w:hanging="340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 xml:space="preserve">BASS 11 </w:t>
      </w:r>
      <w:r>
        <w:t>–</w:t>
      </w:r>
      <w:r>
        <w:t xml:space="preserve"> 02 Nr. 25</w:t>
      </w:r>
      <w:r>
        <w:br/>
        <w:t xml:space="preserve">1.000-Schulen-Programm </w:t>
      </w:r>
      <w:r>
        <w:t>–</w:t>
      </w:r>
      <w:r>
        <w:t xml:space="preserve"> Sekundarstufe I; Zuwendungen f</w:t>
      </w:r>
      <w:r>
        <w:t>ü</w:t>
      </w:r>
      <w:r>
        <w:t>r Investitionen in Ganztagsschulen, Ganztagsangeboten und p</w:t>
      </w:r>
      <w:r>
        <w:t>ä</w:t>
      </w:r>
      <w:r>
        <w:t xml:space="preserve">dagogischer </w:t>
      </w:r>
      <w:r>
        <w:t>Ü</w:t>
      </w:r>
      <w:r>
        <w:t>bermittagbetreuung</w:t>
      </w:r>
      <w:r>
        <w:br/>
      </w:r>
    </w:p>
    <w:p w14:paraId="57377297" w14:textId="77777777" w:rsidR="007B750C" w:rsidRDefault="007B750C">
      <w:pPr>
        <w:pStyle w:val="V-ListeNormal1"/>
        <w:keepNext/>
        <w:widowControl/>
        <w:rPr>
          <w:rFonts w:cs="Calibri"/>
        </w:rPr>
      </w:pPr>
      <w:r>
        <w:t xml:space="preserve">RdErl. d. MSW v. 31. 7. 2008 </w:t>
      </w:r>
    </w:p>
    <w:p w14:paraId="0533E60C" w14:textId="77777777" w:rsidR="007B750C" w:rsidRDefault="007B750C">
      <w:pPr>
        <w:pStyle w:val="V-Normaltext"/>
        <w:widowControl/>
        <w:rPr>
          <w:rFonts w:cs="Arial"/>
        </w:rPr>
      </w:pPr>
    </w:p>
    <w:p w14:paraId="330D1002" w14:textId="77777777" w:rsidR="007B750C" w:rsidRDefault="007B750C">
      <w:pPr>
        <w:pStyle w:val="V-ListeNormal1"/>
        <w:keepNext/>
        <w:widowControl/>
        <w:ind w:left="340" w:hanging="340"/>
        <w:rPr>
          <w:rFonts w:cs="Calibri"/>
        </w:rPr>
      </w:pPr>
      <w:r>
        <w:rPr>
          <w:rFonts w:cs="Calibri"/>
        </w:rPr>
        <w:t>4.</w:t>
      </w:r>
      <w:r>
        <w:rPr>
          <w:b/>
        </w:rPr>
        <w:tab/>
        <w:t xml:space="preserve">BASS 13 </w:t>
      </w:r>
      <w:r>
        <w:rPr>
          <w:b/>
        </w:rPr>
        <w:t>–</w:t>
      </w:r>
      <w:r>
        <w:rPr>
          <w:b/>
        </w:rPr>
        <w:t xml:space="preserve"> 74 Nr. 3</w:t>
      </w:r>
    </w:p>
    <w:p w14:paraId="172BF8AB" w14:textId="77777777" w:rsidR="007B750C" w:rsidRDefault="007B750C">
      <w:pPr>
        <w:pStyle w:val="V-ListeNormal1"/>
        <w:keepNext/>
        <w:widowControl/>
      </w:pPr>
    </w:p>
    <w:p w14:paraId="0CEF66BB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5744C6A9" w14:textId="77777777" w:rsidR="007B750C" w:rsidRDefault="007B750C">
      <w:pPr>
        <w:pStyle w:val="V-ListeNormal1"/>
        <w:keepNext/>
        <w:widowControl/>
      </w:pPr>
    </w:p>
    <w:p w14:paraId="04861A1D" w14:textId="77777777" w:rsidR="007B750C" w:rsidRDefault="007B750C">
      <w:pPr>
        <w:pStyle w:val="V-ListeNormal1"/>
        <w:keepNext/>
        <w:widowControl/>
      </w:pPr>
      <w:r>
        <w:rPr>
          <w:rFonts w:cs="Calibri"/>
        </w:rPr>
        <w:br/>
      </w:r>
      <w:r>
        <w:rPr>
          <w:rFonts w:cs="Calibri"/>
        </w:rPr>
        <w:t>Anerkennung von Abschlusszeugnissen der Grenzschutzfachschulen; Zeugnisse der Fachschulreife bzw. Fachhochschulreife</w:t>
      </w:r>
    </w:p>
    <w:p w14:paraId="27A48069" w14:textId="77777777" w:rsidR="007B750C" w:rsidRDefault="007B750C">
      <w:pPr>
        <w:pStyle w:val="V-ListeNormal1"/>
        <w:keepNext/>
        <w:widowControl/>
      </w:pPr>
      <w:r>
        <w:rPr>
          <w:rFonts w:cs="Calibri"/>
        </w:rPr>
        <w:br/>
        <w:t xml:space="preserve">RdErl. d. MSW v. 11. 1. 1977 </w:t>
      </w:r>
    </w:p>
    <w:p w14:paraId="6CDF069F" w14:textId="77777777" w:rsidR="007B750C" w:rsidRDefault="007B750C">
      <w:pPr>
        <w:pStyle w:val="V-Normaltext"/>
        <w:widowControl/>
        <w:rPr>
          <w:rFonts w:cs="Arial"/>
        </w:rPr>
      </w:pPr>
      <w:r>
        <w:t xml:space="preserve">(jetzt in: BASS 13 </w:t>
      </w:r>
      <w:r>
        <w:t>–</w:t>
      </w:r>
      <w:r>
        <w:t xml:space="preserve"> 73 Nr.  28.1)</w:t>
      </w:r>
    </w:p>
    <w:p w14:paraId="430DF0BB" w14:textId="77777777" w:rsidR="007B750C" w:rsidRDefault="007B750C">
      <w:pPr>
        <w:pStyle w:val="V-ListeNormal1"/>
        <w:keepNext/>
        <w:widowControl/>
        <w:ind w:left="340" w:hanging="340"/>
        <w:rPr>
          <w:rFonts w:cs="Calibri"/>
        </w:rPr>
      </w:pPr>
      <w:r>
        <w:rPr>
          <w:rFonts w:cs="Calibri"/>
        </w:rPr>
        <w:t>5.</w:t>
      </w:r>
      <w:r>
        <w:rPr>
          <w:b/>
        </w:rPr>
        <w:tab/>
        <w:t xml:space="preserve">BASS 20 </w:t>
      </w:r>
      <w:r>
        <w:rPr>
          <w:b/>
        </w:rPr>
        <w:t>–</w:t>
      </w:r>
      <w:r>
        <w:rPr>
          <w:b/>
        </w:rPr>
        <w:t xml:space="preserve"> 02 Nr. 15</w:t>
      </w:r>
    </w:p>
    <w:p w14:paraId="08D9103A" w14:textId="77777777" w:rsidR="007B750C" w:rsidRDefault="007B750C">
      <w:pPr>
        <w:pStyle w:val="V-ListeNormal1"/>
        <w:keepNext/>
        <w:widowControl/>
      </w:pPr>
    </w:p>
    <w:p w14:paraId="0A502FD4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414798AE" w14:textId="77777777" w:rsidR="007B750C" w:rsidRDefault="007B750C">
      <w:pPr>
        <w:pStyle w:val="V-ListeNormal1"/>
        <w:keepNext/>
        <w:widowControl/>
      </w:pPr>
    </w:p>
    <w:p w14:paraId="72B91BAE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4267E58F" w14:textId="77777777" w:rsidR="007B750C" w:rsidRDefault="007B750C">
      <w:pPr>
        <w:pStyle w:val="V-ListeNormal1"/>
        <w:keepNext/>
        <w:widowControl/>
        <w:rPr>
          <w:rFonts w:cs="Calibri"/>
        </w:rPr>
      </w:pPr>
      <w:r>
        <w:br/>
        <w:t>Erste Staatspr</w:t>
      </w:r>
      <w:r>
        <w:t>ü</w:t>
      </w:r>
      <w:r>
        <w:t>fungen f</w:t>
      </w:r>
      <w:r>
        <w:t>ü</w:t>
      </w:r>
      <w:r>
        <w:t>r ein Lehramt an Schulen; Anerkennung von Hochschul- und Fachhochschulabschlusspr</w:t>
      </w:r>
      <w:r>
        <w:t>ü</w:t>
      </w:r>
      <w:r>
        <w:t>fungen</w:t>
      </w:r>
    </w:p>
    <w:p w14:paraId="26DE88D3" w14:textId="77777777" w:rsidR="007B750C" w:rsidRDefault="007B750C">
      <w:pPr>
        <w:pStyle w:val="V-Normaltext"/>
        <w:widowControl/>
        <w:rPr>
          <w:rFonts w:cs="Arial"/>
        </w:rPr>
      </w:pPr>
    </w:p>
    <w:p w14:paraId="4233D361" w14:textId="77777777" w:rsidR="007B750C" w:rsidRDefault="007B750C">
      <w:pPr>
        <w:pStyle w:val="V-ListeNormal1"/>
        <w:keepNext/>
        <w:widowControl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br/>
        <w:t>v. 6. 12. 2002</w:t>
      </w:r>
    </w:p>
    <w:p w14:paraId="59410A13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2F2C72F0" w14:textId="77777777" w:rsidR="007B750C" w:rsidRDefault="007B750C">
      <w:pPr>
        <w:pStyle w:val="V-ListeNormal1"/>
        <w:keepNext/>
        <w:widowControl/>
      </w:pPr>
    </w:p>
    <w:p w14:paraId="57423A93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22CE0DFE" w14:textId="77777777" w:rsidR="007B750C" w:rsidRDefault="007B750C">
      <w:pPr>
        <w:pStyle w:val="V-ListeNormal1"/>
        <w:keepNext/>
        <w:widowControl/>
        <w:rPr>
          <w:rFonts w:cs="Calibri"/>
        </w:rPr>
      </w:pPr>
      <w:r>
        <w:t xml:space="preserve"> </w:t>
      </w:r>
    </w:p>
    <w:p w14:paraId="55FB9506" w14:textId="77777777" w:rsidR="007B750C" w:rsidRDefault="007B750C">
      <w:pPr>
        <w:pStyle w:val="V-ListeNormal1"/>
        <w:keepNext/>
        <w:widowControl/>
      </w:pPr>
    </w:p>
    <w:p w14:paraId="2F90F986" w14:textId="77777777" w:rsidR="007B750C" w:rsidRDefault="007B750C">
      <w:pPr>
        <w:pStyle w:val="V-Normaltext"/>
        <w:widowControl/>
      </w:pPr>
    </w:p>
    <w:p w14:paraId="67C14432" w14:textId="77777777" w:rsidR="007B750C" w:rsidRDefault="007B750C">
      <w:pPr>
        <w:pStyle w:val="V-ListeNormal1"/>
        <w:keepNext/>
        <w:widowControl/>
        <w:ind w:left="340" w:hanging="340"/>
      </w:pPr>
      <w:r>
        <w:t>6.</w:t>
      </w:r>
      <w:r>
        <w:rPr>
          <w:rFonts w:cs="Calibri"/>
          <w:b/>
        </w:rPr>
        <w:tab/>
        <w:t xml:space="preserve">BASS 20 </w:t>
      </w:r>
      <w:r>
        <w:rPr>
          <w:rFonts w:cs="Calibri"/>
          <w:b/>
        </w:rPr>
        <w:t>–</w:t>
      </w:r>
      <w:r>
        <w:rPr>
          <w:rFonts w:cs="Calibri"/>
          <w:b/>
        </w:rPr>
        <w:t xml:space="preserve"> 03 Nr. 15</w:t>
      </w:r>
    </w:p>
    <w:p w14:paraId="7C622D0B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5D66FB00" w14:textId="77777777" w:rsidR="007B750C" w:rsidRDefault="007B750C">
      <w:pPr>
        <w:pStyle w:val="V-ListeNormal1"/>
        <w:keepNext/>
        <w:widowControl/>
      </w:pPr>
    </w:p>
    <w:p w14:paraId="52B82084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7CC448E8" w14:textId="77777777" w:rsidR="007B750C" w:rsidRDefault="007B750C">
      <w:pPr>
        <w:pStyle w:val="V-ListeNormal1"/>
        <w:keepNext/>
        <w:widowControl/>
      </w:pPr>
    </w:p>
    <w:p w14:paraId="112DEE23" w14:textId="77777777" w:rsidR="007B750C" w:rsidRDefault="007B750C">
      <w:pPr>
        <w:pStyle w:val="V-Normaltext"/>
        <w:widowControl/>
        <w:ind w:left="341"/>
      </w:pPr>
      <w:r>
        <w:t xml:space="preserve"> </w:t>
      </w:r>
      <w:r>
        <w:rPr>
          <w:rFonts w:cs="Arial"/>
        </w:rPr>
        <w:t>ü</w:t>
      </w:r>
      <w:r>
        <w:rPr>
          <w:rFonts w:cs="Arial"/>
        </w:rPr>
        <w:br/>
        <w:t>Ordnung des berufsbegleitenden Vorbereitungsdienstes und der Zweiten Staatspr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 xml:space="preserve">mter an Schulen (OVP-B) </w:t>
      </w:r>
    </w:p>
    <w:p w14:paraId="2A155FF3" w14:textId="77777777" w:rsidR="007B750C" w:rsidRDefault="007B750C">
      <w:pPr>
        <w:pStyle w:val="V-Normaltext"/>
        <w:widowControl/>
        <w:ind w:left="341"/>
      </w:pPr>
      <w:r>
        <w:rPr>
          <w:rFonts w:cs="Arial"/>
        </w:rPr>
        <w:t xml:space="preserve">Verordnung vom 24. Juli 2003 (jetzt: 20 </w:t>
      </w:r>
      <w:r>
        <w:rPr>
          <w:rFonts w:cs="Arial"/>
        </w:rPr>
        <w:t>–</w:t>
      </w:r>
      <w:r>
        <w:rPr>
          <w:rFonts w:cs="Arial"/>
        </w:rPr>
        <w:t xml:space="preserve"> 03 Nr. 17) </w:t>
      </w:r>
    </w:p>
    <w:p w14:paraId="110EBFB4" w14:textId="77777777" w:rsidR="007B750C" w:rsidRDefault="007B750C">
      <w:pPr>
        <w:pStyle w:val="V-Nummer"/>
        <w:widowControl/>
        <w:ind w:left="0" w:firstLine="0"/>
      </w:pPr>
      <w:r>
        <w:rPr>
          <w:rFonts w:cs="Arial"/>
        </w:rPr>
        <w:tab/>
        <w:t>7.</w:t>
      </w:r>
    </w:p>
    <w:p w14:paraId="7DDD085F" w14:textId="77777777" w:rsidR="007B750C" w:rsidRDefault="007B750C">
      <w:pPr>
        <w:pStyle w:val="V-ListeNormal1"/>
        <w:keepNext/>
        <w:widowControl/>
        <w:rPr>
          <w:rFonts w:cs="Calibri"/>
        </w:rPr>
      </w:pPr>
      <w:r>
        <w:rPr>
          <w:b/>
        </w:rPr>
        <w:t xml:space="preserve">BASS 20 </w:t>
      </w:r>
      <w:r>
        <w:rPr>
          <w:b/>
        </w:rPr>
        <w:t>–</w:t>
      </w:r>
      <w:r>
        <w:rPr>
          <w:b/>
        </w:rPr>
        <w:t xml:space="preserve"> 08 Nr. 5</w:t>
      </w:r>
    </w:p>
    <w:p w14:paraId="23971641" w14:textId="77777777" w:rsidR="007B750C" w:rsidRDefault="007B750C">
      <w:pPr>
        <w:pStyle w:val="V-ListeNormal1"/>
        <w:keepNext/>
        <w:widowControl/>
      </w:pPr>
    </w:p>
    <w:p w14:paraId="763D8B42" w14:textId="77777777" w:rsidR="007B750C" w:rsidRDefault="007B750C">
      <w:pPr>
        <w:pStyle w:val="V-ListeNormal1"/>
        <w:keepNext/>
        <w:widowControl/>
        <w:rPr>
          <w:rFonts w:cs="Calibri"/>
        </w:rPr>
      </w:pPr>
    </w:p>
    <w:p w14:paraId="32146667" w14:textId="77777777" w:rsidR="007B750C" w:rsidRDefault="007B750C">
      <w:pPr>
        <w:pStyle w:val="V-ListeNormal1"/>
        <w:keepNext/>
        <w:widowControl/>
      </w:pPr>
    </w:p>
    <w:p w14:paraId="53A947F9" w14:textId="77777777" w:rsidR="007B750C" w:rsidRDefault="007B750C">
      <w:pPr>
        <w:pStyle w:val="V-Normaltext"/>
        <w:widowControl/>
      </w:pPr>
    </w:p>
    <w:p w14:paraId="203AEB08" w14:textId="77777777" w:rsidR="007B750C" w:rsidRDefault="007B750C">
      <w:pPr>
        <w:pStyle w:val="V-ListeNormal1"/>
        <w:keepNext/>
        <w:widowControl/>
        <w:rPr>
          <w:rFonts w:cs="Calibri"/>
        </w:rPr>
      </w:pPr>
      <w:r>
        <w:t>Anerkennung von Hochschulabschlusspr</w:t>
      </w:r>
      <w:r>
        <w:t>ü</w:t>
      </w:r>
      <w:r>
        <w:t>fungen in den Studieng</w:t>
      </w:r>
      <w:r>
        <w:t>ä</w:t>
      </w:r>
      <w:r>
        <w:t>ngen Agrarwissenschaften, Landespflege und Haushalts- und Ern</w:t>
      </w:r>
      <w:r>
        <w:t>ä</w:t>
      </w:r>
      <w:r>
        <w:t>hrungswissenschaft</w:t>
      </w:r>
    </w:p>
    <w:p w14:paraId="0F576801" w14:textId="77777777" w:rsidR="007B750C" w:rsidRDefault="007B750C">
      <w:pPr>
        <w:pStyle w:val="V-Normaltext"/>
        <w:widowControl/>
        <w:rPr>
          <w:rFonts w:cs="Arial"/>
        </w:rPr>
      </w:pPr>
    </w:p>
    <w:p w14:paraId="273D9687" w14:textId="77777777" w:rsidR="007B750C" w:rsidRDefault="007B750C">
      <w:pPr>
        <w:pStyle w:val="V-ListeNormal1"/>
        <w:keepNext/>
        <w:widowControl/>
      </w:pPr>
      <w:r>
        <w:rPr>
          <w:rFonts w:cs="Calibri"/>
        </w:rPr>
        <w:t xml:space="preserve">RdErl. d. Kultusministeriums v. 25. 8. 1986 </w:t>
      </w:r>
    </w:p>
    <w:p w14:paraId="00C47A4F" w14:textId="77777777" w:rsidR="007B750C" w:rsidRDefault="007B750C">
      <w:pPr>
        <w:pStyle w:val="V-Normaltext"/>
        <w:widowControl/>
      </w:pPr>
    </w:p>
    <w:p w14:paraId="0C94E432" w14:textId="77777777" w:rsidR="007B750C" w:rsidRDefault="007B750C">
      <w:pPr>
        <w:pStyle w:val="V-Normaltext"/>
        <w:widowControl/>
        <w:rPr>
          <w:rFonts w:cs="Arial"/>
        </w:rPr>
      </w:pPr>
    </w:p>
    <w:p w14:paraId="47030E2F" w14:textId="77777777" w:rsidR="007B750C" w:rsidRDefault="007B750C">
      <w:pPr>
        <w:pStyle w:val="V-Nummer"/>
        <w:widowControl/>
        <w:spacing w:before="10" w:after="50"/>
        <w:ind w:left="0" w:firstLine="0"/>
        <w:rPr>
          <w:rFonts w:cs="Arial"/>
        </w:rPr>
      </w:pPr>
      <w:r>
        <w:tab/>
      </w:r>
    </w:p>
    <w:p w14:paraId="5B43F302" w14:textId="77777777" w:rsidR="007B750C" w:rsidRDefault="007B750C">
      <w:pPr>
        <w:pStyle w:val="V-Nummer"/>
        <w:widowControl/>
        <w:spacing w:before="10" w:after="50"/>
        <w:ind w:left="0" w:firstLine="0"/>
        <w:rPr>
          <w:rFonts w:cs="Arial"/>
        </w:rPr>
      </w:pPr>
      <w:r>
        <w:tab/>
      </w:r>
    </w:p>
    <w:p w14:paraId="58CE7249" w14:textId="77777777" w:rsidR="007B750C" w:rsidRDefault="007B750C">
      <w:pPr>
        <w:pStyle w:val="V-Nummer"/>
        <w:widowControl/>
        <w:spacing w:before="10" w:after="50"/>
        <w:ind w:left="0" w:firstLine="0"/>
        <w:jc w:val="right"/>
        <w:rPr>
          <w:rFonts w:cs="Arial"/>
        </w:rPr>
      </w:pPr>
      <w:r>
        <w:tab/>
        <w:t>ABl. NRW. 09/12 S. 484</w:t>
      </w:r>
    </w:p>
    <w:p w14:paraId="03033D34" w14:textId="77777777" w:rsidR="007B750C" w:rsidRDefault="007B750C">
      <w:pPr>
        <w:pStyle w:val="V-Nummer"/>
        <w:widowControl/>
        <w:spacing w:before="10" w:after="50"/>
        <w:ind w:left="0" w:firstLine="0"/>
        <w:jc w:val="right"/>
        <w:rPr>
          <w:rFonts w:cs="Arial"/>
        </w:rPr>
      </w:pPr>
      <w:r>
        <w:tab/>
      </w:r>
    </w:p>
    <w:p w14:paraId="2E4FAFD6" w14:textId="77777777" w:rsidR="007B750C" w:rsidRDefault="007B750C">
      <w:pPr>
        <w:pStyle w:val="V-Normaltext"/>
        <w:widowControl/>
        <w:ind w:left="0" w:firstLine="0"/>
        <w:jc w:val="center"/>
        <w:rPr>
          <w:rFonts w:cs="Arial"/>
        </w:rPr>
      </w:pPr>
      <w:r>
        <w:tab/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7D82A" w14:textId="77777777" w:rsidR="007B750C" w:rsidRDefault="007B750C">
      <w:r>
        <w:separator/>
      </w:r>
    </w:p>
  </w:endnote>
  <w:endnote w:type="continuationSeparator" w:id="0">
    <w:p w14:paraId="2FEC351E" w14:textId="77777777" w:rsidR="007B750C" w:rsidRDefault="007B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11E7E5" w14:textId="77777777" w:rsidR="007B750C" w:rsidRDefault="007B750C">
    <w:pPr>
      <w:widowControl/>
      <w:spacing w:before="10" w:after="10" w:line="15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63053" w14:textId="77777777" w:rsidR="007B750C" w:rsidRDefault="007B750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1E2D193" w14:textId="77777777" w:rsidR="007B750C" w:rsidRDefault="007B750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1036C"/>
    <w:rsid w:val="0021036C"/>
    <w:rsid w:val="007B750C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5EFEA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50" w:lineRule="exact"/>
      <w:ind w:left="1" w:hanging="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Monotype Sorts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