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64D2C" w14:textId="77777777" w:rsidR="005530D3" w:rsidRDefault="005530D3">
      <w:pPr>
        <w:widowControl/>
        <w:spacing w:before="10" w:after="50" w:line="180" w:lineRule="exact"/>
        <w:ind w:left="815" w:hanging="815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14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23 Nr. 4</w:t>
      </w:r>
    </w:p>
    <w:p w14:paraId="634B7D54" w14:textId="77777777" w:rsidR="005530D3" w:rsidRDefault="005530D3">
      <w:pPr>
        <w:pStyle w:val="V-Bass-dcber"/>
        <w:widowControl/>
        <w:spacing w:before="10" w:after="10"/>
      </w:pPr>
      <w:r>
        <w:rPr>
          <w:rFonts w:cs="Arial"/>
        </w:rPr>
        <w:t>Mehr Freir</w:t>
      </w:r>
      <w:r>
        <w:rPr>
          <w:rFonts w:cs="Arial"/>
        </w:rPr>
        <w:t>ä</w:t>
      </w:r>
      <w:r>
        <w:rPr>
          <w:rFonts w:cs="Arial"/>
        </w:rPr>
        <w:t>ume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 xml:space="preserve">r innovative schulische Vorhaben; 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6213F261" w14:textId="77777777" w:rsidR="005530D3" w:rsidRDefault="005530D3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18. 8. 2012 </w:t>
      </w:r>
      <w:r>
        <w:t>–</w:t>
      </w:r>
      <w:r>
        <w:t xml:space="preserve"> 513-6.03.13-106408</w:t>
      </w:r>
    </w:p>
    <w:p w14:paraId="32465E89" w14:textId="77777777" w:rsidR="005530D3" w:rsidRDefault="005530D3">
      <w:pPr>
        <w:pStyle w:val="V-Normaltext"/>
        <w:keepNext/>
        <w:widowControl/>
        <w:spacing w:before="10" w:after="50"/>
        <w:ind w:left="680" w:hanging="680"/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 xml:space="preserve">v. 2. 7. 2012 (BASS 2012/2013 14 </w:t>
      </w:r>
      <w:r>
        <w:rPr>
          <w:rFonts w:cs="Calibri"/>
        </w:rPr>
        <w:t>–</w:t>
      </w:r>
      <w:r>
        <w:rPr>
          <w:rFonts w:cs="Calibri"/>
        </w:rPr>
        <w:t xml:space="preserve"> 23 Nr. 4)</w:t>
      </w:r>
    </w:p>
    <w:p w14:paraId="50A58BCE" w14:textId="77777777" w:rsidR="005530D3" w:rsidRDefault="005530D3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9F13619" w14:textId="77777777" w:rsidR="005530D3" w:rsidRDefault="005530D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Nummer 3.2 f</w:t>
      </w:r>
      <w:r>
        <w:t>ü</w:t>
      </w:r>
      <w:r>
        <w:t>nfter Spiegelstrich wird wie folgt ge</w:t>
      </w:r>
      <w:r>
        <w:t>ä</w:t>
      </w:r>
      <w:r>
        <w:t>ndert:</w:t>
      </w:r>
    </w:p>
    <w:p w14:paraId="35B55C3C" w14:textId="77777777" w:rsidR="005530D3" w:rsidRDefault="005530D3">
      <w:pPr>
        <w:pStyle w:val="V-Normaltext"/>
        <w:widowControl/>
        <w:rPr>
          <w:rFonts w:cs="Calibri"/>
        </w:rPr>
      </w:pPr>
    </w:p>
    <w:p w14:paraId="09A04D15" w14:textId="77777777" w:rsidR="005530D3" w:rsidRDefault="005530D3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</w:t>
      </w:r>
      <w:r>
        <w:rPr>
          <w:rFonts w:cs="Arial"/>
        </w:rPr>
        <w:t>rei Vertreterinnen oder Vertreter der kommunalen Spitzenverb</w:t>
      </w:r>
      <w:r>
        <w:rPr>
          <w:rFonts w:cs="Arial"/>
        </w:rPr>
        <w:t>ä</w:t>
      </w:r>
      <w:r>
        <w:rPr>
          <w:rFonts w:cs="Arial"/>
        </w:rPr>
        <w:t>nde.</w:t>
      </w:r>
      <w:r>
        <w:rPr>
          <w:rFonts w:cs="Arial"/>
        </w:rPr>
        <w:t>“</w:t>
      </w:r>
    </w:p>
    <w:p w14:paraId="65B9C597" w14:textId="77777777" w:rsidR="005530D3" w:rsidRDefault="005530D3">
      <w:pPr>
        <w:pStyle w:val="V-Normaltext"/>
        <w:widowControl/>
      </w:pPr>
    </w:p>
    <w:p w14:paraId="22DE1D14" w14:textId="77777777" w:rsidR="005530D3" w:rsidRDefault="005530D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Nummer 3.2 Satz 2 wird wie folgt ge</w:t>
      </w:r>
      <w:r>
        <w:t>ä</w:t>
      </w:r>
      <w:r>
        <w:t xml:space="preserve">ndert: </w:t>
      </w:r>
    </w:p>
    <w:p w14:paraId="3E0E5F55" w14:textId="77777777" w:rsidR="005530D3" w:rsidRDefault="005530D3">
      <w:pPr>
        <w:pStyle w:val="V-ListeNormal1"/>
        <w:keepNext/>
        <w:widowControl/>
      </w:pPr>
    </w:p>
    <w:p w14:paraId="486C1C44" w14:textId="77777777" w:rsidR="005530D3" w:rsidRDefault="005530D3">
      <w:pPr>
        <w:pStyle w:val="V-Normaltext"/>
        <w:widowControl/>
      </w:pPr>
    </w:p>
    <w:p w14:paraId="7685351E" w14:textId="77777777" w:rsidR="005530D3" w:rsidRDefault="005530D3">
      <w:pPr>
        <w:pStyle w:val="V-ListeNormal1"/>
        <w:keepNext/>
        <w:widowControl/>
      </w:pPr>
      <w:r>
        <w:t>„</w:t>
      </w:r>
      <w:r>
        <w:t>Die</w:t>
      </w:r>
      <w:r>
        <w:rPr>
          <w:rFonts w:cs="Arial"/>
        </w:rPr>
        <w:t xml:space="preserve"> Vertreterinnen und Vertreter der Schulaufsicht kommen rollierend aus jeweils einer anderen Bezirksregierung.</w:t>
      </w:r>
    </w:p>
    <w:p w14:paraId="6F53A69F" w14:textId="77777777" w:rsidR="005530D3" w:rsidRDefault="005530D3">
      <w:pPr>
        <w:pStyle w:val="V-ListeNormal1"/>
        <w:keepNext/>
        <w:widowControl/>
      </w:pPr>
      <w:r>
        <w:rPr>
          <w:rFonts w:cs="Arial"/>
        </w:rPr>
        <w:t>“</w:t>
      </w:r>
    </w:p>
    <w:p w14:paraId="772C2329" w14:textId="77777777" w:rsidR="005530D3" w:rsidRDefault="005530D3">
      <w:pPr>
        <w:pStyle w:val="V-Normaltext"/>
        <w:widowControl/>
      </w:pPr>
    </w:p>
    <w:p w14:paraId="734DD068" w14:textId="77777777" w:rsidR="005530D3" w:rsidRDefault="005530D3">
      <w:pPr>
        <w:pStyle w:val="V-Normaltext"/>
        <w:widowControl/>
        <w:rPr>
          <w:rFonts w:cs="Calibri"/>
        </w:rPr>
      </w:pPr>
    </w:p>
    <w:p w14:paraId="0B411102" w14:textId="77777777" w:rsidR="005530D3" w:rsidRDefault="005530D3">
      <w:pPr>
        <w:pStyle w:val="V-Normaltext"/>
        <w:widowControl/>
      </w:pPr>
    </w:p>
    <w:p w14:paraId="5A362A81" w14:textId="77777777" w:rsidR="005530D3" w:rsidRDefault="005530D3">
      <w:pPr>
        <w:pStyle w:val="V-Normaltext"/>
        <w:widowControl/>
        <w:jc w:val="right"/>
      </w:pPr>
      <w:r>
        <w:rPr>
          <w:rFonts w:cs="Calibri"/>
        </w:rPr>
        <w:t>ABl. NRW. 09/12 S. 484</w:t>
      </w:r>
    </w:p>
    <w:p w14:paraId="6B097A37" w14:textId="77777777" w:rsidR="005530D3" w:rsidRDefault="005530D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C174CF" w14:textId="77777777" w:rsidR="005530D3" w:rsidRDefault="005530D3">
      <w:r>
        <w:separator/>
      </w:r>
    </w:p>
  </w:endnote>
  <w:endnote w:type="continuationSeparator" w:id="0">
    <w:p w14:paraId="41D1461B" w14:textId="77777777" w:rsidR="005530D3" w:rsidRDefault="0055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36E3E" w14:textId="77777777" w:rsidR="005530D3" w:rsidRDefault="005530D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D7665" w14:textId="77777777" w:rsidR="005530D3" w:rsidRDefault="005530D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F2FF67" w14:textId="77777777" w:rsidR="005530D3" w:rsidRDefault="005530D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4013"/>
    <w:rsid w:val="000C4013"/>
    <w:rsid w:val="005530D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1FEE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