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A36CE" w14:textId="77777777" w:rsidR="00B82A4E" w:rsidRDefault="00B82A4E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9</w:t>
      </w:r>
    </w:p>
    <w:p w14:paraId="66254943" w14:textId="77777777" w:rsidR="00B82A4E" w:rsidRDefault="00B82A4E">
      <w:pPr>
        <w:pStyle w:val="V-Bass-dcber"/>
        <w:widowControl/>
        <w:spacing w:before="10" w:after="10"/>
        <w:rPr>
          <w:rFonts w:cs="Arial"/>
        </w:rPr>
      </w:pPr>
      <w:r>
        <w:t>Anmeldeverfahren</w:t>
      </w:r>
      <w:r>
        <w:br/>
        <w:t>zu den weiterf</w:t>
      </w:r>
      <w:r>
        <w:t>ü</w:t>
      </w:r>
      <w:r>
        <w:t>hrenden Schulen der Sekundarstufe I</w:t>
      </w:r>
    </w:p>
    <w:p w14:paraId="3F7873AB" w14:textId="77777777" w:rsidR="00B82A4E" w:rsidRDefault="00B82A4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7. 6. 2012 </w:t>
      </w:r>
      <w:r>
        <w:t>–</w:t>
      </w:r>
      <w:r>
        <w:t xml:space="preserve"> 223-2.02.11.03-80388/12</w:t>
      </w:r>
    </w:p>
    <w:p w14:paraId="0AFA4948" w14:textId="77777777" w:rsidR="00B82A4E" w:rsidRDefault="00B82A4E">
      <w:pPr>
        <w:pStyle w:val="V-Haupttext2"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 xml:space="preserve">Bezug: </w:t>
      </w:r>
      <w:r>
        <w:tab/>
        <w:t>1.</w:t>
      </w:r>
    </w:p>
    <w:p w14:paraId="3EDA00AF" w14:textId="77777777" w:rsidR="00B82A4E" w:rsidRDefault="00B82A4E">
      <w:pPr>
        <w:pStyle w:val="V-Haupttext3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8 Absatz 4 AO-GS (</w:t>
      </w:r>
      <w:r>
        <w:t xml:space="preserve">BASS 13 </w:t>
      </w:r>
      <w:r>
        <w:t>–</w:t>
      </w:r>
      <w:r>
        <w:t xml:space="preserve"> 11 Nr. 1.1)</w:t>
      </w:r>
    </w:p>
    <w:p w14:paraId="4C5915E3" w14:textId="77777777" w:rsidR="00B82A4E" w:rsidRDefault="00B82A4E">
      <w:pPr>
        <w:pStyle w:val="V-Haupttext3"/>
        <w:widowControl/>
        <w:ind w:left="907" w:hanging="907"/>
      </w:pPr>
      <w:r>
        <w:t xml:space="preserve">2. </w:t>
      </w:r>
      <w:r>
        <w:tab/>
        <w:t>Nummer 1.1.1 VVzAPO-S I (</w:t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21 Nr. 1.2)</w:t>
      </w:r>
    </w:p>
    <w:p w14:paraId="10A976EA" w14:textId="77777777" w:rsidR="00B82A4E" w:rsidRDefault="00B82A4E">
      <w:pPr>
        <w:pStyle w:val="V-Normaltext"/>
        <w:widowControl/>
        <w:rPr>
          <w:rFonts w:cs="Calibri"/>
        </w:rPr>
      </w:pPr>
      <w:r>
        <w:t>Das Anmeldeverfahren zu den Klassen 5 der Hauptschulen, Realschulen, Gymnasien, Gesamtschulen und Sekundarschulen endet im Jahr 2013 sp</w:t>
      </w:r>
      <w:r>
        <w:t>ä</w:t>
      </w:r>
      <w:r>
        <w:t>testens am 15. M</w:t>
      </w:r>
      <w:r>
        <w:t>ä</w:t>
      </w:r>
      <w:r>
        <w:t>rz 2013.</w:t>
      </w:r>
    </w:p>
    <w:p w14:paraId="5043B37E" w14:textId="77777777" w:rsidR="00B82A4E" w:rsidRDefault="00B82A4E">
      <w:pPr>
        <w:pStyle w:val="V-Normaltext"/>
        <w:widowControl/>
      </w:pPr>
    </w:p>
    <w:p w14:paraId="5049C35C" w14:textId="77777777" w:rsidR="00B82A4E" w:rsidRDefault="00B82A4E">
      <w:pPr>
        <w:pStyle w:val="V-Normaltext"/>
        <w:widowControl/>
        <w:rPr>
          <w:rFonts w:cs="Calibri"/>
        </w:rPr>
      </w:pPr>
    </w:p>
    <w:p w14:paraId="38D8916A" w14:textId="77777777" w:rsidR="00B82A4E" w:rsidRDefault="00B82A4E">
      <w:pPr>
        <w:pStyle w:val="V-Normaltext"/>
        <w:widowControl/>
        <w:jc w:val="right"/>
        <w:rPr>
          <w:rFonts w:cs="Calibri"/>
        </w:rPr>
      </w:pPr>
      <w:r>
        <w:t>ABl. NRW. 07/12 S. 381</w:t>
      </w:r>
    </w:p>
    <w:p w14:paraId="674F660C" w14:textId="77777777" w:rsidR="00B82A4E" w:rsidRDefault="00B82A4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B553C" w14:textId="77777777" w:rsidR="00B82A4E" w:rsidRDefault="00B82A4E">
      <w:r>
        <w:separator/>
      </w:r>
    </w:p>
  </w:endnote>
  <w:endnote w:type="continuationSeparator" w:id="0">
    <w:p w14:paraId="6DDFB891" w14:textId="77777777" w:rsidR="00B82A4E" w:rsidRDefault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E1C26" w14:textId="77777777" w:rsidR="00B82A4E" w:rsidRDefault="00B82A4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F6AB0F9" w14:textId="77777777" w:rsidR="00B82A4E" w:rsidRDefault="00B82A4E">
    <w:pPr>
      <w:widowControl/>
      <w:spacing w:before="10" w:after="10" w:line="180" w:lineRule="exact"/>
    </w:pPr>
  </w:p>
  <w:p w14:paraId="3B143220" w14:textId="77777777" w:rsidR="00B82A4E" w:rsidRDefault="00B82A4E">
    <w:pPr>
      <w:widowControl/>
      <w:spacing w:before="10" w:after="10" w:line="180" w:lineRule="exact"/>
      <w:rPr>
        <w:rFonts w:cs="Calibri"/>
      </w:rPr>
    </w:pPr>
  </w:p>
  <w:p w14:paraId="10D3BE3C" w14:textId="77777777" w:rsidR="00B82A4E" w:rsidRDefault="00B82A4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41C590" w14:textId="77777777" w:rsidR="00B82A4E" w:rsidRDefault="00B82A4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789FB11" w14:textId="77777777" w:rsidR="00B82A4E" w:rsidRDefault="00B82A4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11A3"/>
    <w:rsid w:val="00A339FA"/>
    <w:rsid w:val="00B82A4E"/>
    <w:rsid w:val="00F2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98112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410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