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7ABFA5" w14:textId="77777777" w:rsidR="00F97845" w:rsidRDefault="00F97845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32 Nr. 3.2 A, B, C</w:t>
      </w:r>
    </w:p>
    <w:p w14:paraId="3616E1CD" w14:textId="77777777" w:rsidR="00F97845" w:rsidRDefault="00F97845">
      <w:pPr>
        <w:widowControl/>
        <w:spacing w:before="10" w:after="9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Berichtigung</w:t>
      </w:r>
    </w:p>
    <w:p w14:paraId="26E14C8B" w14:textId="77777777" w:rsidR="00F97845" w:rsidRDefault="00F97845">
      <w:pPr>
        <w:widowControl/>
        <w:spacing w:before="10" w:after="90" w:line="160" w:lineRule="exact"/>
        <w:ind w:left="454" w:hanging="454"/>
        <w:jc w:val="both"/>
      </w:pPr>
      <w:r>
        <w:rPr>
          <w:rFonts w:ascii="Arial" w:hAnsi="Arial" w:cs="Arial"/>
          <w:b/>
          <w:sz w:val="15"/>
        </w:rPr>
        <w:t>Betr.:</w:t>
      </w:r>
      <w:r>
        <w:rPr>
          <w:rFonts w:ascii="Arial" w:hAnsi="Arial" w:cs="Arial"/>
          <w:b/>
          <w:sz w:val="15"/>
        </w:rPr>
        <w:tab/>
        <w:t xml:space="preserve">Verwaltungsvorschriften zur Verordnung </w:t>
      </w:r>
      <w:r>
        <w:rPr>
          <w:rFonts w:ascii="Arial" w:hAnsi="Arial" w:cs="Arial"/>
          <w:b/>
          <w:sz w:val="15"/>
        </w:rPr>
        <w:t>ü</w:t>
      </w:r>
      <w:r>
        <w:rPr>
          <w:rFonts w:ascii="Arial" w:hAnsi="Arial" w:cs="Arial"/>
          <w:b/>
          <w:sz w:val="15"/>
        </w:rPr>
        <w:t>ber den Bildungsgang und die Abiturpr</w:t>
      </w:r>
      <w:r>
        <w:rPr>
          <w:rFonts w:ascii="Arial" w:hAnsi="Arial" w:cs="Arial"/>
          <w:b/>
          <w:sz w:val="15"/>
        </w:rPr>
        <w:t>ü</w:t>
      </w:r>
      <w:r>
        <w:rPr>
          <w:rFonts w:ascii="Arial" w:hAnsi="Arial" w:cs="Arial"/>
          <w:b/>
          <w:sz w:val="15"/>
        </w:rPr>
        <w:t xml:space="preserve">fung in der gymnasialen Oberstufe; Zeugnisse der Versionen A, B, C; </w:t>
      </w:r>
      <w:r>
        <w:rPr>
          <w:rFonts w:cs="Calibri"/>
        </w:rPr>
        <w:t xml:space="preserve">RdErl. v. 18. 11. 2006 (BASS 13 </w:t>
      </w:r>
      <w:r>
        <w:rPr>
          <w:rFonts w:cs="Calibri"/>
        </w:rPr>
        <w:t>–</w:t>
      </w:r>
      <w:r>
        <w:rPr>
          <w:rFonts w:cs="Calibri"/>
        </w:rPr>
        <w:t xml:space="preserve"> 32 Nr. 3.2 A, B, C, jeweils zuletzt ge</w:t>
      </w:r>
      <w:r>
        <w:rPr>
          <w:rFonts w:cs="Calibri"/>
        </w:rPr>
        <w:t>ä</w:t>
      </w:r>
      <w:r>
        <w:rPr>
          <w:rFonts w:cs="Calibri"/>
        </w:rPr>
        <w:t>ndert durch RdErl. v. 5. 1. 2012 (ABl. NRW. 2/12 S. 91)</w:t>
      </w:r>
    </w:p>
    <w:p w14:paraId="2C422685" w14:textId="77777777" w:rsidR="00F97845" w:rsidRDefault="00F97845">
      <w:pPr>
        <w:pStyle w:val="V-Normaltext"/>
        <w:widowControl/>
      </w:pPr>
      <w:r>
        <w:rPr>
          <w:rFonts w:cs="Calibri"/>
        </w:rPr>
        <w:t xml:space="preserve">In den Zeugnissen und Bescheinigungen zu den Verwaltungsvorschriften zur Verordnung </w:t>
      </w:r>
      <w:r>
        <w:rPr>
          <w:rFonts w:cs="Calibri"/>
        </w:rPr>
        <w:t>ü</w:t>
      </w:r>
      <w:r>
        <w:rPr>
          <w:rFonts w:cs="Calibri"/>
        </w:rPr>
        <w:t>ber den Bildungsgang und die Abiturpr</w:t>
      </w:r>
      <w:r>
        <w:rPr>
          <w:rFonts w:cs="Calibri"/>
        </w:rPr>
        <w:t>ü</w:t>
      </w:r>
      <w:r>
        <w:rPr>
          <w:rFonts w:cs="Calibri"/>
        </w:rPr>
        <w:t>fung in der gymnasialen Oberstufe sind in den Versionen A, B und C VVzAPO-GOSt redaktionelle Fehler beseitigt worden.</w:t>
      </w:r>
    </w:p>
    <w:p w14:paraId="00CC94BC" w14:textId="77777777" w:rsidR="00F97845" w:rsidRDefault="00F97845">
      <w:pPr>
        <w:pStyle w:val="V-Normaltext"/>
        <w:widowControl/>
      </w:pPr>
      <w:r>
        <w:rPr>
          <w:rFonts w:cs="Calibri"/>
        </w:rPr>
        <w:t>Am 1. 4. 2012 sind die korrigierten Zeugnis-Muster in der Internet-Version der  BASS  korrigiert.  Sie  steht  allen  Abonnentinnen und Abonnenten kostenlos zur Verf</w:t>
      </w:r>
      <w:r>
        <w:rPr>
          <w:rFonts w:cs="Calibri"/>
        </w:rPr>
        <w:t>ü</w:t>
      </w:r>
      <w:r>
        <w:rPr>
          <w:rFonts w:cs="Calibri"/>
        </w:rPr>
        <w:t>gung.</w:t>
      </w:r>
    </w:p>
    <w:p w14:paraId="4372B0A9" w14:textId="77777777" w:rsidR="00F97845" w:rsidRDefault="00F97845">
      <w:pPr>
        <w:pStyle w:val="V-Normaltext"/>
        <w:widowControl/>
      </w:pPr>
      <w:r>
        <w:rPr>
          <w:rFonts w:cs="Calibri"/>
        </w:rPr>
        <w:t>Die im Amtsblatt 2/12 S. 91 ff. ver</w:t>
      </w:r>
      <w:r>
        <w:rPr>
          <w:rFonts w:cs="Calibri"/>
        </w:rPr>
        <w:t>ö</w:t>
      </w:r>
      <w:r>
        <w:rPr>
          <w:rFonts w:cs="Calibri"/>
        </w:rPr>
        <w:t>ffentlichten Muster der Zeugnisse und Bescheinigungen sind insofern korrigiert.</w:t>
      </w:r>
    </w:p>
    <w:p w14:paraId="21F01E5C" w14:textId="77777777" w:rsidR="00F97845" w:rsidRDefault="00F97845">
      <w:pPr>
        <w:pStyle w:val="V-Normaltext"/>
        <w:widowControl/>
      </w:pPr>
      <w:r>
        <w:rPr>
          <w:rFonts w:cs="Calibri"/>
        </w:rPr>
        <w:t>Da die Internet-Version der aktualisierten BASS bei Erscheinen dieser Ausgabe von Schule NRW/Amtsblatt bereits im Netz steht, wird aus Kostengr</w:t>
      </w:r>
      <w:r>
        <w:rPr>
          <w:rFonts w:cs="Calibri"/>
        </w:rPr>
        <w:t>ü</w:t>
      </w:r>
      <w:r>
        <w:rPr>
          <w:rFonts w:cs="Calibri"/>
        </w:rPr>
        <w:t xml:space="preserve">nden hier auf einen Abdruck verzichtet. </w:t>
      </w:r>
    </w:p>
    <w:p w14:paraId="13C981FF" w14:textId="77777777" w:rsidR="00F97845" w:rsidRDefault="00F97845">
      <w:pPr>
        <w:pStyle w:val="V-Normaltext"/>
        <w:widowControl/>
      </w:pPr>
      <w:r>
        <w:rPr>
          <w:rFonts w:cs="Calibri"/>
        </w:rPr>
        <w:t xml:space="preserve">Der Zugang zur Internet-BASS erfolgt </w:t>
      </w:r>
      <w:r>
        <w:rPr>
          <w:rFonts w:cs="Calibri"/>
        </w:rPr>
        <w:t>ü</w:t>
      </w:r>
      <w:r>
        <w:rPr>
          <w:rFonts w:cs="Calibri"/>
        </w:rPr>
        <w:t>ber das den Abonnentinnen und Abonnenten (u.a. Schulen) hierf</w:t>
      </w:r>
      <w:r>
        <w:rPr>
          <w:rFonts w:cs="Calibri"/>
        </w:rPr>
        <w:t>ü</w:t>
      </w:r>
      <w:r>
        <w:rPr>
          <w:rFonts w:cs="Calibri"/>
        </w:rPr>
        <w:t>r vom Ritterbach Verlag bereitgestellte Passwort.</w:t>
      </w:r>
    </w:p>
    <w:p w14:paraId="348CCD8F" w14:textId="77777777" w:rsidR="00F97845" w:rsidRDefault="00F97845">
      <w:pPr>
        <w:pStyle w:val="V-Normaltext"/>
        <w:widowControl/>
        <w:jc w:val="right"/>
        <w:rPr>
          <w:rFonts w:cs="Calibri"/>
        </w:rPr>
      </w:pPr>
    </w:p>
    <w:p w14:paraId="18B6AA16" w14:textId="77777777" w:rsidR="00F97845" w:rsidRDefault="00F97845">
      <w:pPr>
        <w:pStyle w:val="V-Normaltext"/>
        <w:widowControl/>
        <w:jc w:val="right"/>
        <w:rPr>
          <w:rFonts w:cs="Calibri"/>
        </w:rPr>
      </w:pPr>
      <w:r>
        <w:t>ABl. NRW. 04/12 S. 210</w:t>
      </w:r>
    </w:p>
    <w:p w14:paraId="32A7DE3E" w14:textId="77777777" w:rsidR="00F97845" w:rsidRDefault="00F97845">
      <w:pPr>
        <w:pStyle w:val="V-Normaltext"/>
        <w:widowControl/>
        <w:spacing w:before="10" w:after="10" w:line="40" w:lineRule="exact"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2AF87B" w14:textId="77777777" w:rsidR="00F97845" w:rsidRDefault="00F97845">
      <w:r>
        <w:separator/>
      </w:r>
    </w:p>
  </w:endnote>
  <w:endnote w:type="continuationSeparator" w:id="0">
    <w:p w14:paraId="734565E7" w14:textId="77777777" w:rsidR="00F97845" w:rsidRDefault="00F97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045CD2" w14:textId="77777777" w:rsidR="00F97845" w:rsidRDefault="00F9784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87E21C" w14:textId="77777777" w:rsidR="00F97845" w:rsidRDefault="00F9784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666773C" w14:textId="77777777" w:rsidR="00F97845" w:rsidRDefault="00F9784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E0FEE"/>
    <w:rsid w:val="009E0FEE"/>
    <w:rsid w:val="00A339FA"/>
    <w:rsid w:val="00F9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D8788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