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7843B8" w14:textId="77777777" w:rsidR="00DF2202" w:rsidRDefault="00DF2202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DA243AA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0CAC2DD" w14:textId="77777777" w:rsidR="00DF2202" w:rsidRDefault="00DF2202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 xml:space="preserve">Mit der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 des Erlasses zum Schulschluss am Tag der Zeugnisausgabe wird die Unterrichtsregelung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den Tag der Ausgabe der Zeugnisse einschlie</w:t>
            </w:r>
            <w:r>
              <w:rPr>
                <w:rFonts w:cs="Calibri"/>
              </w:rPr>
              <w:t>ß</w:t>
            </w:r>
            <w:r>
              <w:rPr>
                <w:rFonts w:cs="Calibri"/>
              </w:rPr>
              <w:t xml:space="preserve">lich der Halbjahreszeugnisse auf den Stand vor der letzten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 vom 13. 10. 2011 zur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ckgef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hrt.</w:t>
            </w:r>
          </w:p>
        </w:tc>
      </w:tr>
    </w:tbl>
    <w:p w14:paraId="550AD77B" w14:textId="77777777" w:rsidR="00DF2202" w:rsidRDefault="00DF2202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64 Nr. 2</w:t>
      </w:r>
    </w:p>
    <w:p w14:paraId="1BF95F54" w14:textId="77777777" w:rsidR="00DF2202" w:rsidRDefault="00DF2202">
      <w:pPr>
        <w:pStyle w:val="V-Bass-dcber"/>
        <w:widowControl/>
        <w:spacing w:before="10" w:after="10"/>
        <w:rPr>
          <w:rFonts w:cs="Arial"/>
        </w:rPr>
      </w:pPr>
      <w:r>
        <w:t>Schulschluss am Tag der Zeugnisausgabe;</w:t>
      </w:r>
      <w:r>
        <w:br/>
      </w:r>
      <w:r>
        <w:t>Ä</w:t>
      </w:r>
      <w:r>
        <w:t>nderung</w:t>
      </w:r>
    </w:p>
    <w:p w14:paraId="48CAE498" w14:textId="77777777" w:rsidR="00DF2202" w:rsidRDefault="00DF2202">
      <w:pPr>
        <w:pStyle w:val="V-NormaltextZentriert"/>
        <w:widowControl/>
        <w:rPr>
          <w:rFonts w:cs="Arial"/>
        </w:rPr>
      </w:pPr>
      <w:r>
        <w:t>RdErl. des Ministeriums f</w:t>
      </w:r>
      <w:r>
        <w:t>ü</w:t>
      </w:r>
      <w:r>
        <w:t>r Schule und Weiterbildung</w:t>
      </w:r>
      <w:r>
        <w:br/>
        <w:t xml:space="preserve">v. 13. 1. 2012 </w:t>
      </w:r>
      <w:r>
        <w:t>–</w:t>
      </w:r>
      <w:r>
        <w:t xml:space="preserve"> 223-2.02.11.03</w:t>
      </w:r>
    </w:p>
    <w:p w14:paraId="2AB07536" w14:textId="77777777" w:rsidR="00DF2202" w:rsidRDefault="00DF2202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d. Kultusministeriums v. 7. 5. 1985 (</w:t>
      </w:r>
      <w:r>
        <w:rPr>
          <w:rFonts w:cs="Calibri"/>
        </w:rPr>
        <w:t xml:space="preserve">BASS 12 </w:t>
      </w:r>
      <w:r>
        <w:rPr>
          <w:rFonts w:cs="Calibri"/>
        </w:rPr>
        <w:t>–</w:t>
      </w:r>
      <w:r>
        <w:rPr>
          <w:rFonts w:cs="Calibri"/>
        </w:rPr>
        <w:t xml:space="preserve"> 64 Nr. 2), zuletzt ge</w:t>
      </w:r>
      <w:r>
        <w:rPr>
          <w:rFonts w:cs="Calibri"/>
        </w:rPr>
        <w:t>ä</w:t>
      </w:r>
      <w:r>
        <w:rPr>
          <w:rFonts w:cs="Calibri"/>
        </w:rPr>
        <w:t>ndert durch RdErl. v. 13. 10. 2011 (ABl. NRW. 11/11 S. 620)</w:t>
      </w:r>
    </w:p>
    <w:p w14:paraId="4E8D51DD" w14:textId="77777777" w:rsidR="00DF2202" w:rsidRDefault="00DF2202">
      <w:pPr>
        <w:pStyle w:val="V-Normaltext"/>
        <w:widowControl/>
      </w:pPr>
      <w:r>
        <w:rPr>
          <w:rFonts w:cs="Calibri"/>
        </w:rPr>
        <w:t>Der Bezugserlass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1E8A5C6F" w14:textId="77777777" w:rsidR="00DF2202" w:rsidRDefault="00DF2202">
      <w:pPr>
        <w:pStyle w:val="V-Normaltext"/>
        <w:widowControl/>
      </w:pPr>
      <w:r>
        <w:rPr>
          <w:rFonts w:cs="Calibri"/>
        </w:rPr>
        <w:t>„</w:t>
      </w:r>
      <w:r>
        <w:rPr>
          <w:rFonts w:cs="Calibri"/>
        </w:rPr>
        <w:t>An Schultagen, an denen allgemein Zeugnisse ausgegeben werden, kann an allen allgemein bildenden Schulen und in Bildungsg</w:t>
      </w:r>
      <w:r>
        <w:rPr>
          <w:rFonts w:cs="Calibri"/>
        </w:rPr>
        <w:t>ä</w:t>
      </w:r>
      <w:r>
        <w:rPr>
          <w:rFonts w:cs="Calibri"/>
        </w:rPr>
        <w:t>ngen des Berufkollegs mit Vollzeitunterricht der nach dem Stundenplan vorgesehene Unterricht auf drei Stunden gek</w:t>
      </w:r>
      <w:r>
        <w:rPr>
          <w:rFonts w:cs="Calibri"/>
        </w:rPr>
        <w:t>ü</w:t>
      </w:r>
      <w:r>
        <w:rPr>
          <w:rFonts w:cs="Calibri"/>
        </w:rPr>
        <w:t>rzt werden. Eine dar</w:t>
      </w:r>
      <w:r>
        <w:rPr>
          <w:rFonts w:cs="Calibri"/>
        </w:rPr>
        <w:t>ü</w:t>
      </w:r>
      <w:r>
        <w:rPr>
          <w:rFonts w:cs="Calibri"/>
        </w:rPr>
        <w:t>ber hinaus gehende K</w:t>
      </w:r>
      <w:r>
        <w:rPr>
          <w:rFonts w:cs="Calibri"/>
        </w:rPr>
        <w:t>ü</w:t>
      </w:r>
      <w:r>
        <w:rPr>
          <w:rFonts w:cs="Calibri"/>
        </w:rPr>
        <w:t>rzung ist nicht zul</w:t>
      </w:r>
      <w:r>
        <w:rPr>
          <w:rFonts w:cs="Calibri"/>
        </w:rPr>
        <w:t>ä</w:t>
      </w:r>
      <w:r>
        <w:rPr>
          <w:rFonts w:cs="Calibri"/>
        </w:rPr>
        <w:t>ssig.</w:t>
      </w:r>
      <w:r>
        <w:rPr>
          <w:rFonts w:cs="Calibri"/>
        </w:rPr>
        <w:t>“</w:t>
      </w:r>
    </w:p>
    <w:p w14:paraId="3D08DD4D" w14:textId="77777777" w:rsidR="00DF2202" w:rsidRDefault="00DF2202">
      <w:pPr>
        <w:pStyle w:val="V-Normaltext"/>
        <w:widowControl/>
        <w:rPr>
          <w:rFonts w:cs="Calibri"/>
        </w:rPr>
      </w:pPr>
    </w:p>
    <w:p w14:paraId="181E97AF" w14:textId="77777777" w:rsidR="00DF2202" w:rsidRDefault="00DF2202">
      <w:pPr>
        <w:pStyle w:val="V-Normaltext"/>
        <w:widowControl/>
        <w:jc w:val="right"/>
        <w:rPr>
          <w:rFonts w:cs="Calibri"/>
        </w:rPr>
      </w:pPr>
      <w:r>
        <w:t>ABl. NRW. 02/12 S. 90</w:t>
      </w:r>
    </w:p>
    <w:p w14:paraId="68ADDDB4" w14:textId="77777777" w:rsidR="00DF2202" w:rsidRDefault="00DF2202">
      <w:pPr>
        <w:pStyle w:val="V-Normaltext"/>
        <w:widowControl/>
      </w:pPr>
    </w:p>
    <w:p w14:paraId="711F2704" w14:textId="77777777" w:rsidR="00DF2202" w:rsidRDefault="00DF2202">
      <w:pPr>
        <w:pStyle w:val="V-Normaltext"/>
        <w:widowControl/>
        <w:rPr>
          <w:rFonts w:cs="Calibri"/>
        </w:rPr>
      </w:pPr>
    </w:p>
    <w:p w14:paraId="5328C27B" w14:textId="77777777" w:rsidR="00DF2202" w:rsidRDefault="00DF2202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517DFD" w14:textId="77777777" w:rsidR="00DF2202" w:rsidRDefault="00DF2202">
      <w:r>
        <w:separator/>
      </w:r>
    </w:p>
  </w:endnote>
  <w:endnote w:type="continuationSeparator" w:id="0">
    <w:p w14:paraId="2AA34388" w14:textId="77777777" w:rsidR="00DF2202" w:rsidRDefault="00DF2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4C4FA9" w14:textId="77777777" w:rsidR="00DF2202" w:rsidRDefault="00DF2202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6ABDB1" w14:textId="77777777" w:rsidR="00DF2202" w:rsidRDefault="00DF2202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B1CAE8F" w14:textId="77777777" w:rsidR="00DF2202" w:rsidRDefault="00DF2202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61CB5"/>
    <w:rsid w:val="00561CB5"/>
    <w:rsid w:val="00A339FA"/>
    <w:rsid w:val="00DF2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3F5792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799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2024-09-10T02:18:00Z</dcterms:created>
  <dcterms:modified xsi:type="dcterms:W3CDTF">2024-09-10T02:18:00Z</dcterms:modified>
</cp:coreProperties>
</file>