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54918D1" w14:textId="77777777" w:rsidR="004A227E" w:rsidRDefault="004A227E">
      <w:pPr>
        <w:widowControl/>
        <w:spacing w:before="10" w:after="10" w:line="40" w:lineRule="exact"/>
        <w:jc w:val="both"/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 w14:paraId="2FB1707E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14:paraId="4049EF9B" w14:textId="77777777" w:rsidR="004A227E" w:rsidRDefault="004A227E">
            <w:pPr>
              <w:pStyle w:val="V-Normaltext"/>
              <w:widowControl/>
              <w:spacing w:before="10" w:after="30" w:line="200" w:lineRule="exact"/>
            </w:pPr>
            <w:r>
              <w:rPr>
                <w:rFonts w:cs="Calibri"/>
                <w:b/>
              </w:rPr>
              <w:t>Anerkennung von Hochschul- und Fachhochschulabschlusspr</w:t>
            </w:r>
            <w:r>
              <w:rPr>
                <w:rFonts w:cs="Calibri"/>
                <w:b/>
              </w:rPr>
              <w:t>ü</w:t>
            </w:r>
            <w:r>
              <w:rPr>
                <w:rFonts w:cs="Calibri"/>
                <w:b/>
              </w:rPr>
              <w:t>fungen als Lehramtspr</w:t>
            </w:r>
            <w:r>
              <w:rPr>
                <w:rFonts w:cs="Calibri"/>
                <w:b/>
              </w:rPr>
              <w:t>ü</w:t>
            </w:r>
            <w:r>
              <w:rPr>
                <w:rFonts w:cs="Calibri"/>
                <w:b/>
              </w:rPr>
              <w:t>fung</w:t>
            </w:r>
          </w:p>
          <w:p w14:paraId="6F79D370" w14:textId="77777777" w:rsidR="004A227E" w:rsidRDefault="004A227E">
            <w:pPr>
              <w:pStyle w:val="V-Normaltext"/>
              <w:widowControl/>
              <w:spacing w:before="10" w:after="30" w:line="200" w:lineRule="exact"/>
            </w:pPr>
            <w:r>
              <w:rPr>
                <w:rFonts w:cs="Calibri"/>
              </w:rPr>
              <w:t>Die Anerkennung eines Studienabschlusses au</w:t>
            </w:r>
            <w:r>
              <w:rPr>
                <w:rFonts w:cs="Calibri"/>
              </w:rPr>
              <w:t>ß</w:t>
            </w:r>
            <w:r>
              <w:rPr>
                <w:rFonts w:cs="Calibri"/>
              </w:rPr>
              <w:t>erhalb der Lehrerausbildung als Erste Staatspr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fung f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r ein Lehramt ist seit der Regelung des Seiteneinstiegs durch das neue Lehrerausbildungsgesetz vom 12. Mai 2009 (</w:t>
            </w:r>
            <w:r>
              <w:rPr>
                <w:rFonts w:cs="Calibri"/>
              </w:rPr>
              <w:t>§</w:t>
            </w:r>
            <w:r>
              <w:rPr>
                <w:rFonts w:cs="Calibri"/>
              </w:rPr>
              <w:t xml:space="preserve"> 13) keine Voraussetzung mehr f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r die Teilnahme am berufsbegleitenden Vorbereitungsdienst. Da eine gesetzliche Rechtsgrundlage f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r diesbez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gliche Anerkennungen nicht mehr erforderlich war und ab dem 1. 10. 2011 nicht mehr besteht, ist auch der Runderlass vom 6. 12. 2002 aufzuheben.</w:t>
            </w:r>
          </w:p>
        </w:tc>
      </w:tr>
    </w:tbl>
    <w:p w14:paraId="45354E8A" w14:textId="77777777" w:rsidR="004A227E" w:rsidRDefault="004A227E">
      <w:pPr>
        <w:widowControl/>
        <w:spacing w:before="10" w:after="50" w:line="180" w:lineRule="exact"/>
      </w:pPr>
      <w:r>
        <w:rPr>
          <w:rFonts w:ascii="Arial" w:hAnsi="Arial" w:cs="Calibri"/>
          <w:b/>
          <w:color w:val="666666"/>
          <w:sz w:val="18"/>
        </w:rPr>
        <w:t xml:space="preserve">Zu BASS 20 </w:t>
      </w:r>
      <w:r>
        <w:rPr>
          <w:rFonts w:ascii="Arial" w:hAnsi="Arial" w:cs="Calibri"/>
          <w:b/>
          <w:color w:val="666666"/>
          <w:sz w:val="18"/>
        </w:rPr>
        <w:t>–</w:t>
      </w:r>
      <w:r>
        <w:rPr>
          <w:rFonts w:ascii="Arial" w:hAnsi="Arial" w:cs="Calibri"/>
          <w:b/>
          <w:color w:val="666666"/>
          <w:sz w:val="18"/>
        </w:rPr>
        <w:t xml:space="preserve"> 02 Nr. 15</w:t>
      </w:r>
    </w:p>
    <w:p w14:paraId="2912E9E3" w14:textId="77777777" w:rsidR="004A227E" w:rsidRDefault="004A227E">
      <w:pPr>
        <w:pStyle w:val="V-Bass-dcber"/>
        <w:widowControl/>
        <w:spacing w:before="10" w:after="10"/>
        <w:rPr>
          <w:rFonts w:cs="Arial"/>
        </w:rPr>
      </w:pPr>
      <w:r>
        <w:t>Erste Staatspr</w:t>
      </w:r>
      <w:r>
        <w:t>ü</w:t>
      </w:r>
      <w:r>
        <w:t>fungen f</w:t>
      </w:r>
      <w:r>
        <w:t>ü</w:t>
      </w:r>
      <w:r>
        <w:t>r ein Lehramt an Schulen;</w:t>
      </w:r>
      <w:r>
        <w:br/>
        <w:t>Anerkennung von Hochschul- und</w:t>
      </w:r>
      <w:r>
        <w:br/>
        <w:t>Fachhochschulabschlusspr</w:t>
      </w:r>
      <w:r>
        <w:t>ü</w:t>
      </w:r>
      <w:r>
        <w:t>fungen;</w:t>
      </w:r>
      <w:r>
        <w:br/>
        <w:t>Aufhebung</w:t>
      </w:r>
    </w:p>
    <w:p w14:paraId="55A37691" w14:textId="77777777" w:rsidR="004A227E" w:rsidRDefault="004A227E">
      <w:pPr>
        <w:pStyle w:val="V-Normaltext"/>
        <w:widowControl/>
        <w:spacing w:before="10" w:after="90"/>
        <w:jc w:val="center"/>
      </w:pPr>
      <w:r>
        <w:rPr>
          <w:rFonts w:cs="Calibri"/>
        </w:rPr>
        <w:t>RdErl. d. Ministeriums f</w:t>
      </w:r>
      <w:r>
        <w:rPr>
          <w:rFonts w:cs="Calibri"/>
        </w:rPr>
        <w:t>ü</w:t>
      </w:r>
      <w:r>
        <w:rPr>
          <w:rFonts w:cs="Calibri"/>
        </w:rPr>
        <w:t>r Schule und Weiterbildung</w:t>
      </w:r>
      <w:r>
        <w:rPr>
          <w:rFonts w:cs="Calibri"/>
        </w:rPr>
        <w:br/>
        <w:t xml:space="preserve">v. 19. 8. 2011 </w:t>
      </w:r>
      <w:r>
        <w:rPr>
          <w:rFonts w:cs="Calibri"/>
        </w:rPr>
        <w:t>–</w:t>
      </w:r>
      <w:r>
        <w:rPr>
          <w:rFonts w:cs="Calibri"/>
        </w:rPr>
        <w:t xml:space="preserve"> 422-6.05.02-99484/11</w:t>
      </w:r>
    </w:p>
    <w:p w14:paraId="7B086EFD" w14:textId="77777777" w:rsidR="004A227E" w:rsidRDefault="004A227E">
      <w:pPr>
        <w:pStyle w:val="V-Normaltext"/>
        <w:widowControl/>
      </w:pPr>
      <w:r>
        <w:rPr>
          <w:rFonts w:cs="Calibri"/>
        </w:rPr>
        <w:t>Der Runderlass des Ministeriums f</w:t>
      </w:r>
      <w:r>
        <w:rPr>
          <w:rFonts w:cs="Calibri"/>
        </w:rPr>
        <w:t>ü</w:t>
      </w:r>
      <w:r>
        <w:rPr>
          <w:rFonts w:cs="Calibri"/>
        </w:rPr>
        <w:t xml:space="preserve">r Schule, Jugend und Kinder vom 6. 12. 2002 (BASS 20 </w:t>
      </w:r>
      <w:r>
        <w:rPr>
          <w:rFonts w:cs="Calibri"/>
        </w:rPr>
        <w:t>–</w:t>
      </w:r>
      <w:r>
        <w:rPr>
          <w:rFonts w:cs="Calibri"/>
        </w:rPr>
        <w:t xml:space="preserve"> 02 Nr. 15) wird mit Wirkung vom 1. 10. 2011 aufgehoben.</w:t>
      </w:r>
    </w:p>
    <w:p w14:paraId="0D96E9B5" w14:textId="77777777" w:rsidR="004A227E" w:rsidRDefault="004A227E">
      <w:pPr>
        <w:pStyle w:val="V-Normaltext"/>
        <w:widowControl/>
        <w:rPr>
          <w:rFonts w:cs="Calibri"/>
        </w:rPr>
      </w:pPr>
    </w:p>
    <w:p w14:paraId="719079BA" w14:textId="77777777" w:rsidR="004A227E" w:rsidRDefault="004A227E">
      <w:pPr>
        <w:pStyle w:val="V-Normaltext"/>
        <w:widowControl/>
        <w:jc w:val="right"/>
        <w:rPr>
          <w:rFonts w:cs="Calibri"/>
        </w:rPr>
      </w:pPr>
      <w:r>
        <w:t>ABl. NRW 09/11 S. 498</w:t>
      </w:r>
    </w:p>
    <w:p w14:paraId="4E9ABE85" w14:textId="77777777" w:rsidR="004A227E" w:rsidRDefault="004A227E">
      <w:pPr>
        <w:pStyle w:val="V-Normaltext"/>
        <w:widowControl/>
      </w:pPr>
    </w:p>
    <w:p w14:paraId="218BC82A" w14:textId="77777777" w:rsidR="004A227E" w:rsidRDefault="004A227E">
      <w:pPr>
        <w:pStyle w:val="V-Normaltext"/>
        <w:widowControl/>
        <w:rPr>
          <w:rFonts w:cs="Calibri"/>
        </w:rPr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E497DAB" w14:textId="77777777" w:rsidR="004A227E" w:rsidRDefault="004A227E">
      <w:r>
        <w:separator/>
      </w:r>
    </w:p>
  </w:endnote>
  <w:endnote w:type="continuationSeparator" w:id="0">
    <w:p w14:paraId="6715ABF4" w14:textId="77777777" w:rsidR="004A227E" w:rsidRDefault="004A22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C543A8" w14:textId="77777777" w:rsidR="004A227E" w:rsidRDefault="004A227E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5A3DB08" w14:textId="77777777" w:rsidR="004A227E" w:rsidRDefault="004A227E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4A2667D6" w14:textId="77777777" w:rsidR="004A227E" w:rsidRDefault="004A227E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0E03D4"/>
    <w:rsid w:val="000E03D4"/>
    <w:rsid w:val="004A227E"/>
    <w:rsid w:val="00A33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CE2545A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135</Words>
  <Characters>852</Characters>
  <Application>Microsoft Office Word</Application>
  <DocSecurity>0</DocSecurity>
  <Lines>7</Lines>
  <Paragraphs>1</Paragraphs>
  <ScaleCrop>false</ScaleCrop>
  <Company/>
  <LinksUpToDate>false</LinksUpToDate>
  <CharactersWithSpaces>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2024-09-10T02:17:00Z</dcterms:created>
  <dcterms:modified xsi:type="dcterms:W3CDTF">2024-09-10T02:17:00Z</dcterms:modified>
</cp:coreProperties>
</file>