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D7976" w14:textId="77777777" w:rsidR="003867EF" w:rsidRDefault="003867EF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1.1</w:t>
      </w:r>
    </w:p>
    <w:p w14:paraId="4A896AE6" w14:textId="77777777" w:rsidR="003867EF" w:rsidRDefault="003867EF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 xml:space="preserve">hrung des </w:t>
      </w:r>
      <w:r>
        <w:rPr>
          <w:rFonts w:cs="Arial"/>
        </w:rPr>
        <w:t>§</w:t>
      </w:r>
      <w:r>
        <w:rPr>
          <w:rFonts w:cs="Arial"/>
        </w:rPr>
        <w:t xml:space="preserve"> 93 Abs. 2 Schulgesetz; </w:t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14D6DAE4" w14:textId="77777777" w:rsidR="003867EF" w:rsidRDefault="003867E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  11. 7. 2011 </w:t>
      </w:r>
      <w:r>
        <w:rPr>
          <w:rFonts w:cs="Arial"/>
        </w:rPr>
        <w:t>–</w:t>
      </w:r>
      <w:r>
        <w:rPr>
          <w:rFonts w:cs="Arial"/>
        </w:rPr>
        <w:t xml:space="preserve"> 225.2.02.02.02/93-95472/11</w:t>
      </w:r>
    </w:p>
    <w:p w14:paraId="11980E6F" w14:textId="77777777" w:rsidR="003867EF" w:rsidRDefault="003867EF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Schule, Jugend und Kinder vom 1. 6. 2005 (</w:t>
      </w:r>
      <w:r>
        <w:t xml:space="preserve">BASS 11 </w:t>
      </w:r>
      <w:r>
        <w:t>–</w:t>
      </w:r>
      <w:r>
        <w:t xml:space="preserve"> 11 Nr. 1.1)</w:t>
      </w:r>
    </w:p>
    <w:p w14:paraId="116E753E" w14:textId="77777777" w:rsidR="003867EF" w:rsidRDefault="003867EF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2011/12 geltenden Fassung ist der Bezugserlass weiterhin anzuwenden mit folgenden </w:t>
      </w:r>
      <w:r>
        <w:t>Ä</w:t>
      </w:r>
      <w:r>
        <w:t>nderungen:</w:t>
      </w:r>
    </w:p>
    <w:p w14:paraId="559498D9" w14:textId="77777777" w:rsidR="003867EF" w:rsidRDefault="003867EF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die Angabe </w:t>
      </w:r>
      <w:r>
        <w:rPr>
          <w:rFonts w:cs="Arial"/>
        </w:rPr>
        <w:t>„</w:t>
      </w:r>
      <w:r>
        <w:rPr>
          <w:rFonts w:cs="Arial"/>
        </w:rPr>
        <w:t>2010/11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2011/12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0B8A80E" w14:textId="77777777" w:rsidR="003867EF" w:rsidRDefault="003867EF">
      <w:pPr>
        <w:pStyle w:val="V-Normaltext"/>
        <w:widowControl/>
      </w:pPr>
    </w:p>
    <w:p w14:paraId="0713F828" w14:textId="77777777" w:rsidR="003867EF" w:rsidRDefault="003867EF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Die Vorbemerkung erh</w:t>
      </w:r>
      <w:r>
        <w:t>ä</w:t>
      </w:r>
      <w:r>
        <w:t>lt folgende Fassung:</w:t>
      </w:r>
    </w:p>
    <w:p w14:paraId="2423CC8E" w14:textId="77777777" w:rsidR="003867EF" w:rsidRDefault="003867EF">
      <w:pPr>
        <w:pStyle w:val="V-Normaltext"/>
        <w:widowControl/>
        <w:rPr>
          <w:rFonts w:cs="Calibri"/>
        </w:rPr>
      </w:pPr>
    </w:p>
    <w:p w14:paraId="0C6B3C01" w14:textId="77777777" w:rsidR="003867EF" w:rsidRDefault="003867E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Mit der </w:t>
      </w:r>
      <w:r>
        <w:rPr>
          <w:rFonts w:cs="Arial"/>
        </w:rPr>
        <w:t>Ä</w:t>
      </w:r>
      <w:r>
        <w:rPr>
          <w:rFonts w:cs="Arial"/>
        </w:rPr>
        <w:t>nderungsverordnung vom 10. Juli 2011, die im Einvernehmen mit dem Finanzministerium sowie mit Zustimmung des Ausschusses f</w:t>
      </w:r>
      <w:r>
        <w:rPr>
          <w:rFonts w:cs="Arial"/>
        </w:rPr>
        <w:t>ü</w:t>
      </w:r>
      <w:r>
        <w:rPr>
          <w:rFonts w:cs="Arial"/>
        </w:rPr>
        <w:t xml:space="preserve">r Schule und Weiterbildung und des Haushalts- und Finanzausschusses des Landtags erlassen worden ist, werden die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sowie der Unterrichtsmehrbedarf und der Ausgleichsbedarf in </w:t>
      </w:r>
      <w:r>
        <w:rPr>
          <w:rFonts w:cs="Arial"/>
        </w:rPr>
        <w:t>Ü</w:t>
      </w:r>
      <w:r>
        <w:rPr>
          <w:rFonts w:cs="Arial"/>
        </w:rPr>
        <w:t>bereinstimmung mit dem Haushaltsplan 2011 f</w:t>
      </w:r>
      <w:r>
        <w:rPr>
          <w:rFonts w:cs="Arial"/>
        </w:rPr>
        <w:t>ü</w:t>
      </w:r>
      <w:r>
        <w:rPr>
          <w:rFonts w:cs="Arial"/>
        </w:rPr>
        <w:t>r das Schuljahr 2011/2012 festgesetzt.</w:t>
      </w:r>
    </w:p>
    <w:p w14:paraId="08E9B2BB" w14:textId="77777777" w:rsidR="003867EF" w:rsidRDefault="003867EF">
      <w:pPr>
        <w:pStyle w:val="V-Normaltext"/>
        <w:widowControl/>
      </w:pPr>
    </w:p>
    <w:p w14:paraId="087A6489" w14:textId="77777777" w:rsidR="003867EF" w:rsidRDefault="003867EF">
      <w:pPr>
        <w:pStyle w:val="V-ListeNormal1"/>
        <w:keepNext/>
        <w:widowControl/>
        <w:rPr>
          <w:rFonts w:cs="Arial"/>
        </w:rPr>
      </w:pPr>
      <w:r>
        <w:t>Der nach diesen Richtlinien ermittelte Stellenbedarf ist ein reiner Berechnungswert. Er verschafft der Beh</w:t>
      </w:r>
      <w:r>
        <w:t>ö</w:t>
      </w:r>
      <w:r>
        <w:t>rde, die die Stellen nach Ma</w:t>
      </w:r>
      <w:r>
        <w:t>ß</w:t>
      </w:r>
      <w:r>
        <w:t>gabe des Haushalts bewirtschaftet, die Grundlage f</w:t>
      </w:r>
      <w:r>
        <w:t>ü</w:t>
      </w:r>
      <w:r>
        <w:t>r die Aufteilung der Stellen auf die einzelnen Schulen. Anspr</w:t>
      </w:r>
      <w:r>
        <w:t>ü</w:t>
      </w:r>
      <w:r>
        <w:t>che der Schulen, der Sch</w:t>
      </w:r>
      <w:r>
        <w:t>ü</w:t>
      </w:r>
      <w:r>
        <w:t>lerinnen und Sch</w:t>
      </w:r>
      <w:r>
        <w:t>ü</w:t>
      </w:r>
      <w:r>
        <w:t>ler und der Eltern k</w:t>
      </w:r>
      <w:r>
        <w:t>ö</w:t>
      </w:r>
      <w:r>
        <w:t>nnen aus diesen Festsetzungen nicht abgeleitet werden. An jeder Schule k</w:t>
      </w:r>
      <w:r>
        <w:t>ö</w:t>
      </w:r>
      <w:r>
        <w:t>nnen daher Lehrerinnen und Lehrer nur in dem Umfang besch</w:t>
      </w:r>
      <w:r>
        <w:t>ä</w:t>
      </w:r>
      <w:r>
        <w:t>ftigt werden, in dem die Schulaufsichtsbeh</w:t>
      </w:r>
      <w:r>
        <w:t>ö</w:t>
      </w:r>
      <w:r>
        <w:t>rde die ihr zugewiesenen Stellen aufgeteilt hat.</w:t>
      </w:r>
    </w:p>
    <w:p w14:paraId="5A6FA2E0" w14:textId="77777777" w:rsidR="003867EF" w:rsidRDefault="003867EF">
      <w:pPr>
        <w:pStyle w:val="V-Normaltext"/>
        <w:widowControl/>
        <w:rPr>
          <w:rFonts w:cs="Calibri"/>
        </w:rPr>
      </w:pPr>
    </w:p>
    <w:p w14:paraId="07C853AE" w14:textId="77777777" w:rsidR="003867EF" w:rsidRDefault="003867EF">
      <w:pPr>
        <w:pStyle w:val="V-ListeNormal1"/>
        <w:keepNext/>
        <w:widowControl/>
      </w:pPr>
      <w:r>
        <w:rPr>
          <w:rFonts w:cs="Arial"/>
        </w:rPr>
        <w:t>Mit dieser Verordnung wird die Zahl der w</w:t>
      </w:r>
      <w:r>
        <w:rPr>
          <w:rFonts w:cs="Arial"/>
        </w:rPr>
        <w:t>ö</w:t>
      </w:r>
      <w:r>
        <w:rPr>
          <w:rFonts w:cs="Arial"/>
        </w:rPr>
        <w:t>chentlichen Unterrichtsstunden in der Jahrgangsstufe 11 an die im Schuljahr 2011/2012 g</w:t>
      </w:r>
      <w:r>
        <w:rPr>
          <w:rFonts w:cs="Arial"/>
        </w:rPr>
        <w:t>ü</w:t>
      </w:r>
      <w:r>
        <w:rPr>
          <w:rFonts w:cs="Arial"/>
        </w:rPr>
        <w:t>ltigen Vorgaben der APO-GOSt angepasst.</w:t>
      </w:r>
      <w:r>
        <w:rPr>
          <w:rFonts w:cs="Arial"/>
        </w:rPr>
        <w:t>“</w:t>
      </w:r>
    </w:p>
    <w:p w14:paraId="2B3EE7B2" w14:textId="77777777" w:rsidR="003867EF" w:rsidRDefault="003867EF">
      <w:pPr>
        <w:pStyle w:val="V-Normaltext"/>
        <w:widowControl/>
      </w:pPr>
    </w:p>
    <w:p w14:paraId="274B54F5" w14:textId="77777777" w:rsidR="003867EF" w:rsidRDefault="003867EF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Nr. 1.1 erh</w:t>
      </w:r>
      <w:r>
        <w:t>ä</w:t>
      </w:r>
      <w:r>
        <w:t>lt folgende Fassung:</w:t>
      </w:r>
    </w:p>
    <w:p w14:paraId="100704D0" w14:textId="77777777" w:rsidR="003867EF" w:rsidRDefault="003867EF">
      <w:pPr>
        <w:pStyle w:val="V-Normaltext"/>
        <w:widowControl/>
        <w:rPr>
          <w:rFonts w:cs="Calibri"/>
        </w:rPr>
      </w:pPr>
    </w:p>
    <w:p w14:paraId="78504FD0" w14:textId="77777777" w:rsidR="003867EF" w:rsidRDefault="003867E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w</w:t>
      </w:r>
      <w:r>
        <w:rPr>
          <w:rFonts w:cs="Arial"/>
        </w:rPr>
        <w:t>ö</w:t>
      </w:r>
      <w:r>
        <w:rPr>
          <w:rFonts w:cs="Arial"/>
        </w:rPr>
        <w:t>chentlichen Unterrichtsstunden f</w:t>
      </w:r>
      <w:r>
        <w:rPr>
          <w:rFonts w:cs="Arial"/>
        </w:rPr>
        <w:t>ü</w:t>
      </w:r>
      <w:r>
        <w:rPr>
          <w:rFonts w:cs="Arial"/>
        </w:rPr>
        <w:t>r die Jahrgangsstufe 11 der gymnasialen Oberstufe (Gymnasium und Gesamtschule) spiegeln die Vorgaben der APO-GOSt in der Fassung vom 5. Oktober 1998, zuletzt ge</w:t>
      </w:r>
      <w:r>
        <w:rPr>
          <w:rFonts w:cs="Arial"/>
        </w:rPr>
        <w:t>ä</w:t>
      </w:r>
      <w:r>
        <w:rPr>
          <w:rFonts w:cs="Arial"/>
        </w:rPr>
        <w:t>ndert durch Verordnung vom 12. M</w:t>
      </w:r>
      <w:r>
        <w:rPr>
          <w:rFonts w:cs="Arial"/>
        </w:rPr>
        <w:t>ä</w:t>
      </w:r>
      <w:r>
        <w:rPr>
          <w:rFonts w:cs="Arial"/>
        </w:rPr>
        <w:t xml:space="preserve">rz 2009 (BASS 13 </w:t>
      </w:r>
      <w:r>
        <w:rPr>
          <w:rFonts w:cs="Arial"/>
        </w:rPr>
        <w:t>–</w:t>
      </w:r>
      <w:r>
        <w:rPr>
          <w:rFonts w:cs="Arial"/>
        </w:rPr>
        <w:t xml:space="preserve"> 32 Nr. 3.1 B), wider.</w:t>
      </w:r>
      <w:r>
        <w:rPr>
          <w:rFonts w:cs="Arial"/>
        </w:rPr>
        <w:t>“</w:t>
      </w:r>
    </w:p>
    <w:p w14:paraId="3C12DDDE" w14:textId="77777777" w:rsidR="003867EF" w:rsidRDefault="003867EF">
      <w:pPr>
        <w:pStyle w:val="V-Normaltext"/>
        <w:widowControl/>
      </w:pPr>
    </w:p>
    <w:p w14:paraId="3AD65881" w14:textId="77777777" w:rsidR="003867EF" w:rsidRDefault="003867EF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In Nr. 5.2 werden die W</w:t>
      </w:r>
      <w:r>
        <w:t>ö</w:t>
      </w:r>
      <w:r>
        <w:t xml:space="preserve">rter </w:t>
      </w:r>
      <w:r>
        <w:t>„</w:t>
      </w:r>
      <w:r>
        <w:t>von zwei Wochenstunden</w:t>
      </w:r>
      <w:r>
        <w:t>“</w:t>
      </w:r>
      <w:r>
        <w:t xml:space="preserve"> gestrichen.</w:t>
      </w:r>
    </w:p>
    <w:p w14:paraId="4C0E11F2" w14:textId="77777777" w:rsidR="003867EF" w:rsidRDefault="003867EF">
      <w:pPr>
        <w:pStyle w:val="V-Normaltext"/>
        <w:widowControl/>
        <w:rPr>
          <w:rFonts w:cs="Calibri"/>
        </w:rPr>
      </w:pPr>
    </w:p>
    <w:p w14:paraId="52D35CE3" w14:textId="77777777" w:rsidR="003867EF" w:rsidRDefault="003867EF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Nr. 8.1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119F407E" w14:textId="77777777" w:rsidR="003867EF" w:rsidRDefault="003867EF">
      <w:pPr>
        <w:pStyle w:val="V-Normaltext"/>
        <w:widowControl/>
      </w:pPr>
    </w:p>
    <w:p w14:paraId="2579D4F4" w14:textId="77777777" w:rsidR="003867EF" w:rsidRDefault="003867EF">
      <w:pPr>
        <w:pStyle w:val="V-ListeNormal1"/>
        <w:keepNext/>
        <w:widowControl/>
        <w:rPr>
          <w:rFonts w:cs="Arial"/>
        </w:rPr>
      </w:pPr>
      <w:r>
        <w:t>„</w:t>
      </w:r>
      <w:r>
        <w:t>8.1</w:t>
      </w:r>
    </w:p>
    <w:p w14:paraId="4DEB4A70" w14:textId="77777777" w:rsidR="003867EF" w:rsidRDefault="003867EF">
      <w:pPr>
        <w:pStyle w:val="V-ListeNormal2"/>
        <w:widowControl/>
      </w:pPr>
      <w:r>
        <w:rPr>
          <w:rFonts w:cs="Calibri"/>
        </w:rPr>
        <w:t xml:space="preserve">Die quantitativen </w:t>
      </w:r>
      <w:r>
        <w:rPr>
          <w:rFonts w:cs="Calibri"/>
        </w:rPr>
        <w:t>Ä</w:t>
      </w:r>
      <w:r>
        <w:rPr>
          <w:rFonts w:cs="Calibri"/>
        </w:rPr>
        <w:t>nderungen der Sch</w:t>
      </w:r>
      <w:r>
        <w:rPr>
          <w:rFonts w:cs="Calibri"/>
        </w:rPr>
        <w:t>ü</w:t>
      </w:r>
      <w:r>
        <w:rPr>
          <w:rFonts w:cs="Calibri"/>
        </w:rPr>
        <w:t>ler-Lehrer-Relationen erfolgen auf der Grundlage des Haushalts 2011 und resultieren u.a. aus:</w:t>
      </w:r>
    </w:p>
    <w:p w14:paraId="5693948F" w14:textId="77777777" w:rsidR="003867EF" w:rsidRDefault="003867EF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>der durch die Neuordnung der gymnasialen Oberstufe beding-ten Ausweitung der Stundentafel der APO-GOSt in der Jahrgangsstufe 11</w:t>
      </w:r>
    </w:p>
    <w:p w14:paraId="76B72509" w14:textId="77777777" w:rsidR="003867EF" w:rsidRDefault="003867EF">
      <w:pPr>
        <w:pStyle w:val="V-Normaltext"/>
        <w:widowControl/>
        <w:rPr>
          <w:rFonts w:cs="Calibri"/>
        </w:rPr>
      </w:pPr>
    </w:p>
    <w:p w14:paraId="6B14CA78" w14:textId="77777777" w:rsidR="003867EF" w:rsidRDefault="003867EF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>der Ausweitung der Stundentafeln in:</w:t>
      </w:r>
    </w:p>
    <w:p w14:paraId="17A855B5" w14:textId="77777777" w:rsidR="003867EF" w:rsidRDefault="003867EF">
      <w:pPr>
        <w:pStyle w:val="V-Normaltext"/>
        <w:widowControl/>
      </w:pPr>
    </w:p>
    <w:p w14:paraId="2FECBAD3" w14:textId="77777777" w:rsidR="003867EF" w:rsidRDefault="003867EF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der Klasse 9 der F</w:t>
      </w:r>
      <w:r>
        <w:t>ö</w:t>
      </w:r>
      <w:r>
        <w:t>rderschulen mit dem F</w:t>
      </w:r>
      <w:r>
        <w:t>ö</w:t>
      </w:r>
      <w:r>
        <w:t xml:space="preserve">rderschwerpunkt Lernen </w:t>
      </w:r>
    </w:p>
    <w:p w14:paraId="27C801BA" w14:textId="77777777" w:rsidR="003867EF" w:rsidRDefault="003867EF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der Klasse 10 der F</w:t>
      </w:r>
      <w:r>
        <w:t>ö</w:t>
      </w:r>
      <w:r>
        <w:t>rderschulen mit den F</w:t>
      </w:r>
      <w:r>
        <w:t>ö</w:t>
      </w:r>
      <w:r>
        <w:t>rderschwer-punkten K</w:t>
      </w:r>
      <w:r>
        <w:t>ö</w:t>
      </w:r>
      <w:r>
        <w:t>rperliche und motorische Entwicklung, H</w:t>
      </w:r>
      <w:r>
        <w:t>ö</w:t>
      </w:r>
      <w:r>
        <w:t>ren und Kommunikation, Sehen, Emotionale und soziale Entwicklung und Sprache und in der Schule f</w:t>
      </w:r>
      <w:r>
        <w:t>ü</w:t>
      </w:r>
      <w:r>
        <w:t>r Kranke.</w:t>
      </w:r>
      <w:r>
        <w:t>“</w:t>
      </w:r>
    </w:p>
    <w:p w14:paraId="3EF70494" w14:textId="77777777" w:rsidR="003867EF" w:rsidRDefault="003867EF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Nr. 9.2.4 erh</w:t>
      </w:r>
      <w:r>
        <w:t>ä</w:t>
      </w:r>
      <w:r>
        <w:t>lt folgende Fassung:</w:t>
      </w:r>
    </w:p>
    <w:p w14:paraId="25776A99" w14:textId="77777777" w:rsidR="003867EF" w:rsidRDefault="003867EF">
      <w:pPr>
        <w:pStyle w:val="V-Normaltext"/>
        <w:widowControl/>
        <w:rPr>
          <w:rFonts w:cs="Calibri"/>
        </w:rPr>
      </w:pPr>
    </w:p>
    <w:p w14:paraId="71413856" w14:textId="77777777" w:rsidR="003867EF" w:rsidRDefault="003867E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9.2.4</w:t>
      </w:r>
    </w:p>
    <w:p w14:paraId="6E1B2364" w14:textId="77777777" w:rsidR="003867EF" w:rsidRDefault="003867EF">
      <w:pPr>
        <w:pStyle w:val="V-ListeNormal3"/>
        <w:keepNext/>
        <w:widowControl/>
      </w:pPr>
      <w:r>
        <w:rPr>
          <w:rFonts w:cs="Arial"/>
        </w:rPr>
        <w:t>Die Zuweisung und Verwendung des Ganztagszuschlags in Ganztagshauptschulen und f</w:t>
      </w:r>
      <w:r>
        <w:rPr>
          <w:rFonts w:cs="Arial"/>
        </w:rPr>
        <w:t>ü</w:t>
      </w:r>
      <w:r>
        <w:rPr>
          <w:rFonts w:cs="Arial"/>
        </w:rPr>
        <w:t>r Ganztagsf</w:t>
      </w:r>
      <w:r>
        <w:rPr>
          <w:rFonts w:cs="Arial"/>
        </w:rPr>
        <w:t>ö</w:t>
      </w:r>
      <w:r>
        <w:rPr>
          <w:rFonts w:cs="Arial"/>
        </w:rPr>
        <w:t>rderschulen richtet sich nach dem Runderlass des Ministeriums f</w:t>
      </w:r>
      <w:r>
        <w:rPr>
          <w:rFonts w:cs="Arial"/>
        </w:rPr>
        <w:t>ü</w:t>
      </w:r>
      <w:r>
        <w:rPr>
          <w:rFonts w:cs="Arial"/>
        </w:rPr>
        <w:t>r Schule und Weiterbildung vom 23. 12. 2010 (ABl. NRW. 1/11 S. 38). Nummer 9.1 Satz 3 gilt entsprechend.</w:t>
      </w:r>
      <w:r>
        <w:rPr>
          <w:rFonts w:cs="Arial"/>
        </w:rPr>
        <w:t>“</w:t>
      </w:r>
    </w:p>
    <w:p w14:paraId="22299FC0" w14:textId="77777777" w:rsidR="003867EF" w:rsidRDefault="003867EF">
      <w:pPr>
        <w:pStyle w:val="V-Normaltext"/>
        <w:widowControl/>
      </w:pPr>
    </w:p>
    <w:p w14:paraId="31E25C4C" w14:textId="77777777" w:rsidR="003867EF" w:rsidRDefault="003867EF">
      <w:pPr>
        <w:pStyle w:val="V-ListeNormal1"/>
        <w:keepNext/>
        <w:widowControl/>
        <w:ind w:left="227" w:hanging="227"/>
      </w:pPr>
      <w:r>
        <w:t>7.</w:t>
      </w:r>
      <w:r>
        <w:tab/>
        <w:t>Die Anlage erh</w:t>
      </w:r>
      <w:r>
        <w:t>ä</w:t>
      </w:r>
      <w:r>
        <w:t xml:space="preserve">lt folgende Fassung: (s. </w:t>
      </w:r>
      <w:r>
        <w:rPr>
          <w:rFonts w:cs="Arial"/>
        </w:rPr>
        <w:t>Anlage)</w:t>
      </w:r>
    </w:p>
    <w:p w14:paraId="53FB9764" w14:textId="77777777" w:rsidR="003867EF" w:rsidRDefault="003867EF">
      <w:pPr>
        <w:pStyle w:val="V-Normaltext"/>
        <w:widowControl/>
      </w:pPr>
    </w:p>
    <w:p w14:paraId="75EBB19D" w14:textId="77777777" w:rsidR="003867EF" w:rsidRDefault="003867EF">
      <w:pPr>
        <w:pStyle w:val="V-Normaltext"/>
        <w:widowControl/>
      </w:pPr>
      <w:r>
        <w:rPr>
          <w:rFonts w:cs="Calibri"/>
        </w:rPr>
        <w:t>Dieser Runderlass tritt am 1. August 2011 in Kraft.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04"/>
        <w:gridCol w:w="1004"/>
        <w:gridCol w:w="679"/>
        <w:gridCol w:w="638"/>
        <w:gridCol w:w="638"/>
      </w:tblGrid>
      <w:tr w:rsidR="00000000" w14:paraId="646C2ABB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E09CF84" w14:textId="77777777" w:rsidR="003867EF" w:rsidRDefault="003867EF">
            <w:pPr>
              <w:widowControl/>
              <w:spacing w:before="10" w:after="10" w:line="150" w:lineRule="exact"/>
              <w:ind w:left="1" w:hanging="1"/>
              <w:jc w:val="right"/>
            </w:pPr>
            <w:bookmarkStart w:id="0" w:name="Anlage"/>
            <w:r>
              <w:rPr>
                <w:rFonts w:cs="Calibri"/>
              </w:rPr>
              <w:t>Anlage</w:t>
            </w:r>
            <w:bookmarkEnd w:id="0"/>
          </w:p>
          <w:p w14:paraId="096AE1FC" w14:textId="77777777" w:rsidR="003867EF" w:rsidRDefault="003867EF">
            <w:pPr>
              <w:widowControl/>
              <w:spacing w:before="10" w:after="10" w:line="16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Sch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,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Schuljahr 2011/2012</w:t>
            </w:r>
          </w:p>
        </w:tc>
      </w:tr>
      <w:tr w:rsidR="00000000" w14:paraId="0370DFD8" w14:textId="77777777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B02BE4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7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908925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Relation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„</w:t>
            </w:r>
            <w:r>
              <w:rPr>
                <w:rFonts w:ascii="Arial" w:hAnsi="Arial" w:cs="Arial"/>
                <w:color w:val="000000"/>
                <w:sz w:val="13"/>
              </w:rPr>
              <w:t>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je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t>Lehrerstelle</w:t>
            </w:r>
            <w:r>
              <w:rPr>
                <w:rFonts w:ascii="Arial" w:hAnsi="Arial" w:cs="Arial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EA1693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Klassenfrequenz-</w:t>
            </w:r>
          </w:p>
        </w:tc>
      </w:tr>
      <w:tr w:rsidR="00000000" w14:paraId="2E2240A8" w14:textId="77777777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481E2A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7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B9E9AF" w14:textId="77777777" w:rsidR="003867EF" w:rsidRDefault="003867EF">
            <w:pPr>
              <w:widowControl/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468970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133D44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-h</w:t>
            </w:r>
            <w:r>
              <w:rPr>
                <w:rFonts w:ascii="Arial" w:hAnsi="Arial" w:cs="Arial"/>
                <w:color w:val="000000"/>
                <w:sz w:val="13"/>
              </w:rPr>
              <w:t>ö</w:t>
            </w:r>
            <w:r>
              <w:rPr>
                <w:rFonts w:ascii="Arial" w:hAnsi="Arial" w:cs="Arial"/>
                <w:color w:val="000000"/>
                <w:sz w:val="13"/>
              </w:rPr>
              <w:t>chstwert,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Bandbreite</w:t>
            </w:r>
          </w:p>
        </w:tc>
      </w:tr>
      <w:tr w:rsidR="00000000" w14:paraId="02417D52" w14:textId="77777777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173688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9406E0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5D8A8CD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D089C0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4</w:t>
            </w:r>
          </w:p>
        </w:tc>
      </w:tr>
      <w:tr w:rsidR="00000000" w14:paraId="39A76C36" w14:textId="77777777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715BDA" w14:textId="77777777" w:rsidR="003867EF" w:rsidRDefault="003867EF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DD825B" w14:textId="77777777" w:rsidR="003867EF" w:rsidRDefault="003867EF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DEA477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23,42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58470A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AA345B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</w:tc>
      </w:tr>
      <w:tr w:rsidR="00000000" w14:paraId="08142E55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6EF35B2" w14:textId="77777777" w:rsidR="003867EF" w:rsidRDefault="003867EF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EBE4F4" w14:textId="77777777" w:rsidR="003867EF" w:rsidRDefault="003867EF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1BB1EB6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95FD32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1F1FD0" w14:textId="77777777" w:rsidR="003867EF" w:rsidRDefault="003867EF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</w:tr>
      <w:tr w:rsidR="00000000" w14:paraId="143E2DF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421619" w14:textId="77777777" w:rsidR="003867EF" w:rsidRDefault="003867EF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Hauptschule</w:t>
            </w:r>
          </w:p>
          <w:p w14:paraId="47567ECB" w14:textId="77777777" w:rsidR="003867EF" w:rsidRDefault="003867EF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Realschule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5C4B170C" w14:textId="77777777" w:rsidR="003867EF" w:rsidRDefault="003867EF">
            <w:pPr>
              <w:widowControl/>
              <w:spacing w:before="10" w:after="90" w:line="130" w:lineRule="exact"/>
              <w:ind w:left="143" w:hanging="1"/>
            </w:pPr>
            <w:r>
              <w:rPr>
                <w:rFonts w:ascii="Arial" w:hAnsi="Arial" w:cs="Calibri"/>
                <w:color w:val="000000"/>
                <w:sz w:val="13"/>
              </w:rPr>
              <w:t>Gymnasium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14:paraId="47C01761" w14:textId="77777777" w:rsidR="003867EF" w:rsidRDefault="003867EF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</w:p>
          <w:p w14:paraId="2F4DACEC" w14:textId="77777777" w:rsidR="003867EF" w:rsidRDefault="003867EF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Gesamtschule</w:t>
            </w:r>
          </w:p>
          <w:p w14:paraId="51EF948D" w14:textId="77777777" w:rsidR="003867EF" w:rsidRDefault="003867EF">
            <w:pPr>
              <w:widowControl/>
              <w:spacing w:before="10" w:after="90" w:line="130" w:lineRule="exact"/>
              <w:ind w:left="143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22D59D" w14:textId="77777777" w:rsidR="003867EF" w:rsidRDefault="003867EF">
            <w:pPr>
              <w:widowControl/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5 bis 10</w:t>
            </w:r>
          </w:p>
          <w:p w14:paraId="2669D38F" w14:textId="77777777" w:rsidR="003867EF" w:rsidRDefault="003867EF">
            <w:pPr>
              <w:widowControl/>
              <w:spacing w:before="10" w:after="10" w:line="130" w:lineRule="exact"/>
              <w:ind w:left="993" w:hanging="993"/>
            </w:pPr>
            <w:r>
              <w:rPr>
                <w:rFonts w:ascii="Arial" w:hAnsi="Arial" w:cs="Calibri"/>
                <w:color w:val="000000"/>
                <w:sz w:val="13"/>
              </w:rPr>
              <w:t>Klassen 5 bis 10 bis dreiz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</w:p>
          <w:p w14:paraId="44E5E19A" w14:textId="77777777" w:rsidR="003867EF" w:rsidRDefault="003867EF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Sekundarstufe I  </w:t>
            </w:r>
            <w:r>
              <w:rPr>
                <w:rFonts w:ascii="Arial" w:hAnsi="Arial" w:cs="Arial"/>
                <w:sz w:val="13"/>
              </w:rPr>
              <w:t>bis dreiz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  <w:r>
              <w:rPr>
                <w:rFonts w:ascii="Arial" w:hAnsi="Arial" w:cs="Arial"/>
                <w:sz w:val="13"/>
              </w:rPr>
              <w:br/>
              <w:t>ab vierz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</w:p>
          <w:p w14:paraId="420CA3D1" w14:textId="77777777" w:rsidR="003867EF" w:rsidRDefault="003867EF">
            <w:pPr>
              <w:widowControl/>
              <w:spacing w:before="10" w:after="10" w:line="130" w:lineRule="exact"/>
              <w:ind w:left="993" w:hanging="993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II</w:t>
            </w:r>
          </w:p>
          <w:p w14:paraId="79F55EB7" w14:textId="77777777" w:rsidR="003867EF" w:rsidRDefault="003867EF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  ab vierz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gig</w:t>
            </w:r>
          </w:p>
          <w:p w14:paraId="553F91DC" w14:textId="77777777" w:rsidR="003867EF" w:rsidRDefault="003867EF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Sekundarstufe II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CB76AC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17,86</w:t>
            </w:r>
          </w:p>
          <w:p w14:paraId="52945E7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20,94</w:t>
            </w:r>
            <w:r>
              <w:rPr>
                <w:rFonts w:ascii="Arial" w:hAnsi="Arial" w:cs="Arial"/>
                <w:sz w:val="13"/>
              </w:rPr>
              <w:br/>
              <w:t>20,94</w:t>
            </w:r>
          </w:p>
          <w:p w14:paraId="20F95EC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19,88</w:t>
            </w:r>
            <w:r>
              <w:rPr>
                <w:rFonts w:ascii="Arial" w:hAnsi="Arial" w:cs="Arial"/>
                <w:sz w:val="13"/>
              </w:rPr>
              <w:br/>
              <w:t>19,88</w:t>
            </w:r>
          </w:p>
          <w:p w14:paraId="19B64E8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13,80</w:t>
            </w:r>
          </w:p>
          <w:p w14:paraId="01EEDD59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19,32</w:t>
            </w:r>
          </w:p>
          <w:p w14:paraId="43AE4612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13,72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FC2F6D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24</w:t>
            </w:r>
          </w:p>
          <w:p w14:paraId="458529F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  <w:r>
              <w:rPr>
                <w:rFonts w:ascii="Arial" w:hAnsi="Arial" w:cs="Arial"/>
                <w:sz w:val="13"/>
              </w:rPr>
              <w:br/>
              <w:t>28</w:t>
            </w:r>
          </w:p>
          <w:p w14:paraId="20A8C779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  <w:r>
              <w:rPr>
                <w:rFonts w:ascii="Arial" w:hAnsi="Arial" w:cs="Arial"/>
                <w:sz w:val="13"/>
              </w:rPr>
              <w:br/>
              <w:t>28</w:t>
            </w:r>
          </w:p>
          <w:p w14:paraId="05F92A67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     19,5*)</w:t>
            </w:r>
          </w:p>
          <w:p w14:paraId="42DC62CC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</w:p>
          <w:p w14:paraId="1BC6FA7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B8440B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</w:p>
          <w:p w14:paraId="5BB4566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  <w:r>
              <w:rPr>
                <w:rFonts w:ascii="Arial" w:hAnsi="Arial" w:cs="Arial"/>
                <w:sz w:val="13"/>
              </w:rPr>
              <w:br/>
              <w:t>27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29</w:t>
            </w:r>
          </w:p>
          <w:p w14:paraId="3063425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  <w:r>
              <w:rPr>
                <w:rFonts w:ascii="Arial" w:hAnsi="Arial" w:cs="Arial"/>
                <w:sz w:val="13"/>
              </w:rPr>
              <w:br/>
              <w:t>27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29</w:t>
            </w:r>
          </w:p>
          <w:p w14:paraId="6AF437A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14:paraId="3606EE49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27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29</w:t>
            </w:r>
          </w:p>
          <w:p w14:paraId="42F0356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1691512F" w14:textId="77777777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0769D13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749FCB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22309F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540F1D7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78A7AAE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495A621E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E4482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B1A07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Berufsschule</w:t>
            </w:r>
          </w:p>
          <w:p w14:paraId="6066D9D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einfachqualifizierend</w:t>
            </w:r>
          </w:p>
          <w:p w14:paraId="64BEEAC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doppeltqualifizierend</w:t>
            </w:r>
          </w:p>
          <w:p w14:paraId="0B42F6C5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Klassen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ohne Berufsausbildungsverh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ltnis</w:t>
            </w:r>
          </w:p>
          <w:p w14:paraId="2301A8C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sz w:val="13"/>
              </w:rPr>
              <w:t>Vollzeit</w:t>
            </w:r>
            <w:r>
              <w:rPr>
                <w:rFonts w:ascii="Arial" w:hAnsi="Arial" w:cs="Calibri"/>
                <w:sz w:val="13"/>
              </w:rPr>
              <w:br/>
              <w:t>Teilzeit</w:t>
            </w:r>
          </w:p>
          <w:p w14:paraId="11B5940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Berufsorientierungsjahr</w:t>
            </w:r>
          </w:p>
          <w:p w14:paraId="7DFC4B98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Berufsgrundschuljahr</w:t>
            </w:r>
          </w:p>
          <w:p w14:paraId="52ED06D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 xml:space="preserve">Ausbildung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66 BBiG/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>42m HwO</w:t>
            </w:r>
          </w:p>
          <w:p w14:paraId="6A2D6E3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Teilzeit mit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Lernen</w:t>
            </w:r>
          </w:p>
          <w:p w14:paraId="6BE9AEE2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Vollzeit mit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Lernen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E706D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7FFD5D5C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41,64</w:t>
            </w:r>
          </w:p>
          <w:p w14:paraId="35F37FB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38,37</w:t>
            </w:r>
          </w:p>
          <w:p w14:paraId="59787676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16,18</w:t>
            </w:r>
            <w:r>
              <w:rPr>
                <w:rFonts w:ascii="Arial" w:hAnsi="Arial" w:cs="Arial"/>
                <w:sz w:val="13"/>
              </w:rPr>
              <w:br/>
              <w:t>41,64</w:t>
            </w:r>
          </w:p>
          <w:p w14:paraId="7D656FE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14:paraId="37838F8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14:paraId="4D25B29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  <w:p w14:paraId="3A420DF2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  <w:p w14:paraId="131DDFB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10,52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1D6C4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FCF4A4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1E61CDC7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29201D6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154858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5B8533D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20224062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</w:r>
          </w:p>
          <w:p w14:paraId="5D0CA67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</w:tc>
      </w:tr>
      <w:tr w:rsidR="00000000" w14:paraId="2887AAF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B72F8A9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4BA241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Bildungsg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nge der Berufsfachschule</w:t>
            </w:r>
          </w:p>
          <w:p w14:paraId="240859A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Grundbildung (Voraussetzung: Fachoberschulreife)</w:t>
            </w:r>
          </w:p>
          <w:p w14:paraId="6F63614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</w:t>
            </w:r>
            <w:r>
              <w:rPr>
                <w:rFonts w:ascii="Arial" w:hAnsi="Arial" w:cs="Arial"/>
                <w:sz w:val="13"/>
              </w:rPr>
              <w:br/>
              <w:t>(Voraussetzung: allgemeine Hochschulreife oder Fachhochschulreife)</w:t>
            </w:r>
          </w:p>
          <w:p w14:paraId="5298FC2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Grundbildung und Fachoberschulreife</w:t>
            </w:r>
          </w:p>
          <w:p w14:paraId="520E1FB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 Fachhochschulreife</w:t>
            </w:r>
          </w:p>
          <w:p w14:paraId="02E458A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und Fachoberschulreife</w:t>
            </w:r>
          </w:p>
          <w:p w14:paraId="0D299A9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(Voraussetzung: Hochschulreife oder Fachhochschulreife (schulischer Teil))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01D6FB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453F24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33815AF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048C033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0A62FE2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14:paraId="12BD4DC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035E8253" w14:textId="77777777" w:rsidR="003867EF" w:rsidRDefault="003867EF">
            <w:pPr>
              <w:widowControl/>
              <w:tabs>
                <w:tab w:val="left" w:pos="0"/>
              </w:tabs>
              <w:spacing w:before="10" w:after="90" w:line="160" w:lineRule="exact"/>
              <w:ind w:left="228" w:hanging="1"/>
              <w:jc w:val="center"/>
              <w:rPr>
                <w:rFonts w:cs="Calibri"/>
              </w:rPr>
            </w:pPr>
          </w:p>
          <w:p w14:paraId="5BBA5D41" w14:textId="77777777" w:rsidR="003867EF" w:rsidRDefault="003867EF">
            <w:pPr>
              <w:widowControl/>
              <w:tabs>
                <w:tab w:val="left" w:pos="0"/>
              </w:tabs>
              <w:spacing w:before="10" w:after="1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16,18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985BC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4B06DBD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612C46B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7AA2514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40159086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563C46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055309D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14:paraId="5DAE6B9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761F61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14:paraId="542B9F36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31</w:t>
            </w:r>
          </w:p>
        </w:tc>
      </w:tr>
      <w:tr w:rsidR="00000000" w14:paraId="5D6CF9B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7B5AE99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FF815A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dreij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allgemeine Hochschulreife</w:t>
            </w:r>
          </w:p>
          <w:p w14:paraId="3B626049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dreij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Berufsabschluss nach Landesrecht und Fachhochschulreife</w:t>
            </w:r>
            <w:r>
              <w:rPr>
                <w:rFonts w:ascii="Arial" w:hAnsi="Arial" w:cs="Calibri"/>
                <w:sz w:val="13"/>
              </w:rPr>
              <w:br/>
              <w:t>oder allgemeine Hochschulreife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8149D19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59DB93FC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7C90476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5BCFB82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4E097F7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</w:r>
          </w:p>
        </w:tc>
      </w:tr>
      <w:tr w:rsidR="00000000" w14:paraId="06893F9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8B58FE4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5DFB91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Bildungsg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nge der Fachoberschule</w:t>
            </w:r>
          </w:p>
          <w:p w14:paraId="3888A61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Fachhochschulreife (FOS 12 B)</w:t>
            </w:r>
          </w:p>
          <w:p w14:paraId="6D57C373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in 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hriger Teilzeitform</w:t>
            </w:r>
          </w:p>
          <w:p w14:paraId="5AF1F47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 Fachhochschulreife (FOS 11, 12)</w:t>
            </w:r>
          </w:p>
          <w:p w14:paraId="0F3D0D7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Klasse 11 </w:t>
            </w:r>
            <w:r>
              <w:rPr>
                <w:rFonts w:ascii="Arial" w:hAnsi="Arial" w:cs="Arial"/>
                <w:sz w:val="13"/>
              </w:rPr>
              <w:br/>
              <w:t>Klasse 12 Vollzeit</w:t>
            </w:r>
          </w:p>
          <w:p w14:paraId="343B697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allgemeine Hochschulreife (FOS 13)</w:t>
            </w:r>
          </w:p>
          <w:p w14:paraId="66492FF9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lastRenderedPageBreak/>
              <w:t>in 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hriger Teilzeitform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0C26370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5C6D7C7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6F4C53E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38,37</w:t>
            </w:r>
          </w:p>
          <w:p w14:paraId="5E3B454B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41,64</w:t>
            </w: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22DE24A4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14:paraId="3F306B9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9D3D2D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</w:r>
          </w:p>
          <w:p w14:paraId="0E40CAB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66AD2FA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0B33A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51CA4B4A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14:paraId="58B72EBF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31</w:t>
            </w:r>
          </w:p>
        </w:tc>
      </w:tr>
      <w:tr w:rsidR="00000000" w14:paraId="49AE340C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58398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A49F9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Bildungsg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nge der Fachschule</w:t>
            </w:r>
          </w:p>
          <w:p w14:paraId="178AC3F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418B997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  <w:p w14:paraId="238C3F4E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Dreij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hrige Fachschule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656695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14:paraId="0B1D3467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16,18</w:t>
            </w:r>
          </w:p>
          <w:p w14:paraId="7A7017D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38,37</w:t>
            </w:r>
          </w:p>
          <w:p w14:paraId="394EF3A3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4E582F7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3DE13E7" w14:textId="77777777" w:rsidR="003867EF" w:rsidRDefault="003867EF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</w:tc>
      </w:tr>
      <w:tr w:rsidR="00000000" w14:paraId="0694CB2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B0F93DD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b/>
                <w:sz w:val="13"/>
              </w:rPr>
              <w:t>Berufskolleg</w:t>
            </w:r>
            <w:r>
              <w:rPr>
                <w:rFonts w:ascii="Arial" w:hAnsi="Arial" w:cs="Calibri"/>
                <w:b/>
                <w:sz w:val="13"/>
              </w:rPr>
              <w:br/>
            </w:r>
            <w:r>
              <w:rPr>
                <w:rFonts w:ascii="Arial" w:hAnsi="Arial" w:cs="Calibri"/>
                <w:b/>
                <w:sz w:val="13"/>
              </w:rPr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A86784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A9811D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F030C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Aufteilung</w:t>
            </w:r>
            <w:r>
              <w:rPr>
                <w:rFonts w:ascii="Arial" w:hAnsi="Arial" w:cs="Calibri"/>
                <w:sz w:val="13"/>
              </w:rPr>
              <w:br/>
              <w:t>der</w:t>
            </w:r>
            <w:r>
              <w:rPr>
                <w:rFonts w:ascii="Arial" w:hAnsi="Arial" w:cs="Calibri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8B2DF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6E112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</w:tr>
      <w:tr w:rsidR="00000000" w14:paraId="48317B7F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4263A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F6826B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F620E8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14:paraId="1A593C8D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749FA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  <w:p w14:paraId="511D868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BE15F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</w:p>
          <w:p w14:paraId="3B5CD442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47BED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</w:t>
            </w:r>
          </w:p>
          <w:p w14:paraId="227045C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16</w:t>
            </w:r>
          </w:p>
        </w:tc>
      </w:tr>
      <w:tr w:rsidR="00000000" w14:paraId="397FDB80" w14:textId="77777777">
        <w:trPr>
          <w:trHeight w:val="159"/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5B845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EFCE5A" w14:textId="77777777" w:rsidR="003867EF" w:rsidRDefault="003867EF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4CCC0BA4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E76E37" w14:textId="77777777" w:rsidR="003867EF" w:rsidRDefault="003867EF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2B7C137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14:paraId="52029943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BE768E" w14:textId="77777777" w:rsidR="003867EF" w:rsidRDefault="003867EF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4DD70FE9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  <w:p w14:paraId="4E8A2DD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0C9267" w14:textId="77777777" w:rsidR="003867EF" w:rsidRDefault="003867EF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</w:pPr>
          </w:p>
          <w:p w14:paraId="4B594D5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</w:p>
          <w:p w14:paraId="3BF8C6DE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F1F855" w14:textId="77777777" w:rsidR="003867EF" w:rsidRDefault="003867EF">
            <w:pPr>
              <w:widowControl/>
              <w:tabs>
                <w:tab w:val="left" w:pos="0"/>
              </w:tabs>
              <w:spacing w:before="10" w:after="10" w:line="40" w:lineRule="exact"/>
              <w:ind w:left="228" w:hanging="1"/>
              <w:rPr>
                <w:rFonts w:cs="Calibri"/>
              </w:rPr>
            </w:pPr>
          </w:p>
          <w:p w14:paraId="4AD0ABD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</w:t>
            </w:r>
          </w:p>
          <w:p w14:paraId="425E5F6E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15</w:t>
            </w:r>
          </w:p>
        </w:tc>
      </w:tr>
      <w:tr w:rsidR="00000000" w14:paraId="61C374A0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9147D7C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1F02E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BEE6FB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14:paraId="28AFF238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0EC095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  <w:p w14:paraId="7A2E1A06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A961D3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</w:p>
          <w:p w14:paraId="5E1AB497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8EF5F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  <w:p w14:paraId="24801C1E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</w:t>
            </w:r>
          </w:p>
        </w:tc>
      </w:tr>
      <w:tr w:rsidR="00000000" w14:paraId="06A30E5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25E1424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E375FC7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Berufsschule</w:t>
            </w:r>
            <w:r>
              <w:rPr>
                <w:rFonts w:ascii="Arial" w:hAnsi="Arial" w:cs="Arial"/>
                <w:sz w:val="13"/>
              </w:rPr>
              <w:br/>
              <w:t>(Sch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 ohne</w:t>
            </w:r>
            <w:r>
              <w:rPr>
                <w:rFonts w:ascii="Arial" w:hAnsi="Arial" w:cs="Arial"/>
                <w:sz w:val="13"/>
              </w:rPr>
              <w:br/>
              <w:t>Ausbildungsvertrag/</w:t>
            </w:r>
            <w:r>
              <w:rPr>
                <w:rFonts w:ascii="Arial" w:hAnsi="Arial" w:cs="Arial"/>
                <w:sz w:val="13"/>
              </w:rPr>
              <w:br/>
              <w:t>Arbeitsverh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D621FB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14:paraId="3866D7AA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C6C7317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  <w:p w14:paraId="47882D7F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E462971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26</w:t>
            </w:r>
          </w:p>
          <w:p w14:paraId="74B0B8C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ACA2C0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</w:t>
            </w:r>
          </w:p>
          <w:p w14:paraId="0BEC631D" w14:textId="77777777" w:rsidR="003867EF" w:rsidRDefault="003867EF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15</w:t>
            </w:r>
          </w:p>
        </w:tc>
      </w:tr>
      <w:tr w:rsidR="00000000" w14:paraId="3ED096B8" w14:textId="77777777">
        <w:trPr>
          <w:jc w:val="center"/>
        </w:trPr>
        <w:tc>
          <w:tcPr>
            <w:tcW w:w="6633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869683C" w14:textId="77777777" w:rsidR="003867EF" w:rsidRDefault="003867EF">
            <w:pPr>
              <w:widowControl/>
              <w:tabs>
                <w:tab w:val="left" w:pos="567"/>
              </w:tabs>
              <w:spacing w:before="90" w:after="10" w:line="120" w:lineRule="exact"/>
              <w:ind w:left="458" w:hanging="413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*) zu erreichender Durchschnittswert</w:t>
            </w:r>
          </w:p>
        </w:tc>
      </w:tr>
    </w:tbl>
    <w:p w14:paraId="6332F146" w14:textId="77777777" w:rsidR="003867EF" w:rsidRDefault="003867EF">
      <w:pPr>
        <w:pStyle w:val="V-Normaltext"/>
        <w:widowControl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979"/>
        <w:gridCol w:w="354"/>
        <w:gridCol w:w="354"/>
        <w:gridCol w:w="638"/>
        <w:gridCol w:w="638"/>
      </w:tblGrid>
      <w:tr w:rsidR="00000000" w14:paraId="51FD1ADC" w14:textId="77777777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45F01DE" w14:textId="77777777" w:rsidR="003867EF" w:rsidRDefault="003867EF">
            <w:pPr>
              <w:widowControl/>
              <w:spacing w:before="10" w:after="50" w:line="150" w:lineRule="exact"/>
              <w:jc w:val="right"/>
            </w:pPr>
            <w:r>
              <w:rPr>
                <w:rFonts w:ascii="Arial" w:hAnsi="Arial" w:cs="Calibri"/>
                <w:sz w:val="15"/>
              </w:rPr>
              <w:t>Fortsetzung  Anlage</w:t>
            </w:r>
          </w:p>
          <w:p w14:paraId="3BD769A8" w14:textId="77777777" w:rsidR="003867EF" w:rsidRDefault="003867EF">
            <w:pPr>
              <w:widowControl/>
              <w:spacing w:before="10" w:after="10" w:line="15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sz w:val="15"/>
              </w:rPr>
              <w:t>„</w:t>
            </w:r>
            <w:r>
              <w:rPr>
                <w:rFonts w:ascii="Arial" w:hAnsi="Arial" w:cs="Calibri"/>
                <w:b/>
                <w:sz w:val="15"/>
              </w:rPr>
              <w:t>Sch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sz w:val="15"/>
              </w:rPr>
              <w:t>“</w:t>
            </w:r>
            <w:r>
              <w:rPr>
                <w:rFonts w:ascii="Arial" w:hAnsi="Arial" w:cs="Calibri"/>
                <w:b/>
                <w:sz w:val="15"/>
              </w:rPr>
              <w:t>,</w:t>
            </w:r>
            <w:r>
              <w:rPr>
                <w:rFonts w:ascii="Arial" w:hAnsi="Arial" w:cs="Calibri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sz w:val="15"/>
              </w:rPr>
              <w:t>ö</w:t>
            </w:r>
            <w:r>
              <w:rPr>
                <w:rFonts w:ascii="Arial" w:hAnsi="Arial" w:cs="Calibri"/>
                <w:b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sz w:val="15"/>
              </w:rPr>
              <w:br/>
              <w:t>Schuljahr 2011/2012</w:t>
            </w:r>
          </w:p>
        </w:tc>
      </w:tr>
      <w:tr w:rsidR="00000000" w14:paraId="5F729FCF" w14:textId="77777777">
        <w:trPr>
          <w:jc w:val="center"/>
        </w:trPr>
        <w:tc>
          <w:tcPr>
            <w:tcW w:w="402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FC590A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F0BCC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Relation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„</w:t>
            </w:r>
            <w:r>
              <w:rPr>
                <w:rFonts w:ascii="Arial" w:hAnsi="Arial" w:cs="Arial"/>
                <w:sz w:val="13"/>
              </w:rPr>
              <w:t>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 je</w:t>
            </w:r>
            <w:r>
              <w:rPr>
                <w:rFonts w:ascii="Arial" w:hAnsi="Arial" w:cs="Arial"/>
                <w:sz w:val="13"/>
              </w:rPr>
              <w:br/>
              <w:t>Lehrerstelle</w:t>
            </w:r>
            <w:r>
              <w:rPr>
                <w:rFonts w:ascii="Arial" w:hAnsi="Arial" w:cs="Arial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87311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Klassenfrequenz-</w:t>
            </w:r>
          </w:p>
        </w:tc>
      </w:tr>
      <w:tr w:rsidR="00000000" w14:paraId="6C479BDB" w14:textId="77777777">
        <w:trPr>
          <w:jc w:val="center"/>
        </w:trPr>
        <w:tc>
          <w:tcPr>
            <w:tcW w:w="402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69B658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852842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66411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DC1CB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chstwert,</w:t>
            </w:r>
            <w:r>
              <w:rPr>
                <w:rFonts w:ascii="Arial" w:hAnsi="Arial" w:cs="Arial"/>
                <w:sz w:val="13"/>
              </w:rPr>
              <w:br/>
              <w:t>Bandbreite</w:t>
            </w:r>
          </w:p>
        </w:tc>
      </w:tr>
      <w:tr w:rsidR="00000000" w14:paraId="69D02898" w14:textId="77777777">
        <w:trPr>
          <w:jc w:val="center"/>
        </w:trPr>
        <w:tc>
          <w:tcPr>
            <w:tcW w:w="4025" w:type="dxa"/>
            <w:gridSpan w:val="2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3323E9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EF5652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7367C4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049C9D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</w:t>
            </w:r>
          </w:p>
        </w:tc>
      </w:tr>
      <w:tr w:rsidR="00000000" w14:paraId="4C968DA8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B24EF8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Hausfr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8C74A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65295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EF477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31182BF8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C53A8D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6408DE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r- und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B4F7B9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90749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D471A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1B8507AB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5B9F6A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rderschulkindergarten (3 - 6 Jahre)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FF629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757CA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3C68B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8AF27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43889D3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83DA53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5B8CA0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rderschwerpunkte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2EB43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3C54109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15CA4A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255ED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6B4B64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DC1768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ED878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075994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0A85A14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701F108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036BCA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4B2269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Ambulante Ma</w:t>
            </w:r>
            <w:r>
              <w:rPr>
                <w:rFonts w:ascii="Arial" w:hAnsi="Arial" w:cs="Arial"/>
                <w:sz w:val="13"/>
              </w:rPr>
              <w:t>ß</w:t>
            </w:r>
            <w:r>
              <w:rPr>
                <w:rFonts w:ascii="Arial" w:hAnsi="Arial" w:cs="Arial"/>
                <w:sz w:val="13"/>
              </w:rPr>
              <w:t>nahmen im 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74041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BCCC5A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9C6C04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CC2BE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BBD264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0271E76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C6448F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F41175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F2A2D7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77E36B8B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CA3D98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A9EABA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rderschwerpunkte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9EBAD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3C717DD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8F5E83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D96B0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BEBD37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11C79F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7FA46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7D34C6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025DED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1812E06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A1BA97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801FE0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Ambulante Ma</w:t>
            </w:r>
            <w:r>
              <w:rPr>
                <w:rFonts w:ascii="Arial" w:hAnsi="Arial" w:cs="Arial"/>
                <w:sz w:val="13"/>
              </w:rPr>
              <w:t>ß</w:t>
            </w:r>
            <w:r>
              <w:rPr>
                <w:rFonts w:ascii="Arial" w:hAnsi="Arial" w:cs="Arial"/>
                <w:sz w:val="13"/>
              </w:rPr>
              <w:t>nahmen im 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</w:t>
            </w:r>
            <w:r>
              <w:rPr>
                <w:rFonts w:ascii="Arial" w:hAnsi="Arial" w:cs="Arial"/>
                <w:sz w:val="13"/>
              </w:rPr>
              <w:br/>
              <w:t>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53B93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DF5D2A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3A9EBEF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11A87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B7955D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8DF0D5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0ED22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73A0705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D029B7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2FC37DBF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377D80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rderschule (allgemein 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D6662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1A9B8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CE237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33BC1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73F28EA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BBD57C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F9F2BA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E1AD0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10,52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B6B44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2E515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 w14:paraId="038F73F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588586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073720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DAB17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D7498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2D4A7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159BD0D1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60299D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293AEF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C6C6E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5CA65B7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  <w:p w14:paraId="60ACDB5F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5,89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68A6B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3CFFD0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D2B449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F26A0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1D9A7D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607D5A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7CDF6F6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A6AC68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30DA63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rige), </w:t>
            </w:r>
            <w:r>
              <w:rPr>
                <w:rFonts w:ascii="Arial" w:hAnsi="Arial" w:cs="Arial"/>
                <w:sz w:val="13"/>
              </w:rPr>
              <w:br/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>Sprache (Sekundarstufe I)</w:t>
            </w:r>
          </w:p>
          <w:p w14:paraId="0B36E22F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  <w:p w14:paraId="538FCCDC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EB2FF1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43F025A3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  <w:p w14:paraId="6EE0BEB8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3F019740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7,83</w:t>
            </w:r>
          </w:p>
          <w:p w14:paraId="3B143636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  <w:p w14:paraId="117085CB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8,53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C97DD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60EE34D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D6E06B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104F99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14:paraId="66E8F96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2B446D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0DC9C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10352F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7931FA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2332E6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14:paraId="3087F73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B24C67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 w14:paraId="340A2187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C14258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1AFCE9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</w:t>
            </w:r>
            <w:r>
              <w:rPr>
                <w:rFonts w:ascii="Arial" w:hAnsi="Arial" w:cs="Arial"/>
                <w:sz w:val="13"/>
              </w:rPr>
              <w:t>nen und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056579C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0FD4F9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0E3F3B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458326C5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B514A9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rderschule (berufsbildend)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E637F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FEBF4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FCBC8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D8F6D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0F060FC2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732D08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93611B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00EA1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20CD9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7D03C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 w14:paraId="20B240D4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9736A0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179E53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</w:t>
            </w:r>
            <w:r>
              <w:rPr>
                <w:rFonts w:ascii="Arial" w:hAnsi="Arial" w:cs="Arial"/>
                <w:sz w:val="13"/>
              </w:rPr>
              <w:br/>
              <w:t>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digte),</w:t>
            </w:r>
            <w:r>
              <w:rPr>
                <w:rFonts w:ascii="Arial" w:hAnsi="Arial" w:cs="Arial"/>
                <w:sz w:val="13"/>
              </w:rPr>
              <w:br/>
              <w:t>Sehen 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</w:t>
            </w:r>
          </w:p>
          <w:p w14:paraId="7F2195EA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468121F3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004F8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DF6D4BE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214C3E70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  <w:p w14:paraId="0504181F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14:paraId="091E110A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8073D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7E7E1D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5CF781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33F6179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618B4B9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E03B79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056535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AC82E4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6CA38B4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14:paraId="5922A21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3051FD1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6DB604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ECAFB7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Geistige Entwicklung, 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rperliche und motorische Entwicklung: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14:paraId="4B1DC77C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507ACF3D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126D464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14:paraId="052DF9F2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FDA7ED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14:paraId="0C402A3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49F3C7F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14:paraId="3BE08B6F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 w14:paraId="339D1C55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680891" w14:textId="77777777" w:rsidR="003867EF" w:rsidRDefault="003867EF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1D8402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</w:t>
            </w:r>
          </w:p>
          <w:p w14:paraId="255E18B2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 xml:space="preserve">Sprache: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14:paraId="25E62195" w14:textId="77777777" w:rsidR="003867EF" w:rsidRDefault="003867EF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14:paraId="08A31E75" w14:textId="77777777" w:rsidR="003867EF" w:rsidRDefault="003867EF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74D4335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7,83</w:t>
            </w:r>
          </w:p>
          <w:p w14:paraId="0BC34DDB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E8E80B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14:paraId="1BED6C4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E600B00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  <w:p w14:paraId="4593011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 w14:paraId="51AE6876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54A7F8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BCACB0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</w:t>
            </w:r>
            <w:r>
              <w:rPr>
                <w:rFonts w:ascii="Arial" w:hAnsi="Arial" w:cs="Arial"/>
                <w:sz w:val="13"/>
              </w:rPr>
              <w:br/>
              <w:t>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  <w:p w14:paraId="18399C61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7530F0CE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92F82F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2E480BE6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1CFD54E4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14:paraId="3DAE7C9B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EF0E9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131081B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7B4E0E4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7C873CE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37FB8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5DB937E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25A21B8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14:paraId="570764AF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 w14:paraId="23A2978B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EA5D5F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Schule f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r Kranke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0CCB9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EA738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A5E298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6CF29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2D2356B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9C746E" w14:textId="77777777" w:rsidR="003867EF" w:rsidRDefault="003867EF">
            <w:pPr>
              <w:widowControl/>
              <w:spacing w:before="10" w:after="10" w:line="140" w:lineRule="exact"/>
              <w:ind w:left="17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2B7E00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F8D77E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5,89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3DB1B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D74FF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 w14:paraId="2FECFF6A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C2E68D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1385EA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berufsbildend</w:t>
            </w:r>
          </w:p>
          <w:p w14:paraId="0F0541EB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14:paraId="57BE9B07" w14:textId="77777777" w:rsidR="003867EF" w:rsidRDefault="003867EF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14:paraId="464E4065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43094F43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14:paraId="57329EBF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00E45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5943FCF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14:paraId="204BC3F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AA3586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14:paraId="3DD4182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14:paraId="0CAEFB57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 w14:paraId="4799CE25" w14:textId="77777777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0F51F0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Weiterbildungskolleg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C72228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Voll-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761453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Teil-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F68C0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675E4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Vorkurse: 30</w:t>
            </w:r>
          </w:p>
        </w:tc>
      </w:tr>
      <w:tr w:rsidR="00000000" w14:paraId="433E243B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864C5C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2C6D58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6B8FA1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71D1FB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915064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C5EDB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 w14:paraId="264E770D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00CA98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68F6EC" w14:textId="77777777" w:rsidR="003867EF" w:rsidRDefault="003867EF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D57D12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2C045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B0420D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E28D2A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25</w:t>
            </w:r>
          </w:p>
        </w:tc>
      </w:tr>
      <w:tr w:rsidR="00000000" w14:paraId="5E4B8BD9" w14:textId="77777777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39EBB1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13A117" w14:textId="77777777" w:rsidR="003867EF" w:rsidRDefault="003867EF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17ED9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0355FC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0675F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E97C1E" w14:textId="77777777" w:rsidR="003867EF" w:rsidRDefault="003867EF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</w:tbl>
    <w:p w14:paraId="1340F4E7" w14:textId="77777777" w:rsidR="003867EF" w:rsidRDefault="003867EF">
      <w:pPr>
        <w:pStyle w:val="V-Normaltext"/>
        <w:widowControl/>
        <w:rPr>
          <w:rFonts w:cs="Calibri"/>
        </w:rPr>
      </w:pPr>
    </w:p>
    <w:p w14:paraId="3DFFF911" w14:textId="77777777" w:rsidR="003867EF" w:rsidRDefault="003867EF">
      <w:pPr>
        <w:pStyle w:val="V-Normaltext"/>
        <w:widowControl/>
        <w:jc w:val="right"/>
        <w:rPr>
          <w:rFonts w:cs="Calibri"/>
        </w:rPr>
      </w:pPr>
      <w:r>
        <w:t>ABl. NRW. 08/11 S. 428</w:t>
      </w:r>
    </w:p>
    <w:p w14:paraId="2002CF07" w14:textId="77777777" w:rsidR="003867EF" w:rsidRDefault="003867EF">
      <w:pPr>
        <w:pStyle w:val="V-Normaltext"/>
        <w:widowControl/>
      </w:pPr>
    </w:p>
    <w:p w14:paraId="26CD0ED2" w14:textId="77777777" w:rsidR="003867EF" w:rsidRDefault="003867EF">
      <w:pPr>
        <w:pStyle w:val="V-Normaltext"/>
        <w:widowControl/>
        <w:rPr>
          <w:rFonts w:cs="Calibri"/>
        </w:rPr>
      </w:pPr>
    </w:p>
    <w:p w14:paraId="23BE4883" w14:textId="77777777" w:rsidR="003867EF" w:rsidRDefault="003867EF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64249" w14:textId="77777777" w:rsidR="003867EF" w:rsidRDefault="003867EF">
      <w:r>
        <w:separator/>
      </w:r>
    </w:p>
  </w:endnote>
  <w:endnote w:type="continuationSeparator" w:id="0">
    <w:p w14:paraId="19FC4A7F" w14:textId="77777777" w:rsidR="003867EF" w:rsidRDefault="0038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69AC9" w14:textId="77777777" w:rsidR="003867EF" w:rsidRDefault="003867EF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493" w14:textId="77777777" w:rsidR="003867EF" w:rsidRDefault="003867EF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C11DEE" w14:textId="77777777" w:rsidR="003867EF" w:rsidRDefault="003867E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A2992ED" w14:textId="77777777" w:rsidR="003867EF" w:rsidRDefault="003867E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74C54"/>
    <w:rsid w:val="003867EF"/>
    <w:rsid w:val="00574C5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070A3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7296</Characters>
  <Application>Microsoft Office Word</Application>
  <DocSecurity>0</DocSecurity>
  <Lines>60</Lines>
  <Paragraphs>16</Paragraphs>
  <ScaleCrop>false</ScaleCrop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