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D8B9E" w14:textId="77777777" w:rsidR="000C43D8" w:rsidRDefault="000C43D8">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2C996395"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76A1D0F6" w14:textId="77777777" w:rsidR="000C43D8" w:rsidRDefault="000C43D8">
            <w:pPr>
              <w:pStyle w:val="V-Normaltext"/>
              <w:widowControl/>
              <w:spacing w:before="10" w:after="30" w:line="200" w:lineRule="exact"/>
            </w:pPr>
            <w:r>
              <w:rPr>
                <w:rFonts w:cs="Calibri"/>
                <w:b/>
              </w:rPr>
              <w:t>Ä</w:t>
            </w:r>
            <w:r>
              <w:rPr>
                <w:rFonts w:cs="Calibri"/>
                <w:b/>
              </w:rPr>
              <w:t>nderungen der Ausbildungs- und Pr</w:t>
            </w:r>
            <w:r>
              <w:rPr>
                <w:rFonts w:cs="Calibri"/>
                <w:b/>
              </w:rPr>
              <w:t>ü</w:t>
            </w:r>
            <w:r>
              <w:rPr>
                <w:rFonts w:cs="Calibri"/>
                <w:b/>
              </w:rPr>
              <w:t>fungsordnungen</w:t>
            </w:r>
          </w:p>
          <w:p w14:paraId="38DA5FC9" w14:textId="77777777" w:rsidR="000C43D8" w:rsidRDefault="000C43D8">
            <w:pPr>
              <w:pStyle w:val="V-Normaltext"/>
              <w:widowControl/>
              <w:spacing w:before="10" w:after="30" w:line="200" w:lineRule="exact"/>
            </w:pPr>
            <w:r>
              <w:rPr>
                <w:rFonts w:cs="Calibri"/>
              </w:rPr>
              <w:t xml:space="preserve">Die </w:t>
            </w:r>
            <w:r>
              <w:rPr>
                <w:rFonts w:cs="Calibri"/>
              </w:rPr>
              <w:t>Ä</w:t>
            </w:r>
            <w:r>
              <w:rPr>
                <w:rFonts w:cs="Calibri"/>
              </w:rPr>
              <w:t>nderungsverordnung setzt die vom Landtag NRW im Dezember 2010 beschlossenen Gesetzes</w:t>
            </w:r>
            <w:r>
              <w:rPr>
                <w:rFonts w:cs="Calibri"/>
              </w:rPr>
              <w:t>ä</w:t>
            </w:r>
            <w:r>
              <w:rPr>
                <w:rFonts w:cs="Calibri"/>
              </w:rPr>
              <w:t>nderungen (4. Schulrechts</w:t>
            </w:r>
            <w:r>
              <w:rPr>
                <w:rFonts w:cs="Calibri"/>
              </w:rPr>
              <w:t>ä</w:t>
            </w:r>
            <w:r>
              <w:rPr>
                <w:rFonts w:cs="Calibri"/>
              </w:rPr>
              <w:t xml:space="preserve">nderungsgesetz) zu den Themen </w:t>
            </w:r>
            <w:r>
              <w:rPr>
                <w:rFonts w:cs="Calibri"/>
              </w:rPr>
              <w:t>„</w:t>
            </w:r>
            <w:r>
              <w:rPr>
                <w:rFonts w:cs="Calibri"/>
              </w:rPr>
              <w:t>Angaben zum Arbeits- und Sozialverhalten und zu den Fehlzeiten auf Zeugnissen</w:t>
            </w:r>
            <w:r>
              <w:rPr>
                <w:rFonts w:cs="Calibri"/>
              </w:rPr>
              <w:t>“</w:t>
            </w:r>
            <w:r>
              <w:rPr>
                <w:rFonts w:cs="Calibri"/>
              </w:rPr>
              <w:t xml:space="preserve">, </w:t>
            </w:r>
            <w:r>
              <w:rPr>
                <w:rFonts w:cs="Calibri"/>
              </w:rPr>
              <w:t>„</w:t>
            </w:r>
            <w:r>
              <w:rPr>
                <w:rFonts w:cs="Calibri"/>
              </w:rPr>
              <w:t>Verbindlichkeit der Grundschulempfehlung</w:t>
            </w:r>
            <w:r>
              <w:rPr>
                <w:rFonts w:cs="Calibri"/>
              </w:rPr>
              <w:t>“</w:t>
            </w:r>
            <w:r>
              <w:rPr>
                <w:rFonts w:cs="Calibri"/>
              </w:rPr>
              <w:t xml:space="preserve"> und </w:t>
            </w:r>
            <w:r>
              <w:rPr>
                <w:rFonts w:cs="Calibri"/>
              </w:rPr>
              <w:t>„</w:t>
            </w:r>
            <w:r>
              <w:rPr>
                <w:rFonts w:cs="Calibri"/>
              </w:rPr>
              <w:t>Schuleinzugsbereiche</w:t>
            </w:r>
            <w:r>
              <w:rPr>
                <w:rFonts w:cs="Calibri"/>
              </w:rPr>
              <w:t>“</w:t>
            </w:r>
            <w:r>
              <w:rPr>
                <w:rFonts w:cs="Calibri"/>
              </w:rPr>
              <w:t xml:space="preserve"> in Verordnungsrecht um. Au</w:t>
            </w:r>
            <w:r>
              <w:rPr>
                <w:rFonts w:cs="Calibri"/>
              </w:rPr>
              <w:t>ß</w:t>
            </w:r>
            <w:r>
              <w:rPr>
                <w:rFonts w:cs="Calibri"/>
              </w:rPr>
              <w:t xml:space="preserve">erdem erfolgen weitere notwendige </w:t>
            </w:r>
            <w:r>
              <w:rPr>
                <w:rFonts w:cs="Calibri"/>
              </w:rPr>
              <w:t>Ä</w:t>
            </w:r>
            <w:r>
              <w:rPr>
                <w:rFonts w:cs="Calibri"/>
              </w:rPr>
              <w:t>nderungen an der APO- Berufskolleg, der APO-Weiterbildungskolleg und der APO-Oberstufenkolleg Bielefeld.</w:t>
            </w:r>
          </w:p>
        </w:tc>
      </w:tr>
    </w:tbl>
    <w:p w14:paraId="138E2280" w14:textId="77777777" w:rsidR="000C43D8" w:rsidRDefault="000C43D8">
      <w:pPr>
        <w:pStyle w:val="V-Normaltext"/>
        <w:widowControl/>
        <w:spacing w:before="10" w:after="10" w:line="40" w:lineRule="exact"/>
        <w:rPr>
          <w:rFonts w:cs="Calibri"/>
        </w:rPr>
      </w:pPr>
    </w:p>
    <w:p w14:paraId="4ECE3408" w14:textId="77777777" w:rsidR="000C43D8" w:rsidRDefault="000C43D8">
      <w:pPr>
        <w:pStyle w:val="V-Normaltext"/>
        <w:widowControl/>
        <w:spacing w:before="10" w:after="50" w:line="190" w:lineRule="exact"/>
        <w:rPr>
          <w:rFonts w:cs="Calibri"/>
        </w:rPr>
      </w:pPr>
      <w:r>
        <w:rPr>
          <w:b/>
          <w:color w:val="666666"/>
          <w:sz w:val="18"/>
        </w:rPr>
        <w:t xml:space="preserve">Zu BASS 13 </w:t>
      </w:r>
      <w:r>
        <w:rPr>
          <w:b/>
          <w:color w:val="666666"/>
          <w:sz w:val="18"/>
        </w:rPr>
        <w:t>–</w:t>
      </w:r>
      <w:r>
        <w:rPr>
          <w:b/>
          <w:color w:val="666666"/>
          <w:sz w:val="18"/>
        </w:rPr>
        <w:t xml:space="preserve"> /19 </w:t>
      </w:r>
      <w:r>
        <w:rPr>
          <w:b/>
          <w:color w:val="666666"/>
          <w:sz w:val="18"/>
        </w:rPr>
        <w:t>–</w:t>
      </w:r>
    </w:p>
    <w:p w14:paraId="57AF0533" w14:textId="77777777" w:rsidR="000C43D8" w:rsidRDefault="000C43D8">
      <w:pPr>
        <w:pStyle w:val="V-Bass-dcber"/>
        <w:widowControl/>
      </w:pPr>
      <w:r>
        <w:rPr>
          <w:rFonts w:cs="Arial"/>
        </w:rPr>
        <w:t>Verordnung</w:t>
      </w:r>
      <w:r>
        <w:rPr>
          <w:rFonts w:cs="Arial"/>
        </w:rPr>
        <w:br/>
        <w:t xml:space="preserve">zur </w:t>
      </w:r>
      <w:r>
        <w:rPr>
          <w:rFonts w:cs="Arial"/>
        </w:rPr>
        <w:t>Ä</w:t>
      </w:r>
      <w:r>
        <w:rPr>
          <w:rFonts w:cs="Arial"/>
        </w:rPr>
        <w:t xml:space="preserve">nderung von </w:t>
      </w:r>
      <w:r>
        <w:rPr>
          <w:rFonts w:cs="Arial"/>
        </w:rPr>
        <w:br/>
        <w:t>Ausbildungs- und Pr</w:t>
      </w:r>
      <w:r>
        <w:rPr>
          <w:rFonts w:cs="Arial"/>
        </w:rPr>
        <w:t>ü</w:t>
      </w:r>
      <w:r>
        <w:rPr>
          <w:rFonts w:cs="Arial"/>
        </w:rPr>
        <w:t>fungsordnungen</w:t>
      </w:r>
      <w:r>
        <w:rPr>
          <w:rFonts w:cs="Arial"/>
        </w:rPr>
        <w:br/>
        <w:t>gem</w:t>
      </w:r>
      <w:r>
        <w:rPr>
          <w:rFonts w:cs="Arial"/>
        </w:rPr>
        <w:t>äß</w:t>
      </w:r>
      <w:r>
        <w:rPr>
          <w:rFonts w:cs="Arial"/>
        </w:rPr>
        <w:t xml:space="preserve"> </w:t>
      </w:r>
      <w:r>
        <w:rPr>
          <w:rFonts w:cs="Arial"/>
        </w:rPr>
        <w:t>§</w:t>
      </w:r>
      <w:r>
        <w:rPr>
          <w:rFonts w:cs="Arial"/>
        </w:rPr>
        <w:t xml:space="preserve"> 52 Schulgesetz NRW</w:t>
      </w:r>
    </w:p>
    <w:p w14:paraId="70675DC0" w14:textId="77777777" w:rsidR="000C43D8" w:rsidRDefault="000C43D8">
      <w:pPr>
        <w:pStyle w:val="V-Normaltext"/>
        <w:widowControl/>
        <w:spacing w:before="10" w:after="10"/>
        <w:jc w:val="center"/>
        <w:rPr>
          <w:rFonts w:cs="Calibri"/>
        </w:rPr>
      </w:pPr>
      <w:r>
        <w:rPr>
          <w:b/>
        </w:rPr>
        <w:t>Vom 10. Juli 2011</w:t>
      </w:r>
    </w:p>
    <w:p w14:paraId="488481FD" w14:textId="77777777" w:rsidR="000C43D8" w:rsidRDefault="000C43D8">
      <w:pPr>
        <w:pStyle w:val="V-Normaltext"/>
        <w:widowControl/>
        <w:spacing w:before="10" w:after="90"/>
        <w:jc w:val="center"/>
        <w:rPr>
          <w:rFonts w:cs="Calibri"/>
        </w:rPr>
      </w:pPr>
      <w:r>
        <w:t>(GV. NRW. S. 365)</w:t>
      </w:r>
    </w:p>
    <w:p w14:paraId="1E7BAED7" w14:textId="77777777" w:rsidR="000C43D8" w:rsidRDefault="000C43D8">
      <w:pPr>
        <w:pStyle w:val="V-Normaltext"/>
        <w:widowControl/>
        <w:rPr>
          <w:rFonts w:cs="Calibri"/>
        </w:rPr>
      </w:pPr>
      <w:r>
        <w:t xml:space="preserve">Auf Grund des </w:t>
      </w:r>
      <w:r>
        <w:t>§</w:t>
      </w:r>
      <w:r>
        <w:t xml:space="preserve"> 52 Schulgesetz NRW vom 15. Februar 2005 (GV. NRW. S. 102), zuletzt ge</w:t>
      </w:r>
      <w:r>
        <w:t>ä</w:t>
      </w:r>
      <w:r>
        <w:t>ndert durch Gesetz vom 21. Dezember 2011 (GV. NRW. S. 691), wird mit Zustimmung des f</w:t>
      </w:r>
      <w:r>
        <w:t>ü</w:t>
      </w:r>
      <w:r>
        <w:t>r Schulen zust</w:t>
      </w:r>
      <w:r>
        <w:t>ä</w:t>
      </w:r>
      <w:r>
        <w:t>ndigen Landtagsausschusses verordnet:</w:t>
      </w:r>
    </w:p>
    <w:p w14:paraId="09EF1F1D" w14:textId="77777777" w:rsidR="000C43D8" w:rsidRDefault="000C43D8">
      <w:pPr>
        <w:pStyle w:val="V-Zwischenfcberschrift02"/>
        <w:widowControl/>
      </w:pPr>
      <w:r>
        <w:rPr>
          <w:rFonts w:cs="Arial"/>
        </w:rPr>
        <w:t>Inhalt</w:t>
      </w:r>
    </w:p>
    <w:p w14:paraId="35894712" w14:textId="77777777" w:rsidR="000C43D8" w:rsidRDefault="000C43D8">
      <w:pPr>
        <w:pStyle w:val="V-Zwischenfcberschrift02"/>
        <w:widowControl/>
        <w:spacing w:before="10" w:after="10" w:line="60" w:lineRule="exact"/>
        <w:rPr>
          <w:rFonts w:cs="Arial"/>
        </w:rPr>
      </w:pPr>
    </w:p>
    <w:p w14:paraId="6E784578" w14:textId="77777777" w:rsidR="000C43D8" w:rsidRDefault="000C43D8">
      <w:pPr>
        <w:pStyle w:val="V-Zwischenfcberschrift02"/>
        <w:widowControl/>
        <w:rPr>
          <w:rFonts w:cs="Arial"/>
        </w:rPr>
      </w:pPr>
      <w:r>
        <w:t>Artikel 1</w:t>
      </w:r>
    </w:p>
    <w:p w14:paraId="170DF4D2" w14:textId="77777777" w:rsidR="000C43D8" w:rsidRDefault="000C43D8">
      <w:pPr>
        <w:pStyle w:val="V-Zwischenfcberschrift01"/>
        <w:widowControl/>
      </w:pPr>
      <w:r>
        <w:rPr>
          <w:rFonts w:cs="Calibri"/>
        </w:rPr>
        <w:t>Ä</w:t>
      </w:r>
      <w:r>
        <w:rPr>
          <w:rFonts w:cs="Calibri"/>
        </w:rPr>
        <w:t>nderung der Ausbildungsordnung Grundschule (AO-GS)</w:t>
      </w:r>
    </w:p>
    <w:p w14:paraId="0D75E93E" w14:textId="77777777" w:rsidR="000C43D8" w:rsidRDefault="000C43D8">
      <w:pPr>
        <w:pStyle w:val="V-Zwischenfcberschrift02"/>
        <w:widowControl/>
        <w:spacing w:before="10" w:after="10" w:line="60" w:lineRule="exact"/>
      </w:pPr>
    </w:p>
    <w:p w14:paraId="7F81B7E7" w14:textId="77777777" w:rsidR="000C43D8" w:rsidRDefault="000C43D8">
      <w:pPr>
        <w:pStyle w:val="V-Zwischenfcberschrift02"/>
        <w:widowControl/>
      </w:pPr>
      <w:r>
        <w:rPr>
          <w:rFonts w:cs="Arial"/>
        </w:rPr>
        <w:t>Artikel 2</w:t>
      </w:r>
    </w:p>
    <w:p w14:paraId="2E790497" w14:textId="77777777" w:rsidR="000C43D8" w:rsidRDefault="000C43D8">
      <w:pPr>
        <w:pStyle w:val="V-Zwischenfcberschrift01"/>
        <w:widowControl/>
        <w:rPr>
          <w:rFonts w:cs="Calibri"/>
        </w:rPr>
      </w:pPr>
      <w:r>
        <w:t>Ä</w:t>
      </w:r>
      <w:r>
        <w:t>nderung der Ausbildungs- und Pr</w:t>
      </w:r>
      <w:r>
        <w:t>ü</w:t>
      </w:r>
      <w:r>
        <w:t>fungsordnung Sekundarstufe I (APO-S I)</w:t>
      </w:r>
    </w:p>
    <w:p w14:paraId="73B1EF71" w14:textId="77777777" w:rsidR="000C43D8" w:rsidRDefault="000C43D8">
      <w:pPr>
        <w:pStyle w:val="V-Zwischenfcberschrift02"/>
        <w:widowControl/>
        <w:spacing w:before="10" w:after="10" w:line="60" w:lineRule="exact"/>
        <w:rPr>
          <w:rFonts w:cs="Arial"/>
        </w:rPr>
      </w:pPr>
    </w:p>
    <w:p w14:paraId="0C3BB30C" w14:textId="77777777" w:rsidR="000C43D8" w:rsidRDefault="000C43D8">
      <w:pPr>
        <w:pStyle w:val="V-Zwischenfcberschrift02"/>
        <w:widowControl/>
        <w:rPr>
          <w:rFonts w:cs="Arial"/>
        </w:rPr>
      </w:pPr>
      <w:r>
        <w:t>Artikel 3</w:t>
      </w:r>
    </w:p>
    <w:p w14:paraId="69508389" w14:textId="77777777" w:rsidR="000C43D8" w:rsidRDefault="000C43D8">
      <w:pPr>
        <w:pStyle w:val="V-Zwischenfcberschrift01"/>
        <w:widowControl/>
      </w:pPr>
      <w:r>
        <w:rPr>
          <w:rFonts w:cs="Calibri"/>
        </w:rPr>
        <w:t>Ä</w:t>
      </w:r>
      <w:r>
        <w:rPr>
          <w:rFonts w:cs="Calibri"/>
        </w:rPr>
        <w:t xml:space="preserve">nderung der Verordnung </w:t>
      </w:r>
      <w:r>
        <w:rPr>
          <w:rFonts w:cs="Calibri"/>
        </w:rPr>
        <w:t>ü</w:t>
      </w:r>
      <w:r>
        <w:rPr>
          <w:rFonts w:cs="Calibri"/>
        </w:rPr>
        <w:t>ber die sonderp</w:t>
      </w:r>
      <w:r>
        <w:rPr>
          <w:rFonts w:cs="Calibri"/>
        </w:rPr>
        <w:t>ä</w:t>
      </w:r>
      <w:r>
        <w:rPr>
          <w:rFonts w:cs="Calibri"/>
        </w:rPr>
        <w:t>dagogische F</w:t>
      </w:r>
      <w:r>
        <w:rPr>
          <w:rFonts w:cs="Calibri"/>
        </w:rPr>
        <w:t>ö</w:t>
      </w:r>
      <w:r>
        <w:rPr>
          <w:rFonts w:cs="Calibri"/>
        </w:rPr>
        <w:t>rderung, den Hausunterricht und die Schule f</w:t>
      </w:r>
      <w:r>
        <w:rPr>
          <w:rFonts w:cs="Calibri"/>
        </w:rPr>
        <w:t>ü</w:t>
      </w:r>
      <w:r>
        <w:rPr>
          <w:rFonts w:cs="Calibri"/>
        </w:rPr>
        <w:t>r Kranke (AO-SF)</w:t>
      </w:r>
    </w:p>
    <w:p w14:paraId="50D3171B" w14:textId="77777777" w:rsidR="000C43D8" w:rsidRDefault="000C43D8">
      <w:pPr>
        <w:pStyle w:val="V-Zwischenfcberschrift02"/>
        <w:widowControl/>
        <w:spacing w:before="10" w:after="10" w:line="60" w:lineRule="exact"/>
      </w:pPr>
    </w:p>
    <w:p w14:paraId="4D2A35B5" w14:textId="77777777" w:rsidR="000C43D8" w:rsidRDefault="000C43D8">
      <w:pPr>
        <w:pStyle w:val="V-Zwischenfcberschrift02"/>
        <w:widowControl/>
      </w:pPr>
      <w:r>
        <w:rPr>
          <w:rFonts w:cs="Arial"/>
        </w:rPr>
        <w:t>Artikel 4</w:t>
      </w:r>
    </w:p>
    <w:p w14:paraId="675B44DB" w14:textId="77777777" w:rsidR="000C43D8" w:rsidRDefault="000C43D8">
      <w:pPr>
        <w:pStyle w:val="V-Zwischenfcberschrift01"/>
        <w:widowControl/>
        <w:rPr>
          <w:rFonts w:cs="Calibri"/>
        </w:rPr>
      </w:pPr>
      <w:r>
        <w:t>Ä</w:t>
      </w:r>
      <w:r>
        <w:t xml:space="preserve">nderung der Verordnung </w:t>
      </w:r>
      <w:r>
        <w:t>ü</w:t>
      </w:r>
      <w:r>
        <w:t xml:space="preserve">ber den Bildungsgang </w:t>
      </w:r>
      <w:r>
        <w:br/>
        <w:t>und die Abiturpr</w:t>
      </w:r>
      <w:r>
        <w:t>ü</w:t>
      </w:r>
      <w:r>
        <w:t>fung in der gymnasialen Oberstufe (APO-GOSt)</w:t>
      </w:r>
    </w:p>
    <w:p w14:paraId="336D792D" w14:textId="77777777" w:rsidR="000C43D8" w:rsidRDefault="000C43D8">
      <w:pPr>
        <w:pStyle w:val="V-Zwischenfcberschrift02"/>
        <w:widowControl/>
        <w:spacing w:before="10" w:after="10" w:line="60" w:lineRule="exact"/>
        <w:rPr>
          <w:rFonts w:cs="Arial"/>
        </w:rPr>
      </w:pPr>
    </w:p>
    <w:p w14:paraId="09CE713E" w14:textId="77777777" w:rsidR="000C43D8" w:rsidRDefault="000C43D8">
      <w:pPr>
        <w:pStyle w:val="V-Zwischenfcberschrift02"/>
        <w:widowControl/>
        <w:rPr>
          <w:rFonts w:cs="Arial"/>
        </w:rPr>
      </w:pPr>
      <w:r>
        <w:t>Artikel 5</w:t>
      </w:r>
    </w:p>
    <w:p w14:paraId="4FDB0C59" w14:textId="77777777" w:rsidR="000C43D8" w:rsidRDefault="000C43D8">
      <w:pPr>
        <w:pStyle w:val="V-Zwischenfcberschrift01"/>
        <w:widowControl/>
      </w:pPr>
      <w:r>
        <w:rPr>
          <w:rFonts w:cs="Calibri"/>
        </w:rPr>
        <w:t>Ä</w:t>
      </w:r>
      <w:r>
        <w:rPr>
          <w:rFonts w:cs="Calibri"/>
        </w:rPr>
        <w:t>nderung der Ausbildungs- und Pr</w:t>
      </w:r>
      <w:r>
        <w:rPr>
          <w:rFonts w:cs="Calibri"/>
        </w:rPr>
        <w:t>ü</w:t>
      </w:r>
      <w:r>
        <w:rPr>
          <w:rFonts w:cs="Calibri"/>
        </w:rPr>
        <w:t xml:space="preserve">fungsordnung </w:t>
      </w:r>
      <w:r>
        <w:rPr>
          <w:rFonts w:cs="Calibri"/>
        </w:rPr>
        <w:br/>
        <w:t>Berufskolleg (APO-BK)</w:t>
      </w:r>
    </w:p>
    <w:p w14:paraId="21758E59" w14:textId="77777777" w:rsidR="000C43D8" w:rsidRDefault="000C43D8">
      <w:pPr>
        <w:pStyle w:val="V-Zwischenfcberschrift01"/>
        <w:widowControl/>
      </w:pPr>
      <w:r>
        <w:rPr>
          <w:rFonts w:cs="Calibri"/>
        </w:rPr>
        <w:t xml:space="preserve">1. Abschnitt </w:t>
      </w:r>
      <w:r>
        <w:rPr>
          <w:rFonts w:cs="Calibri"/>
        </w:rPr>
        <w:t>–</w:t>
      </w:r>
      <w:r>
        <w:rPr>
          <w:rFonts w:cs="Calibri"/>
        </w:rPr>
        <w:t xml:space="preserve"> APO-BK Allgemeiner Teil</w:t>
      </w:r>
    </w:p>
    <w:p w14:paraId="35E2A1E8" w14:textId="77777777" w:rsidR="000C43D8" w:rsidRDefault="000C43D8">
      <w:pPr>
        <w:pStyle w:val="V-Zwischenfcberschrift01"/>
        <w:widowControl/>
      </w:pPr>
      <w:r>
        <w:rPr>
          <w:rFonts w:cs="Calibri"/>
        </w:rPr>
        <w:t xml:space="preserve">2. Abschnitt </w:t>
      </w:r>
      <w:r>
        <w:rPr>
          <w:rFonts w:cs="Calibri"/>
        </w:rPr>
        <w:t>–</w:t>
      </w:r>
      <w:r>
        <w:rPr>
          <w:rFonts w:cs="Calibri"/>
        </w:rPr>
        <w:t xml:space="preserve"> APO-BK Anlage C</w:t>
      </w:r>
    </w:p>
    <w:p w14:paraId="526A1640" w14:textId="77777777" w:rsidR="000C43D8" w:rsidRDefault="000C43D8">
      <w:pPr>
        <w:pStyle w:val="V-Zwischenfcberschrift01"/>
        <w:widowControl/>
      </w:pPr>
      <w:r>
        <w:rPr>
          <w:rFonts w:cs="Calibri"/>
        </w:rPr>
        <w:t xml:space="preserve">3. Abschnitt </w:t>
      </w:r>
      <w:r>
        <w:rPr>
          <w:rFonts w:cs="Calibri"/>
        </w:rPr>
        <w:t>–</w:t>
      </w:r>
      <w:r>
        <w:rPr>
          <w:rFonts w:cs="Calibri"/>
        </w:rPr>
        <w:t xml:space="preserve"> APO-BK Anlage D </w:t>
      </w:r>
    </w:p>
    <w:p w14:paraId="4AE46E57" w14:textId="77777777" w:rsidR="000C43D8" w:rsidRDefault="000C43D8">
      <w:pPr>
        <w:pStyle w:val="V-Zwischenfcberschrift02"/>
        <w:widowControl/>
        <w:spacing w:before="10" w:after="10" w:line="60" w:lineRule="exact"/>
      </w:pPr>
    </w:p>
    <w:p w14:paraId="3869D852" w14:textId="77777777" w:rsidR="000C43D8" w:rsidRDefault="000C43D8">
      <w:pPr>
        <w:pStyle w:val="V-Zwischenfcberschrift02"/>
        <w:widowControl/>
      </w:pPr>
      <w:r>
        <w:rPr>
          <w:rFonts w:cs="Arial"/>
        </w:rPr>
        <w:t>Artikel 6</w:t>
      </w:r>
    </w:p>
    <w:p w14:paraId="4F9C9E06" w14:textId="77777777" w:rsidR="000C43D8" w:rsidRDefault="000C43D8">
      <w:pPr>
        <w:pStyle w:val="V-Zwischenfcberschrift01"/>
        <w:widowControl/>
        <w:rPr>
          <w:rFonts w:cs="Calibri"/>
        </w:rPr>
      </w:pPr>
      <w:r>
        <w:t>Ä</w:t>
      </w:r>
      <w:r>
        <w:t>nderung der Ausbildungs- und Pr</w:t>
      </w:r>
      <w:r>
        <w:t>ü</w:t>
      </w:r>
      <w:r>
        <w:t xml:space="preserve">fungsordnung </w:t>
      </w:r>
      <w:r>
        <w:br/>
        <w:t>Weiterbildungskolleg (APO-WbK)</w:t>
      </w:r>
    </w:p>
    <w:p w14:paraId="46673D06" w14:textId="77777777" w:rsidR="000C43D8" w:rsidRDefault="000C43D8">
      <w:pPr>
        <w:pStyle w:val="V-Zwischenfcberschrift02"/>
        <w:widowControl/>
        <w:spacing w:before="10" w:after="10" w:line="60" w:lineRule="exact"/>
        <w:rPr>
          <w:rFonts w:cs="Arial"/>
        </w:rPr>
      </w:pPr>
    </w:p>
    <w:p w14:paraId="019CD7CA" w14:textId="77777777" w:rsidR="000C43D8" w:rsidRDefault="000C43D8">
      <w:pPr>
        <w:pStyle w:val="V-Zwischenfcberschrift02"/>
        <w:widowControl/>
        <w:rPr>
          <w:rFonts w:cs="Arial"/>
        </w:rPr>
      </w:pPr>
      <w:r>
        <w:t>Artikel 7</w:t>
      </w:r>
    </w:p>
    <w:p w14:paraId="790F143B" w14:textId="77777777" w:rsidR="000C43D8" w:rsidRDefault="000C43D8">
      <w:pPr>
        <w:pStyle w:val="V-Zwischenfcberschrift01"/>
        <w:widowControl/>
      </w:pPr>
      <w:r>
        <w:rPr>
          <w:rFonts w:cs="Calibri"/>
        </w:rPr>
        <w:t>Ä</w:t>
      </w:r>
      <w:r>
        <w:rPr>
          <w:rFonts w:cs="Calibri"/>
        </w:rPr>
        <w:t xml:space="preserve">nderung der Verordnung </w:t>
      </w:r>
      <w:r>
        <w:rPr>
          <w:rFonts w:cs="Calibri"/>
        </w:rPr>
        <w:t>ü</w:t>
      </w:r>
      <w:r>
        <w:rPr>
          <w:rFonts w:cs="Calibri"/>
        </w:rPr>
        <w:t>ber die Ausbildung und Pr</w:t>
      </w:r>
      <w:r>
        <w:rPr>
          <w:rFonts w:cs="Calibri"/>
        </w:rPr>
        <w:t>ü</w:t>
      </w:r>
      <w:r>
        <w:rPr>
          <w:rFonts w:cs="Calibri"/>
        </w:rPr>
        <w:t>fung am Oberstufen-Kolleg an der Universit</w:t>
      </w:r>
      <w:r>
        <w:rPr>
          <w:rFonts w:cs="Calibri"/>
        </w:rPr>
        <w:t>ä</w:t>
      </w:r>
      <w:r>
        <w:rPr>
          <w:rFonts w:cs="Calibri"/>
        </w:rPr>
        <w:t>t Bielefeld (APO-OS)</w:t>
      </w:r>
    </w:p>
    <w:p w14:paraId="52880FF3" w14:textId="77777777" w:rsidR="000C43D8" w:rsidRDefault="000C43D8">
      <w:pPr>
        <w:pStyle w:val="V-Zwischenfcberschrift02"/>
        <w:widowControl/>
        <w:spacing w:before="10" w:after="10" w:line="60" w:lineRule="exact"/>
      </w:pPr>
    </w:p>
    <w:p w14:paraId="48D8ADAD" w14:textId="77777777" w:rsidR="000C43D8" w:rsidRDefault="000C43D8">
      <w:pPr>
        <w:pStyle w:val="V-Zwischenfcberschrift02"/>
        <w:widowControl/>
      </w:pPr>
      <w:r>
        <w:rPr>
          <w:rFonts w:cs="Arial"/>
        </w:rPr>
        <w:t>Artikel 8</w:t>
      </w:r>
    </w:p>
    <w:p w14:paraId="3B8B9BDE" w14:textId="77777777" w:rsidR="000C43D8" w:rsidRDefault="000C43D8">
      <w:pPr>
        <w:pStyle w:val="V-Zwischenfcberschrift01"/>
        <w:widowControl/>
        <w:rPr>
          <w:rFonts w:cs="Calibri"/>
        </w:rPr>
      </w:pPr>
      <w:r>
        <w:t xml:space="preserve">Inkrafttreten, </w:t>
      </w:r>
      <w:r>
        <w:t>Ü</w:t>
      </w:r>
      <w:r>
        <w:t>bergangsbestimmungen</w:t>
      </w:r>
    </w:p>
    <w:p w14:paraId="75E75B34" w14:textId="77777777" w:rsidR="000C43D8" w:rsidRDefault="000C43D8">
      <w:pPr>
        <w:pStyle w:val="V-Zwischenfcberschrift02"/>
        <w:widowControl/>
        <w:spacing w:before="10" w:after="10" w:line="60" w:lineRule="exact"/>
        <w:rPr>
          <w:rFonts w:cs="Arial"/>
        </w:rPr>
      </w:pPr>
    </w:p>
    <w:p w14:paraId="47A2C5A3" w14:textId="77777777" w:rsidR="000C43D8" w:rsidRDefault="000C43D8">
      <w:pPr>
        <w:pStyle w:val="V-Zwischenfcberschrift01"/>
        <w:widowControl/>
        <w:spacing w:before="10" w:after="10" w:line="80" w:lineRule="exact"/>
        <w:rPr>
          <w:rFonts w:cs="Calibri"/>
        </w:rPr>
      </w:pPr>
    </w:p>
    <w:p w14:paraId="4A84DFD9" w14:textId="77777777" w:rsidR="000C43D8" w:rsidRDefault="000C43D8">
      <w:pPr>
        <w:pStyle w:val="V-Zwischenfcberschrift02"/>
        <w:widowControl/>
      </w:pPr>
      <w:r>
        <w:rPr>
          <w:rFonts w:cs="Arial"/>
        </w:rPr>
        <w:t>Artikel 1</w:t>
      </w:r>
    </w:p>
    <w:p w14:paraId="668C554E" w14:textId="77777777" w:rsidR="000C43D8" w:rsidRDefault="000C43D8">
      <w:pPr>
        <w:pStyle w:val="V-Normaltext"/>
        <w:widowControl/>
      </w:pPr>
      <w:r>
        <w:t xml:space="preserve">Die </w:t>
      </w:r>
      <w:r>
        <w:rPr>
          <w:rFonts w:cs="Calibri"/>
        </w:rPr>
        <w:t>Ausbildungsordnung Grundschule vom 23. M</w:t>
      </w:r>
      <w:r>
        <w:rPr>
          <w:rFonts w:cs="Calibri"/>
        </w:rPr>
        <w:t>ä</w:t>
      </w:r>
      <w:r>
        <w:rPr>
          <w:rFonts w:cs="Calibri"/>
        </w:rPr>
        <w:t>rz 2005 (GV. NRW. S. 269), zuletzt ge</w:t>
      </w:r>
      <w:r>
        <w:rPr>
          <w:rFonts w:cs="Calibri"/>
        </w:rPr>
        <w:t>ä</w:t>
      </w:r>
      <w:r>
        <w:rPr>
          <w:rFonts w:cs="Calibri"/>
        </w:rPr>
        <w:t>ndert durch Artikel 1 der Verordnung vom 5. November 2008 (GV. NRW. S. 674), wird wie folgt ge</w:t>
      </w:r>
      <w:r>
        <w:rPr>
          <w:rFonts w:cs="Calibri"/>
        </w:rPr>
        <w:t>ä</w:t>
      </w:r>
      <w:r>
        <w:rPr>
          <w:rFonts w:cs="Calibri"/>
        </w:rPr>
        <w:t>ndert:</w:t>
      </w:r>
    </w:p>
    <w:p w14:paraId="30B18A7F" w14:textId="77777777" w:rsidR="000C43D8" w:rsidRDefault="000C43D8">
      <w:pPr>
        <w:pStyle w:val="V-ListeNormal1"/>
        <w:keepNext/>
        <w:widowControl/>
        <w:ind w:left="283" w:hanging="283"/>
        <w:rPr>
          <w:rFonts w:cs="Arial"/>
        </w:rPr>
      </w:pPr>
      <w:r>
        <w:t>1.</w:t>
      </w:r>
      <w:r>
        <w:tab/>
      </w:r>
      <w:r>
        <w:t>§</w:t>
      </w:r>
      <w:r>
        <w:t xml:space="preserve"> 1 Absatz 2 wird wie folgt neu gefasst:</w:t>
      </w:r>
    </w:p>
    <w:p w14:paraId="261AF8F7" w14:textId="77777777" w:rsidR="000C43D8" w:rsidRDefault="000C43D8">
      <w:pPr>
        <w:pStyle w:val="V-Normaltext"/>
        <w:widowControl/>
        <w:rPr>
          <w:rFonts w:cs="Calibri"/>
        </w:rPr>
      </w:pPr>
    </w:p>
    <w:p w14:paraId="73CDD280" w14:textId="77777777" w:rsidR="000C43D8" w:rsidRDefault="000C43D8">
      <w:pPr>
        <w:pStyle w:val="V-ListeNormal1"/>
        <w:keepNext/>
        <w:widowControl/>
      </w:pPr>
      <w:r>
        <w:rPr>
          <w:rFonts w:cs="Arial"/>
        </w:rPr>
        <w:t>„</w:t>
      </w:r>
      <w:r>
        <w:rPr>
          <w:rFonts w:cs="Arial"/>
        </w:rPr>
        <w:t>(2) Jedes Kind hat einen Anspruch auf Aufnahme in die seiner Wohnung n</w:t>
      </w:r>
      <w:r>
        <w:rPr>
          <w:rFonts w:cs="Arial"/>
        </w:rPr>
        <w:t>ä</w:t>
      </w:r>
      <w:r>
        <w:rPr>
          <w:rFonts w:cs="Arial"/>
        </w:rPr>
        <w:t>chstgelegene Grundschule der gew</w:t>
      </w:r>
      <w:r>
        <w:rPr>
          <w:rFonts w:cs="Arial"/>
        </w:rPr>
        <w:t>ü</w:t>
      </w:r>
      <w:r>
        <w:rPr>
          <w:rFonts w:cs="Arial"/>
        </w:rPr>
        <w:t>nschten Schulart in seiner Gemeinde im Rahmen der vom Schultr</w:t>
      </w:r>
      <w:r>
        <w:rPr>
          <w:rFonts w:cs="Arial"/>
        </w:rPr>
        <w:t>ä</w:t>
      </w:r>
      <w:r>
        <w:rPr>
          <w:rFonts w:cs="Arial"/>
        </w:rPr>
        <w:t>ger festgelegten Aufnahmekapazit</w:t>
      </w:r>
      <w:r>
        <w:rPr>
          <w:rFonts w:cs="Arial"/>
        </w:rPr>
        <w:t>ä</w:t>
      </w:r>
      <w:r>
        <w:rPr>
          <w:rFonts w:cs="Arial"/>
        </w:rPr>
        <w:t>t, soweit der Schultr</w:t>
      </w:r>
      <w:r>
        <w:rPr>
          <w:rFonts w:cs="Arial"/>
        </w:rPr>
        <w:t>ä</w:t>
      </w:r>
      <w:r>
        <w:rPr>
          <w:rFonts w:cs="Arial"/>
        </w:rPr>
        <w:t>ger keinen Schuleinzugsbereich f</w:t>
      </w:r>
      <w:r>
        <w:rPr>
          <w:rFonts w:cs="Arial"/>
        </w:rPr>
        <w:t>ü</w:t>
      </w:r>
      <w:r>
        <w:rPr>
          <w:rFonts w:cs="Arial"/>
        </w:rPr>
        <w:t>r diese Schulart gebildet hat (</w:t>
      </w:r>
      <w:r>
        <w:rPr>
          <w:rFonts w:cs="Arial"/>
        </w:rPr>
        <w:t>§</w:t>
      </w:r>
      <w:r>
        <w:rPr>
          <w:rFonts w:cs="Arial"/>
        </w:rPr>
        <w:t xml:space="preserve"> 46 Absatz 3 SchulG). Soweit Schuleinzugsbereiche gebildet wurden, werden bei einem Anmelde</w:t>
      </w:r>
      <w:r>
        <w:rPr>
          <w:rFonts w:cs="Arial"/>
        </w:rPr>
        <w:t>ü</w:t>
      </w:r>
      <w:r>
        <w:rPr>
          <w:rFonts w:cs="Arial"/>
        </w:rPr>
        <w:t>berhang zun</w:t>
      </w:r>
      <w:r>
        <w:rPr>
          <w:rFonts w:cs="Arial"/>
        </w:rPr>
        <w:t>ä</w:t>
      </w:r>
      <w:r>
        <w:rPr>
          <w:rFonts w:cs="Arial"/>
        </w:rPr>
        <w:t>chst die Kinder ber</w:t>
      </w:r>
      <w:r>
        <w:rPr>
          <w:rFonts w:cs="Arial"/>
        </w:rPr>
        <w:t>ü</w:t>
      </w:r>
      <w:r>
        <w:rPr>
          <w:rFonts w:cs="Arial"/>
        </w:rPr>
        <w:t>cksichtigt, die im Schuleinzugsbereich f</w:t>
      </w:r>
      <w:r>
        <w:rPr>
          <w:rFonts w:cs="Arial"/>
        </w:rPr>
        <w:t>ü</w:t>
      </w:r>
      <w:r>
        <w:rPr>
          <w:rFonts w:cs="Arial"/>
        </w:rPr>
        <w:t xml:space="preserve">r diese Schulart wohnen oder bei denen ein wichtiger Grund nach </w:t>
      </w:r>
      <w:r>
        <w:rPr>
          <w:rFonts w:cs="Arial"/>
        </w:rPr>
        <w:t>§</w:t>
      </w:r>
      <w:r>
        <w:rPr>
          <w:rFonts w:cs="Arial"/>
        </w:rPr>
        <w:t xml:space="preserve"> 84 Absatz 1 SchulG vorliegt. Im Falle eines nach Anwendung von Satz 1 oder 2 verbleibenden Anmelde</w:t>
      </w:r>
      <w:r>
        <w:rPr>
          <w:rFonts w:cs="Arial"/>
        </w:rPr>
        <w:t>ü</w:t>
      </w:r>
      <w:r>
        <w:rPr>
          <w:rFonts w:cs="Arial"/>
        </w:rPr>
        <w:t>berhanges sind die Kriterien des Absatzes 3 f</w:t>
      </w:r>
      <w:r>
        <w:rPr>
          <w:rFonts w:cs="Arial"/>
        </w:rPr>
        <w:t>ü</w:t>
      </w:r>
      <w:r>
        <w:rPr>
          <w:rFonts w:cs="Arial"/>
        </w:rPr>
        <w:t>r die Aufnahmeentscheidung heranzuziehen.</w:t>
      </w:r>
      <w:r>
        <w:rPr>
          <w:rFonts w:cs="Arial"/>
        </w:rPr>
        <w:t>“</w:t>
      </w:r>
    </w:p>
    <w:p w14:paraId="3A11703C" w14:textId="77777777" w:rsidR="000C43D8" w:rsidRDefault="000C43D8">
      <w:pPr>
        <w:pStyle w:val="V-Normaltext"/>
        <w:widowControl/>
      </w:pPr>
    </w:p>
    <w:p w14:paraId="4A0B91D3" w14:textId="77777777" w:rsidR="000C43D8" w:rsidRDefault="000C43D8">
      <w:pPr>
        <w:pStyle w:val="V-ListeNormal1"/>
        <w:keepNext/>
        <w:widowControl/>
        <w:ind w:left="283" w:hanging="283"/>
        <w:rPr>
          <w:rFonts w:cs="Arial"/>
        </w:rPr>
      </w:pPr>
      <w:r>
        <w:t>2.</w:t>
      </w:r>
      <w:r>
        <w:tab/>
      </w:r>
      <w:r>
        <w:t>§</w:t>
      </w:r>
      <w:r>
        <w:t xml:space="preserve"> 6 wird wie folgt ge</w:t>
      </w:r>
      <w:r>
        <w:t>ä</w:t>
      </w:r>
      <w:r>
        <w:t>ndert:</w:t>
      </w:r>
    </w:p>
    <w:p w14:paraId="38E6384D" w14:textId="77777777" w:rsidR="000C43D8" w:rsidRDefault="000C43D8">
      <w:pPr>
        <w:pStyle w:val="V-Normaltext"/>
        <w:widowControl/>
        <w:rPr>
          <w:rFonts w:cs="Calibri"/>
        </w:rPr>
      </w:pPr>
    </w:p>
    <w:p w14:paraId="730AA3FB" w14:textId="77777777" w:rsidR="000C43D8" w:rsidRDefault="000C43D8">
      <w:pPr>
        <w:pStyle w:val="V-ListeNormal1"/>
        <w:keepNext/>
        <w:widowControl/>
      </w:pPr>
      <w:r>
        <w:rPr>
          <w:rFonts w:cs="Arial"/>
        </w:rPr>
        <w:t>a)</w:t>
      </w:r>
    </w:p>
    <w:p w14:paraId="7A41D55B" w14:textId="77777777" w:rsidR="000C43D8" w:rsidRDefault="000C43D8">
      <w:pPr>
        <w:pStyle w:val="V-ListeNormal2"/>
        <w:widowControl/>
        <w:rPr>
          <w:rFonts w:cs="Calibri"/>
        </w:rPr>
      </w:pPr>
      <w:r>
        <w:t xml:space="preserve">In Absatz 2 werden nach dem Wort </w:t>
      </w:r>
      <w:r>
        <w:t>„</w:t>
      </w:r>
      <w:r>
        <w:t>F</w:t>
      </w:r>
      <w:r>
        <w:t>ä</w:t>
      </w:r>
      <w:r>
        <w:t>chern</w:t>
      </w:r>
      <w:r>
        <w:t>“</w:t>
      </w:r>
      <w:r>
        <w:t xml:space="preserve"> die W</w:t>
      </w:r>
      <w:r>
        <w:t>ö</w:t>
      </w:r>
      <w:r>
        <w:t xml:space="preserve">rter </w:t>
      </w:r>
      <w:r>
        <w:t>„</w:t>
      </w:r>
      <w:r>
        <w:t>sowie das Arbeitsverhalten und das Sozialverhalten</w:t>
      </w:r>
      <w:r>
        <w:t>“</w:t>
      </w:r>
      <w:r>
        <w:t xml:space="preserve"> gestrichen.</w:t>
      </w:r>
    </w:p>
    <w:p w14:paraId="4AA309F5" w14:textId="77777777" w:rsidR="000C43D8" w:rsidRDefault="000C43D8">
      <w:pPr>
        <w:pStyle w:val="V-ListeNormal1"/>
        <w:keepNext/>
        <w:widowControl/>
      </w:pPr>
      <w:r>
        <w:rPr>
          <w:rFonts w:cs="Arial"/>
        </w:rPr>
        <w:t>b)</w:t>
      </w:r>
    </w:p>
    <w:p w14:paraId="6BC1C641" w14:textId="77777777" w:rsidR="000C43D8" w:rsidRDefault="000C43D8">
      <w:pPr>
        <w:pStyle w:val="V-ListeNormal2"/>
        <w:widowControl/>
        <w:rPr>
          <w:rFonts w:cs="Calibri"/>
        </w:rPr>
      </w:pPr>
      <w:r>
        <w:t>Die Abs</w:t>
      </w:r>
      <w:r>
        <w:t>ä</w:t>
      </w:r>
      <w:r>
        <w:t>tze 4 und 5 werden wie folgt neu gefasst:</w:t>
      </w:r>
    </w:p>
    <w:p w14:paraId="03DFAC0B" w14:textId="77777777" w:rsidR="000C43D8" w:rsidRDefault="000C43D8">
      <w:pPr>
        <w:pStyle w:val="V-ListeNormal2"/>
        <w:widowControl/>
        <w:rPr>
          <w:rFonts w:cs="Calibri"/>
        </w:rPr>
      </w:pPr>
      <w:r>
        <w:t>„</w:t>
      </w:r>
      <w:r>
        <w:t>(4) Das Versetzungszeugnis in die Klasse 4 und die Zeugnisse der Klasse 4 enthalten Noten f</w:t>
      </w:r>
      <w:r>
        <w:t>ü</w:t>
      </w:r>
      <w:r>
        <w:t>r die F</w:t>
      </w:r>
      <w:r>
        <w:t>ä</w:t>
      </w:r>
      <w:r>
        <w:t>cher. Das Versetzungszeugnis in die Klasse 4 enth</w:t>
      </w:r>
      <w:r>
        <w:t>ä</w:t>
      </w:r>
      <w:r>
        <w:t>lt dar</w:t>
      </w:r>
      <w:r>
        <w:t>ü</w:t>
      </w:r>
      <w:r>
        <w:t>ber hinaus eine Beschreibung der Lernentwicklung und des Leistungsstandes in den F</w:t>
      </w:r>
      <w:r>
        <w:t>ä</w:t>
      </w:r>
      <w:r>
        <w:t>chern.</w:t>
      </w:r>
    </w:p>
    <w:p w14:paraId="36D7E25C" w14:textId="77777777" w:rsidR="000C43D8" w:rsidRDefault="000C43D8">
      <w:pPr>
        <w:pStyle w:val="V-ListeNormal2"/>
        <w:widowControl/>
        <w:rPr>
          <w:rFonts w:cs="Calibri"/>
        </w:rPr>
      </w:pPr>
      <w:r>
        <w:t>(5) Alle Zeugnisse enthalten au</w:t>
      </w:r>
      <w:r>
        <w:t>ß</w:t>
      </w:r>
      <w:r>
        <w:t xml:space="preserve">erdem die nach </w:t>
      </w:r>
      <w:r>
        <w:t>§</w:t>
      </w:r>
      <w:r>
        <w:t xml:space="preserve"> 49 Absatz 2 und 3 SchulG erforderlichen Angaben.</w:t>
      </w:r>
      <w:r>
        <w:t>“</w:t>
      </w:r>
    </w:p>
    <w:p w14:paraId="1313BE63" w14:textId="77777777" w:rsidR="000C43D8" w:rsidRDefault="000C43D8">
      <w:pPr>
        <w:pStyle w:val="V-ListeNormal1"/>
        <w:keepNext/>
        <w:widowControl/>
        <w:ind w:left="283" w:hanging="283"/>
      </w:pPr>
      <w:r>
        <w:rPr>
          <w:rFonts w:cs="Arial"/>
        </w:rPr>
        <w:t>3.</w:t>
      </w:r>
      <w:r>
        <w:rPr>
          <w:rFonts w:cs="Arial"/>
        </w:rPr>
        <w:tab/>
        <w:t xml:space="preserve">In </w:t>
      </w:r>
      <w:r>
        <w:rPr>
          <w:rFonts w:cs="Arial"/>
        </w:rPr>
        <w:t>§</w:t>
      </w:r>
      <w:r>
        <w:rPr>
          <w:rFonts w:cs="Arial"/>
        </w:rPr>
        <w:t xml:space="preserve"> 8 werden die Abs</w:t>
      </w:r>
      <w:r>
        <w:rPr>
          <w:rFonts w:cs="Arial"/>
        </w:rPr>
        <w:t>ä</w:t>
      </w:r>
      <w:r>
        <w:rPr>
          <w:rFonts w:cs="Arial"/>
        </w:rPr>
        <w:t>tze 5 bis 9 aufgehoben.</w:t>
      </w:r>
    </w:p>
    <w:p w14:paraId="777BA312" w14:textId="77777777" w:rsidR="000C43D8" w:rsidRDefault="000C43D8">
      <w:pPr>
        <w:pStyle w:val="V-Normaltext"/>
        <w:widowControl/>
      </w:pPr>
    </w:p>
    <w:p w14:paraId="5D2BD1D6" w14:textId="77777777" w:rsidR="000C43D8" w:rsidRDefault="000C43D8">
      <w:pPr>
        <w:pStyle w:val="V-ListeNormal1"/>
        <w:keepNext/>
        <w:widowControl/>
        <w:ind w:left="283" w:hanging="283"/>
        <w:rPr>
          <w:rFonts w:cs="Arial"/>
        </w:rPr>
      </w:pPr>
      <w:r>
        <w:t>4.</w:t>
      </w:r>
      <w:r>
        <w:tab/>
      </w:r>
      <w:r>
        <w:t>§</w:t>
      </w:r>
      <w:r>
        <w:t xml:space="preserve"> 9 Absatz 3 wird wie folgt neu gefasst:</w:t>
      </w:r>
    </w:p>
    <w:p w14:paraId="751DF8F3" w14:textId="77777777" w:rsidR="000C43D8" w:rsidRDefault="000C43D8">
      <w:pPr>
        <w:pStyle w:val="V-Normaltext"/>
        <w:widowControl/>
        <w:rPr>
          <w:rFonts w:cs="Calibri"/>
        </w:rPr>
      </w:pPr>
    </w:p>
    <w:p w14:paraId="19E465EF" w14:textId="77777777" w:rsidR="000C43D8" w:rsidRDefault="000C43D8">
      <w:pPr>
        <w:pStyle w:val="V-ListeNormal1"/>
        <w:keepNext/>
        <w:widowControl/>
      </w:pPr>
      <w:r>
        <w:rPr>
          <w:rFonts w:cs="Arial"/>
        </w:rPr>
        <w:t>„</w:t>
      </w:r>
      <w:r>
        <w:rPr>
          <w:rFonts w:cs="Arial"/>
        </w:rPr>
        <w:t>(3) Das f</w:t>
      </w:r>
      <w:r>
        <w:rPr>
          <w:rFonts w:cs="Arial"/>
        </w:rPr>
        <w:t>ü</w:t>
      </w:r>
      <w:r>
        <w:rPr>
          <w:rFonts w:cs="Arial"/>
        </w:rPr>
        <w:t>r das Schulwesen zust</w:t>
      </w:r>
      <w:r>
        <w:rPr>
          <w:rFonts w:cs="Arial"/>
        </w:rPr>
        <w:t>ä</w:t>
      </w:r>
      <w:r>
        <w:rPr>
          <w:rFonts w:cs="Arial"/>
        </w:rPr>
        <w:t>ndige Ministerium unterrichtet die Landesregierung bis zum 31. Dezember 2015 und danach alle f</w:t>
      </w:r>
      <w:r>
        <w:rPr>
          <w:rFonts w:cs="Arial"/>
        </w:rPr>
        <w:t>ü</w:t>
      </w:r>
      <w:r>
        <w:rPr>
          <w:rFonts w:cs="Arial"/>
        </w:rPr>
        <w:t xml:space="preserve">nf Jahre </w:t>
      </w:r>
      <w:r>
        <w:rPr>
          <w:rFonts w:cs="Arial"/>
        </w:rPr>
        <w:t>ü</w:t>
      </w:r>
      <w:r>
        <w:rPr>
          <w:rFonts w:cs="Arial"/>
        </w:rPr>
        <w:t>ber die Erfahrungen mit dieser Verordnung.</w:t>
      </w:r>
      <w:r>
        <w:rPr>
          <w:rFonts w:cs="Arial"/>
        </w:rPr>
        <w:t>“</w:t>
      </w:r>
    </w:p>
    <w:p w14:paraId="6A274BC7" w14:textId="77777777" w:rsidR="000C43D8" w:rsidRDefault="000C43D8">
      <w:pPr>
        <w:pStyle w:val="V-Normaltext"/>
        <w:widowControl/>
      </w:pPr>
    </w:p>
    <w:p w14:paraId="0092F5DA" w14:textId="77777777" w:rsidR="000C43D8" w:rsidRDefault="000C43D8">
      <w:pPr>
        <w:pStyle w:val="V-Zwischenfcberschrift01"/>
        <w:widowControl/>
        <w:spacing w:before="10" w:after="10" w:line="80" w:lineRule="exact"/>
        <w:rPr>
          <w:rFonts w:cs="Calibri"/>
        </w:rPr>
      </w:pPr>
    </w:p>
    <w:p w14:paraId="20EE5688" w14:textId="77777777" w:rsidR="000C43D8" w:rsidRDefault="000C43D8">
      <w:pPr>
        <w:pStyle w:val="V-Zwischenfcberschrift02"/>
        <w:widowControl/>
      </w:pPr>
      <w:r>
        <w:rPr>
          <w:rFonts w:cs="Arial"/>
        </w:rPr>
        <w:t>Artikel 2</w:t>
      </w:r>
    </w:p>
    <w:p w14:paraId="727A6AEF" w14:textId="77777777" w:rsidR="000C43D8" w:rsidRDefault="000C43D8">
      <w:pPr>
        <w:pStyle w:val="V-Normaltext"/>
        <w:widowControl/>
      </w:pPr>
      <w:r>
        <w:t xml:space="preserve">Die </w:t>
      </w:r>
      <w:r>
        <w:rPr>
          <w:rFonts w:cs="Calibri"/>
        </w:rPr>
        <w:t>Ausbildungs- und Pr</w:t>
      </w:r>
      <w:r>
        <w:rPr>
          <w:rFonts w:cs="Calibri"/>
        </w:rPr>
        <w:t>ü</w:t>
      </w:r>
      <w:r>
        <w:rPr>
          <w:rFonts w:cs="Calibri"/>
        </w:rPr>
        <w:t>fungsordnung Sekundarstufe I vom 29. April 2005 (GV. NRW. S. 546), zuletzt ge</w:t>
      </w:r>
      <w:r>
        <w:rPr>
          <w:rFonts w:cs="Calibri"/>
        </w:rPr>
        <w:t>ä</w:t>
      </w:r>
      <w:r>
        <w:rPr>
          <w:rFonts w:cs="Calibri"/>
        </w:rPr>
        <w:t>ndert durch Artikel 2 der Verordnung vom 5. November 2008 (GV. NRW. S. 674), wird wie folgt ge</w:t>
      </w:r>
      <w:r>
        <w:rPr>
          <w:rFonts w:cs="Calibri"/>
        </w:rPr>
        <w:t>ä</w:t>
      </w:r>
      <w:r>
        <w:rPr>
          <w:rFonts w:cs="Calibri"/>
        </w:rPr>
        <w:t>ndert:</w:t>
      </w:r>
    </w:p>
    <w:p w14:paraId="5D653BC3" w14:textId="77777777" w:rsidR="000C43D8" w:rsidRDefault="000C43D8">
      <w:pPr>
        <w:pStyle w:val="V-ListeNormal1"/>
        <w:keepNext/>
        <w:widowControl/>
        <w:ind w:left="283" w:hanging="283"/>
        <w:rPr>
          <w:rFonts w:cs="Arial"/>
        </w:rPr>
      </w:pPr>
      <w:r>
        <w:t>1.</w:t>
      </w:r>
      <w:r>
        <w:tab/>
      </w:r>
      <w:r>
        <w:t>§</w:t>
      </w:r>
      <w:r>
        <w:t xml:space="preserve"> 1 wird wie folgt ge</w:t>
      </w:r>
      <w:r>
        <w:t>ä</w:t>
      </w:r>
      <w:r>
        <w:t>ndert:</w:t>
      </w:r>
    </w:p>
    <w:p w14:paraId="0FB27D7C" w14:textId="77777777" w:rsidR="000C43D8" w:rsidRDefault="000C43D8">
      <w:pPr>
        <w:pStyle w:val="V-Normaltext"/>
        <w:widowControl/>
        <w:rPr>
          <w:rFonts w:cs="Calibri"/>
        </w:rPr>
      </w:pPr>
    </w:p>
    <w:p w14:paraId="4D84C920" w14:textId="77777777" w:rsidR="000C43D8" w:rsidRDefault="000C43D8">
      <w:pPr>
        <w:pStyle w:val="V-ListeNormal1"/>
        <w:keepNext/>
        <w:widowControl/>
      </w:pPr>
      <w:r>
        <w:rPr>
          <w:rFonts w:cs="Arial"/>
        </w:rPr>
        <w:t>a)</w:t>
      </w:r>
    </w:p>
    <w:p w14:paraId="7A24AA9C" w14:textId="77777777" w:rsidR="000C43D8" w:rsidRDefault="000C43D8">
      <w:pPr>
        <w:pStyle w:val="V-ListeNormal2"/>
        <w:widowControl/>
        <w:rPr>
          <w:rFonts w:cs="Calibri"/>
        </w:rPr>
      </w:pPr>
      <w:r>
        <w:t>In Absatz 1 wird der Satz 2 aufgehoben.</w:t>
      </w:r>
    </w:p>
    <w:p w14:paraId="6BB228A4" w14:textId="77777777" w:rsidR="000C43D8" w:rsidRDefault="000C43D8">
      <w:pPr>
        <w:pStyle w:val="V-ListeNormal1"/>
        <w:keepNext/>
        <w:widowControl/>
      </w:pPr>
      <w:r>
        <w:rPr>
          <w:rFonts w:cs="Arial"/>
        </w:rPr>
        <w:t>b)</w:t>
      </w:r>
    </w:p>
    <w:p w14:paraId="2CCE1317" w14:textId="77777777" w:rsidR="000C43D8" w:rsidRDefault="000C43D8">
      <w:pPr>
        <w:pStyle w:val="V-ListeNormal2"/>
        <w:widowControl/>
        <w:rPr>
          <w:rFonts w:cs="Calibri"/>
        </w:rPr>
      </w:pPr>
      <w:r>
        <w:t>Folgender neuer Absatz 3 wird angef</w:t>
      </w:r>
      <w:r>
        <w:t>ü</w:t>
      </w:r>
      <w:r>
        <w:t>gt:</w:t>
      </w:r>
    </w:p>
    <w:p w14:paraId="78BF2867" w14:textId="77777777" w:rsidR="000C43D8" w:rsidRDefault="000C43D8">
      <w:pPr>
        <w:pStyle w:val="V-ListeNormal2"/>
        <w:widowControl/>
        <w:rPr>
          <w:rFonts w:cs="Calibri"/>
        </w:rPr>
      </w:pPr>
      <w:r>
        <w:t>„</w:t>
      </w:r>
      <w:r>
        <w:t xml:space="preserve">(3) </w:t>
      </w:r>
      <w:r>
        <w:t>Ü</w:t>
      </w:r>
      <w:r>
        <w:t>bersteigt die Zahl der Anmeldungen die Aufnahmekapazit</w:t>
      </w:r>
      <w:r>
        <w:t>ä</w:t>
      </w:r>
      <w:r>
        <w:t>t der Schule und hat der Schultr</w:t>
      </w:r>
      <w:r>
        <w:t>ä</w:t>
      </w:r>
      <w:r>
        <w:t xml:space="preserve">ger einen Schuleinzugsbereich nach </w:t>
      </w:r>
      <w:r>
        <w:t>§</w:t>
      </w:r>
      <w:r>
        <w:t xml:space="preserve"> 84 Absatz 1 SchulG gebildet, werden im Aufnahmeverfahren zun</w:t>
      </w:r>
      <w:r>
        <w:t>ä</w:t>
      </w:r>
      <w:r>
        <w:t>chst die Kinder ber</w:t>
      </w:r>
      <w:r>
        <w:t>ü</w:t>
      </w:r>
      <w:r>
        <w:t xml:space="preserve">cksichtigt, die im Schuleinzugsbereich wohnen oder bei denen ein wichtiger Grund nach </w:t>
      </w:r>
      <w:r>
        <w:t>§</w:t>
      </w:r>
      <w:r>
        <w:t xml:space="preserve"> 84 Absatz 1 SchulG besteht. </w:t>
      </w:r>
      <w:r>
        <w:t>§</w:t>
      </w:r>
      <w:r>
        <w:t xml:space="preserve"> 46 Absatz 4 und 5 SchulG bleibt unber</w:t>
      </w:r>
      <w:r>
        <w:t>ü</w:t>
      </w:r>
      <w:r>
        <w:t>hrt. Besteht danach auch weiterhin ein Anmelde</w:t>
      </w:r>
      <w:r>
        <w:t>ü</w:t>
      </w:r>
      <w:r>
        <w:t>berhang, gilt Absatz 2.</w:t>
      </w:r>
      <w:r>
        <w:t>“</w:t>
      </w:r>
    </w:p>
    <w:p w14:paraId="587DE975" w14:textId="77777777" w:rsidR="000C43D8" w:rsidRDefault="000C43D8">
      <w:pPr>
        <w:pStyle w:val="V-ListeNormal1"/>
        <w:keepNext/>
        <w:widowControl/>
        <w:ind w:left="283" w:hanging="283"/>
      </w:pPr>
      <w:r>
        <w:rPr>
          <w:rFonts w:cs="Arial"/>
        </w:rPr>
        <w:t>2.</w:t>
      </w:r>
      <w:r>
        <w:rPr>
          <w:rFonts w:cs="Arial"/>
        </w:rPr>
        <w:tab/>
      </w:r>
      <w:r>
        <w:rPr>
          <w:rFonts w:cs="Arial"/>
        </w:rPr>
        <w:t>§</w:t>
      </w:r>
      <w:r>
        <w:rPr>
          <w:rFonts w:cs="Arial"/>
        </w:rPr>
        <w:t xml:space="preserve"> 7 wird wie folgt ge</w:t>
      </w:r>
      <w:r>
        <w:rPr>
          <w:rFonts w:cs="Arial"/>
        </w:rPr>
        <w:t>ä</w:t>
      </w:r>
      <w:r>
        <w:rPr>
          <w:rFonts w:cs="Arial"/>
        </w:rPr>
        <w:t>ndert:</w:t>
      </w:r>
    </w:p>
    <w:p w14:paraId="71721906" w14:textId="77777777" w:rsidR="000C43D8" w:rsidRDefault="000C43D8">
      <w:pPr>
        <w:pStyle w:val="V-Normaltext"/>
        <w:widowControl/>
      </w:pPr>
    </w:p>
    <w:p w14:paraId="4136EE1F" w14:textId="77777777" w:rsidR="000C43D8" w:rsidRDefault="000C43D8">
      <w:pPr>
        <w:pStyle w:val="V-ListeNormal1"/>
        <w:keepNext/>
        <w:widowControl/>
        <w:rPr>
          <w:rFonts w:cs="Arial"/>
        </w:rPr>
      </w:pPr>
      <w:r>
        <w:t>a)</w:t>
      </w:r>
    </w:p>
    <w:p w14:paraId="7359E750" w14:textId="77777777" w:rsidR="000C43D8" w:rsidRDefault="000C43D8">
      <w:pPr>
        <w:pStyle w:val="V-ListeNormal2"/>
        <w:widowControl/>
      </w:pPr>
      <w:r>
        <w:rPr>
          <w:rFonts w:cs="Calibri"/>
        </w:rPr>
        <w:t>Absatz 2 wird wie folgt neu gefasst:</w:t>
      </w:r>
    </w:p>
    <w:p w14:paraId="5B0BCFE9" w14:textId="77777777" w:rsidR="000C43D8" w:rsidRDefault="000C43D8">
      <w:pPr>
        <w:pStyle w:val="V-ListeNormal2"/>
        <w:widowControl/>
      </w:pPr>
      <w:r>
        <w:rPr>
          <w:rFonts w:cs="Calibri"/>
        </w:rPr>
        <w:t>„</w:t>
      </w:r>
      <w:r>
        <w:rPr>
          <w:rFonts w:cs="Calibri"/>
        </w:rPr>
        <w:t>(2) Die Zeugnisse enthalten Noten f</w:t>
      </w:r>
      <w:r>
        <w:rPr>
          <w:rFonts w:cs="Calibri"/>
        </w:rPr>
        <w:t>ü</w:t>
      </w:r>
      <w:r>
        <w:rPr>
          <w:rFonts w:cs="Calibri"/>
        </w:rPr>
        <w:t>r die F</w:t>
      </w:r>
      <w:r>
        <w:rPr>
          <w:rFonts w:cs="Calibri"/>
        </w:rPr>
        <w:t>ä</w:t>
      </w:r>
      <w:r>
        <w:rPr>
          <w:rFonts w:cs="Calibri"/>
        </w:rPr>
        <w:t xml:space="preserve">cher, </w:t>
      </w:r>
      <w:r>
        <w:rPr>
          <w:rFonts w:cs="Calibri"/>
        </w:rPr>
        <w:t>ü</w:t>
      </w:r>
      <w:r>
        <w:rPr>
          <w:rFonts w:cs="Calibri"/>
        </w:rPr>
        <w:t>ber die die Zeugnis- oder Versetzungskonferenz entscheidet. Au</w:t>
      </w:r>
      <w:r>
        <w:rPr>
          <w:rFonts w:cs="Calibri"/>
        </w:rPr>
        <w:t>ß</w:t>
      </w:r>
      <w:r>
        <w:rPr>
          <w:rFonts w:cs="Calibri"/>
        </w:rPr>
        <w:t xml:space="preserve">erdem enthalten sie die nach </w:t>
      </w:r>
      <w:r>
        <w:rPr>
          <w:rFonts w:cs="Calibri"/>
        </w:rPr>
        <w:t>§</w:t>
      </w:r>
      <w:r>
        <w:rPr>
          <w:rFonts w:cs="Calibri"/>
        </w:rPr>
        <w:t xml:space="preserve"> 49 Absatz 2 und 3 SchulG erforderlichen Angaben.</w:t>
      </w:r>
      <w:r>
        <w:rPr>
          <w:rFonts w:cs="Calibri"/>
        </w:rPr>
        <w:t>“</w:t>
      </w:r>
    </w:p>
    <w:p w14:paraId="6F34148E" w14:textId="77777777" w:rsidR="000C43D8" w:rsidRDefault="000C43D8">
      <w:pPr>
        <w:pStyle w:val="V-ListeNormal1"/>
        <w:keepNext/>
        <w:widowControl/>
        <w:rPr>
          <w:rFonts w:cs="Arial"/>
        </w:rPr>
      </w:pPr>
      <w:r>
        <w:t>b)</w:t>
      </w:r>
    </w:p>
    <w:p w14:paraId="3C056F8A" w14:textId="77777777" w:rsidR="000C43D8" w:rsidRDefault="000C43D8">
      <w:pPr>
        <w:pStyle w:val="V-ListeNormal2"/>
        <w:widowControl/>
      </w:pPr>
      <w:r>
        <w:rPr>
          <w:rFonts w:cs="Calibri"/>
        </w:rPr>
        <w:t>Absatz 3 wird aufgehoben.</w:t>
      </w:r>
    </w:p>
    <w:p w14:paraId="3794E6F6" w14:textId="77777777" w:rsidR="000C43D8" w:rsidRDefault="000C43D8">
      <w:pPr>
        <w:pStyle w:val="V-ListeNormal1"/>
        <w:keepNext/>
        <w:widowControl/>
        <w:rPr>
          <w:rFonts w:cs="Arial"/>
        </w:rPr>
      </w:pPr>
      <w:r>
        <w:t>c)</w:t>
      </w:r>
    </w:p>
    <w:p w14:paraId="666D3F6F" w14:textId="77777777" w:rsidR="000C43D8" w:rsidRDefault="000C43D8">
      <w:pPr>
        <w:pStyle w:val="V-ListeNormal2"/>
        <w:widowControl/>
      </w:pPr>
      <w:r>
        <w:rPr>
          <w:rFonts w:cs="Calibri"/>
        </w:rPr>
        <w:t>Die bisherigen Abs</w:t>
      </w:r>
      <w:r>
        <w:rPr>
          <w:rFonts w:cs="Calibri"/>
        </w:rPr>
        <w:t>ä</w:t>
      </w:r>
      <w:r>
        <w:rPr>
          <w:rFonts w:cs="Calibri"/>
        </w:rPr>
        <w:t>tze 4 bis 9 werden Abs</w:t>
      </w:r>
      <w:r>
        <w:rPr>
          <w:rFonts w:cs="Calibri"/>
        </w:rPr>
        <w:t>ä</w:t>
      </w:r>
      <w:r>
        <w:rPr>
          <w:rFonts w:cs="Calibri"/>
        </w:rPr>
        <w:t>tze 3 bis 8.</w:t>
      </w:r>
    </w:p>
    <w:p w14:paraId="08277DE3" w14:textId="77777777" w:rsidR="000C43D8" w:rsidRDefault="000C43D8">
      <w:pPr>
        <w:pStyle w:val="V-ListeNormal1"/>
        <w:keepNext/>
        <w:widowControl/>
        <w:ind w:left="283" w:hanging="283"/>
        <w:rPr>
          <w:rFonts w:cs="Arial"/>
        </w:rPr>
      </w:pPr>
      <w:r>
        <w:t>3.</w:t>
      </w:r>
      <w:r>
        <w:tab/>
      </w:r>
      <w:r>
        <w:t>§</w:t>
      </w:r>
      <w:r>
        <w:t xml:space="preserve"> 44 Absatz 6 wird wie folgt neu gefasst:</w:t>
      </w:r>
    </w:p>
    <w:p w14:paraId="6E152AE7" w14:textId="77777777" w:rsidR="000C43D8" w:rsidRDefault="000C43D8">
      <w:pPr>
        <w:pStyle w:val="V-Normaltext"/>
        <w:widowControl/>
        <w:rPr>
          <w:rFonts w:cs="Calibri"/>
        </w:rPr>
      </w:pPr>
    </w:p>
    <w:p w14:paraId="3D1BDE06" w14:textId="77777777" w:rsidR="000C43D8" w:rsidRDefault="000C43D8">
      <w:pPr>
        <w:pStyle w:val="V-ListeNormal1"/>
        <w:keepNext/>
        <w:widowControl/>
      </w:pPr>
      <w:r>
        <w:rPr>
          <w:rFonts w:cs="Arial"/>
        </w:rPr>
        <w:t>„</w:t>
      </w:r>
      <w:r>
        <w:rPr>
          <w:rFonts w:cs="Arial"/>
        </w:rPr>
        <w:t>(6) Das f</w:t>
      </w:r>
      <w:r>
        <w:rPr>
          <w:rFonts w:cs="Arial"/>
        </w:rPr>
        <w:t>ü</w:t>
      </w:r>
      <w:r>
        <w:rPr>
          <w:rFonts w:cs="Arial"/>
        </w:rPr>
        <w:t>r das Schulwesen zust</w:t>
      </w:r>
      <w:r>
        <w:rPr>
          <w:rFonts w:cs="Arial"/>
        </w:rPr>
        <w:t>ä</w:t>
      </w:r>
      <w:r>
        <w:rPr>
          <w:rFonts w:cs="Arial"/>
        </w:rPr>
        <w:t>ndige Ministerium unterrichtet die Landesregierung bis zum 31. Dezember 2015 und danach alle f</w:t>
      </w:r>
      <w:r>
        <w:rPr>
          <w:rFonts w:cs="Arial"/>
        </w:rPr>
        <w:t>ü</w:t>
      </w:r>
      <w:r>
        <w:rPr>
          <w:rFonts w:cs="Arial"/>
        </w:rPr>
        <w:t xml:space="preserve">nf Jahre </w:t>
      </w:r>
      <w:r>
        <w:rPr>
          <w:rFonts w:cs="Arial"/>
        </w:rPr>
        <w:t>ü</w:t>
      </w:r>
      <w:r>
        <w:rPr>
          <w:rFonts w:cs="Arial"/>
        </w:rPr>
        <w:t>ber die Erfahrungen mit dieser Verordnung.</w:t>
      </w:r>
      <w:r>
        <w:rPr>
          <w:rFonts w:cs="Arial"/>
        </w:rPr>
        <w:t>“</w:t>
      </w:r>
    </w:p>
    <w:p w14:paraId="71215AA0" w14:textId="77777777" w:rsidR="000C43D8" w:rsidRDefault="000C43D8">
      <w:pPr>
        <w:pStyle w:val="V-Normaltext"/>
        <w:widowControl/>
      </w:pPr>
    </w:p>
    <w:p w14:paraId="279EB326" w14:textId="77777777" w:rsidR="000C43D8" w:rsidRDefault="000C43D8">
      <w:pPr>
        <w:pStyle w:val="V-Zwischenfcberschrift01"/>
        <w:widowControl/>
        <w:spacing w:before="10" w:after="10" w:line="80" w:lineRule="exact"/>
        <w:rPr>
          <w:rFonts w:cs="Calibri"/>
        </w:rPr>
      </w:pPr>
    </w:p>
    <w:p w14:paraId="0E4B7892" w14:textId="77777777" w:rsidR="000C43D8" w:rsidRDefault="000C43D8">
      <w:pPr>
        <w:pStyle w:val="V-Zwischenfcberschrift02"/>
        <w:widowControl/>
      </w:pPr>
      <w:r>
        <w:rPr>
          <w:rFonts w:cs="Arial"/>
        </w:rPr>
        <w:t>Artikel 3</w:t>
      </w:r>
    </w:p>
    <w:p w14:paraId="005D429F" w14:textId="77777777" w:rsidR="000C43D8" w:rsidRDefault="000C43D8">
      <w:pPr>
        <w:pStyle w:val="V-Normaltext"/>
        <w:widowControl/>
      </w:pPr>
      <w:r>
        <w:t xml:space="preserve">Die </w:t>
      </w:r>
      <w:r>
        <w:rPr>
          <w:rFonts w:cs="Calibri"/>
        </w:rPr>
        <w:t xml:space="preserve">Verordnung </w:t>
      </w:r>
      <w:r>
        <w:rPr>
          <w:rFonts w:cs="Calibri"/>
        </w:rPr>
        <w:t>ü</w:t>
      </w:r>
      <w:r>
        <w:rPr>
          <w:rFonts w:cs="Calibri"/>
        </w:rPr>
        <w:t>ber die sonderp</w:t>
      </w:r>
      <w:r>
        <w:rPr>
          <w:rFonts w:cs="Calibri"/>
        </w:rPr>
        <w:t>ä</w:t>
      </w:r>
      <w:r>
        <w:rPr>
          <w:rFonts w:cs="Calibri"/>
        </w:rPr>
        <w:t>dagogische F</w:t>
      </w:r>
      <w:r>
        <w:rPr>
          <w:rFonts w:cs="Calibri"/>
        </w:rPr>
        <w:t>ö</w:t>
      </w:r>
      <w:r>
        <w:rPr>
          <w:rFonts w:cs="Calibri"/>
        </w:rPr>
        <w:t>rderung, den Hausunterricht und die Schule f</w:t>
      </w:r>
      <w:r>
        <w:rPr>
          <w:rFonts w:cs="Calibri"/>
        </w:rPr>
        <w:t>ü</w:t>
      </w:r>
      <w:r>
        <w:rPr>
          <w:rFonts w:cs="Calibri"/>
        </w:rPr>
        <w:t>r Kranke vom 29. April 2005 (GV. NRW. S. 538, ber. S. 625), zuletzt ge</w:t>
      </w:r>
      <w:r>
        <w:rPr>
          <w:rFonts w:cs="Calibri"/>
        </w:rPr>
        <w:t>ä</w:t>
      </w:r>
      <w:r>
        <w:rPr>
          <w:rFonts w:cs="Calibri"/>
        </w:rPr>
        <w:t>ndert durch Artikel 3 der Verordnung vom 5. November 2008 (GV. NRW. S. 674), wird wie folgt ge</w:t>
      </w:r>
      <w:r>
        <w:rPr>
          <w:rFonts w:cs="Calibri"/>
        </w:rPr>
        <w:t>ä</w:t>
      </w:r>
      <w:r>
        <w:rPr>
          <w:rFonts w:cs="Calibri"/>
        </w:rPr>
        <w:t>ndert:</w:t>
      </w:r>
    </w:p>
    <w:p w14:paraId="14D18F7A" w14:textId="77777777" w:rsidR="000C43D8" w:rsidRDefault="000C43D8">
      <w:pPr>
        <w:pStyle w:val="V-ListeNormal1"/>
        <w:keepNext/>
        <w:widowControl/>
        <w:ind w:left="283" w:hanging="283"/>
        <w:rPr>
          <w:rFonts w:cs="Arial"/>
        </w:rPr>
      </w:pPr>
      <w:r>
        <w:t>1.</w:t>
      </w:r>
      <w:r>
        <w:tab/>
      </w:r>
      <w:r>
        <w:t>§</w:t>
      </w:r>
      <w:r>
        <w:t xml:space="preserve"> 21 Absatz 6 wird wie folgt neu gefasst:</w:t>
      </w:r>
    </w:p>
    <w:p w14:paraId="4679FA43" w14:textId="77777777" w:rsidR="000C43D8" w:rsidRDefault="000C43D8">
      <w:pPr>
        <w:pStyle w:val="V-Normaltext"/>
        <w:widowControl/>
        <w:rPr>
          <w:rFonts w:cs="Calibri"/>
        </w:rPr>
      </w:pPr>
    </w:p>
    <w:p w14:paraId="5082B45C" w14:textId="77777777" w:rsidR="000C43D8" w:rsidRDefault="000C43D8">
      <w:pPr>
        <w:pStyle w:val="V-ListeNormal1"/>
        <w:keepNext/>
        <w:widowControl/>
      </w:pPr>
      <w:r>
        <w:rPr>
          <w:rFonts w:cs="Arial"/>
        </w:rPr>
        <w:t>„</w:t>
      </w:r>
      <w:r>
        <w:rPr>
          <w:rFonts w:cs="Arial"/>
        </w:rPr>
        <w:t>(6) Die Zeugnisse in den Klassen 1 bis 4 beschreiben die Lernentwicklung und den Leistungsstand in den F</w:t>
      </w:r>
      <w:r>
        <w:rPr>
          <w:rFonts w:cs="Arial"/>
        </w:rPr>
        <w:t>ä</w:t>
      </w:r>
      <w:r>
        <w:rPr>
          <w:rFonts w:cs="Arial"/>
        </w:rPr>
        <w:t>chern. Das Versetzungszeugnis in die Klasse 3 und die Zeugnisse der Klassen 3 und 4 enthalten dar</w:t>
      </w:r>
      <w:r>
        <w:rPr>
          <w:rFonts w:cs="Arial"/>
        </w:rPr>
        <w:t>ü</w:t>
      </w:r>
      <w:r>
        <w:rPr>
          <w:rFonts w:cs="Arial"/>
        </w:rPr>
        <w:t>ber hinaus Noten f</w:t>
      </w:r>
      <w:r>
        <w:rPr>
          <w:rFonts w:cs="Arial"/>
        </w:rPr>
        <w:t>ü</w:t>
      </w:r>
      <w:r>
        <w:rPr>
          <w:rFonts w:cs="Arial"/>
        </w:rPr>
        <w:t>r die F</w:t>
      </w:r>
      <w:r>
        <w:rPr>
          <w:rFonts w:cs="Arial"/>
        </w:rPr>
        <w:t>ä</w:t>
      </w:r>
      <w:r>
        <w:rPr>
          <w:rFonts w:cs="Arial"/>
        </w:rPr>
        <w:t>cher. Die Zeugnisse ab Klasse 5 enthalten Noten f</w:t>
      </w:r>
      <w:r>
        <w:rPr>
          <w:rFonts w:cs="Arial"/>
        </w:rPr>
        <w:t>ü</w:t>
      </w:r>
      <w:r>
        <w:rPr>
          <w:rFonts w:cs="Arial"/>
        </w:rPr>
        <w:t>r die F</w:t>
      </w:r>
      <w:r>
        <w:rPr>
          <w:rFonts w:cs="Arial"/>
        </w:rPr>
        <w:t>ä</w:t>
      </w:r>
      <w:r>
        <w:rPr>
          <w:rFonts w:cs="Arial"/>
        </w:rPr>
        <w:t>cher. Alle Zeugnisse enthalten au</w:t>
      </w:r>
      <w:r>
        <w:rPr>
          <w:rFonts w:cs="Arial"/>
        </w:rPr>
        <w:t>ß</w:t>
      </w:r>
      <w:r>
        <w:rPr>
          <w:rFonts w:cs="Arial"/>
        </w:rPr>
        <w:t xml:space="preserve">erdem die nach </w:t>
      </w:r>
      <w:r>
        <w:rPr>
          <w:rFonts w:cs="Arial"/>
        </w:rPr>
        <w:t>§</w:t>
      </w:r>
      <w:r>
        <w:rPr>
          <w:rFonts w:cs="Arial"/>
        </w:rPr>
        <w:t xml:space="preserve"> 49 Absatz 2 und 3 SchulG erforderlichen Angaben.</w:t>
      </w:r>
      <w:r>
        <w:rPr>
          <w:rFonts w:cs="Arial"/>
        </w:rPr>
        <w:t>“</w:t>
      </w:r>
    </w:p>
    <w:p w14:paraId="414E1F8A" w14:textId="77777777" w:rsidR="000C43D8" w:rsidRDefault="000C43D8">
      <w:pPr>
        <w:pStyle w:val="V-Normaltext"/>
        <w:widowControl/>
      </w:pPr>
    </w:p>
    <w:p w14:paraId="6D1CBD1C" w14:textId="77777777" w:rsidR="000C43D8" w:rsidRDefault="000C43D8">
      <w:pPr>
        <w:pStyle w:val="V-ListeNormal1"/>
        <w:keepNext/>
        <w:widowControl/>
        <w:ind w:left="283" w:hanging="283"/>
        <w:rPr>
          <w:rFonts w:cs="Arial"/>
        </w:rPr>
      </w:pPr>
      <w:r>
        <w:t>2.</w:t>
      </w:r>
      <w:r>
        <w:tab/>
      </w:r>
      <w:r>
        <w:t>§</w:t>
      </w:r>
      <w:r>
        <w:t xml:space="preserve"> 25 Absatz 4 wird wie folgt neu gefasst:</w:t>
      </w:r>
    </w:p>
    <w:p w14:paraId="028FBC0F" w14:textId="77777777" w:rsidR="000C43D8" w:rsidRDefault="000C43D8">
      <w:pPr>
        <w:pStyle w:val="V-Normaltext"/>
        <w:widowControl/>
        <w:rPr>
          <w:rFonts w:cs="Calibri"/>
        </w:rPr>
      </w:pPr>
    </w:p>
    <w:p w14:paraId="5F2E39AE" w14:textId="77777777" w:rsidR="000C43D8" w:rsidRDefault="000C43D8">
      <w:pPr>
        <w:pStyle w:val="V-ListeNormal1"/>
        <w:keepNext/>
        <w:widowControl/>
      </w:pPr>
      <w:r>
        <w:rPr>
          <w:rFonts w:cs="Arial"/>
        </w:rPr>
        <w:t>„</w:t>
      </w:r>
      <w:r>
        <w:rPr>
          <w:rFonts w:cs="Arial"/>
        </w:rPr>
        <w:t xml:space="preserve">(4) </w:t>
      </w:r>
      <w:r>
        <w:rPr>
          <w:rFonts w:cs="Arial"/>
        </w:rPr>
        <w:t>§</w:t>
      </w:r>
      <w:r>
        <w:rPr>
          <w:rFonts w:cs="Arial"/>
        </w:rPr>
        <w:t xml:space="preserve"> 21 Absatz 6 gilt entsprechend.</w:t>
      </w:r>
      <w:r>
        <w:rPr>
          <w:rFonts w:cs="Arial"/>
        </w:rPr>
        <w:t>“</w:t>
      </w:r>
    </w:p>
    <w:p w14:paraId="0B67A4D4" w14:textId="77777777" w:rsidR="000C43D8" w:rsidRDefault="000C43D8">
      <w:pPr>
        <w:pStyle w:val="V-Normaltext"/>
        <w:widowControl/>
      </w:pPr>
    </w:p>
    <w:p w14:paraId="222B109D" w14:textId="77777777" w:rsidR="000C43D8" w:rsidRDefault="000C43D8">
      <w:pPr>
        <w:pStyle w:val="V-ListeNormal1"/>
        <w:keepNext/>
        <w:widowControl/>
        <w:ind w:left="283" w:hanging="283"/>
        <w:rPr>
          <w:rFonts w:cs="Arial"/>
        </w:rPr>
      </w:pPr>
      <w:r>
        <w:t>3.</w:t>
      </w:r>
      <w:r>
        <w:tab/>
      </w:r>
      <w:r>
        <w:t>§</w:t>
      </w:r>
      <w:r>
        <w:t xml:space="preserve"> 28 wird wie folgt ge</w:t>
      </w:r>
      <w:r>
        <w:t>ä</w:t>
      </w:r>
      <w:r>
        <w:t>ndert:</w:t>
      </w:r>
    </w:p>
    <w:p w14:paraId="69292855" w14:textId="77777777" w:rsidR="000C43D8" w:rsidRDefault="000C43D8">
      <w:pPr>
        <w:pStyle w:val="V-Normaltext"/>
        <w:widowControl/>
        <w:rPr>
          <w:rFonts w:cs="Calibri"/>
        </w:rPr>
      </w:pPr>
    </w:p>
    <w:p w14:paraId="6AFD21CA" w14:textId="77777777" w:rsidR="000C43D8" w:rsidRDefault="000C43D8">
      <w:pPr>
        <w:pStyle w:val="V-ListeNormal1"/>
        <w:keepNext/>
        <w:widowControl/>
      </w:pPr>
      <w:r>
        <w:rPr>
          <w:rFonts w:cs="Arial"/>
        </w:rPr>
        <w:t>a)</w:t>
      </w:r>
    </w:p>
    <w:p w14:paraId="0C062537" w14:textId="77777777" w:rsidR="000C43D8" w:rsidRDefault="000C43D8">
      <w:pPr>
        <w:pStyle w:val="V-ListeNormal2"/>
        <w:widowControl/>
        <w:rPr>
          <w:rFonts w:cs="Calibri"/>
        </w:rPr>
      </w:pPr>
      <w:r>
        <w:t>Absatz 2 wird wie folgt neu gefasst:</w:t>
      </w:r>
    </w:p>
    <w:p w14:paraId="62CE78EF" w14:textId="77777777" w:rsidR="000C43D8" w:rsidRDefault="000C43D8">
      <w:pPr>
        <w:pStyle w:val="V-ListeNormal2"/>
        <w:widowControl/>
        <w:rPr>
          <w:rFonts w:cs="Calibri"/>
        </w:rPr>
      </w:pPr>
      <w:r>
        <w:t>„</w:t>
      </w:r>
      <w:r>
        <w:t>(2) Alle Zeugnisse beschreiben die Lernentwicklung und den Leistungsstand in den F</w:t>
      </w:r>
      <w:r>
        <w:t>ä</w:t>
      </w:r>
      <w:r>
        <w:t xml:space="preserve">chern und enthalten die nach </w:t>
      </w:r>
      <w:r>
        <w:t>§</w:t>
      </w:r>
      <w:r>
        <w:t xml:space="preserve"> 49 Absatz 2 und 3 SchulG erforderlichen Angaben.</w:t>
      </w:r>
      <w:r>
        <w:t>“</w:t>
      </w:r>
    </w:p>
    <w:p w14:paraId="26024D61" w14:textId="77777777" w:rsidR="000C43D8" w:rsidRDefault="000C43D8">
      <w:pPr>
        <w:pStyle w:val="V-ListeNormal1"/>
        <w:keepNext/>
        <w:widowControl/>
      </w:pPr>
      <w:r>
        <w:rPr>
          <w:rFonts w:cs="Arial"/>
        </w:rPr>
        <w:t>b)</w:t>
      </w:r>
    </w:p>
    <w:p w14:paraId="415F52F0" w14:textId="77777777" w:rsidR="000C43D8" w:rsidRDefault="000C43D8">
      <w:pPr>
        <w:pStyle w:val="V-ListeNormal2"/>
        <w:widowControl/>
        <w:rPr>
          <w:rFonts w:cs="Calibri"/>
        </w:rPr>
      </w:pPr>
      <w:r>
        <w:t>Absatz 3 wird aufgehoben.</w:t>
      </w:r>
    </w:p>
    <w:p w14:paraId="00FD8CB8" w14:textId="77777777" w:rsidR="000C43D8" w:rsidRDefault="000C43D8">
      <w:pPr>
        <w:pStyle w:val="V-ListeNormal1"/>
        <w:keepNext/>
        <w:widowControl/>
      </w:pPr>
      <w:r>
        <w:rPr>
          <w:rFonts w:cs="Arial"/>
        </w:rPr>
        <w:t>c)</w:t>
      </w:r>
    </w:p>
    <w:p w14:paraId="1A0C25EB" w14:textId="77777777" w:rsidR="000C43D8" w:rsidRDefault="000C43D8">
      <w:pPr>
        <w:pStyle w:val="V-ListeNormal2"/>
        <w:widowControl/>
        <w:rPr>
          <w:rFonts w:cs="Calibri"/>
        </w:rPr>
      </w:pPr>
      <w:r>
        <w:t>Die bisherigen Abs</w:t>
      </w:r>
      <w:r>
        <w:t>ä</w:t>
      </w:r>
      <w:r>
        <w:t>tze 4 und 5 werden Abs</w:t>
      </w:r>
      <w:r>
        <w:t>ä</w:t>
      </w:r>
      <w:r>
        <w:t>tze 3 und 4.</w:t>
      </w:r>
    </w:p>
    <w:p w14:paraId="5F176F41" w14:textId="77777777" w:rsidR="000C43D8" w:rsidRDefault="000C43D8">
      <w:pPr>
        <w:pStyle w:val="V-ListeNormal1"/>
        <w:keepNext/>
        <w:widowControl/>
        <w:ind w:left="283" w:hanging="283"/>
      </w:pPr>
      <w:r>
        <w:rPr>
          <w:rFonts w:cs="Arial"/>
        </w:rPr>
        <w:t>4.</w:t>
      </w:r>
      <w:r>
        <w:rPr>
          <w:rFonts w:cs="Arial"/>
        </w:rPr>
        <w:tab/>
      </w:r>
      <w:r>
        <w:rPr>
          <w:rFonts w:cs="Arial"/>
        </w:rPr>
        <w:t>§</w:t>
      </w:r>
      <w:r>
        <w:rPr>
          <w:rFonts w:cs="Arial"/>
        </w:rPr>
        <w:t xml:space="preserve"> 43 Absatz 8 wird wie folgt neu gefasst:</w:t>
      </w:r>
    </w:p>
    <w:p w14:paraId="2113EF83" w14:textId="77777777" w:rsidR="000C43D8" w:rsidRDefault="000C43D8">
      <w:pPr>
        <w:pStyle w:val="V-Normaltext"/>
        <w:widowControl/>
      </w:pPr>
    </w:p>
    <w:p w14:paraId="14D83D20" w14:textId="77777777" w:rsidR="000C43D8" w:rsidRDefault="000C43D8">
      <w:pPr>
        <w:pStyle w:val="V-ListeNormal1"/>
        <w:keepNext/>
        <w:widowControl/>
        <w:rPr>
          <w:rFonts w:cs="Arial"/>
        </w:rPr>
      </w:pPr>
      <w:r>
        <w:t>„</w:t>
      </w:r>
      <w:r>
        <w:t>(8) Das f</w:t>
      </w:r>
      <w:r>
        <w:t>ü</w:t>
      </w:r>
      <w:r>
        <w:t>r das Schulwesen zust</w:t>
      </w:r>
      <w:r>
        <w:t>ä</w:t>
      </w:r>
      <w:r>
        <w:t>ndige Ministerium unterrichtet die Landesregierung bis zum 31. Dezember 2015 und danach alle f</w:t>
      </w:r>
      <w:r>
        <w:t>ü</w:t>
      </w:r>
      <w:r>
        <w:t xml:space="preserve">nf Jahre </w:t>
      </w:r>
      <w:r>
        <w:t>ü</w:t>
      </w:r>
      <w:r>
        <w:t>ber die Erfahrungen mit dieser Verordnung.</w:t>
      </w:r>
      <w:r>
        <w:t>“</w:t>
      </w:r>
    </w:p>
    <w:p w14:paraId="46ADA182" w14:textId="77777777" w:rsidR="000C43D8" w:rsidRDefault="000C43D8">
      <w:pPr>
        <w:pStyle w:val="V-Normaltext"/>
        <w:widowControl/>
        <w:rPr>
          <w:rFonts w:cs="Calibri"/>
        </w:rPr>
      </w:pPr>
    </w:p>
    <w:p w14:paraId="0E19CA80" w14:textId="77777777" w:rsidR="000C43D8" w:rsidRDefault="000C43D8">
      <w:pPr>
        <w:pStyle w:val="V-Zwischenfcberschrift01"/>
        <w:widowControl/>
        <w:spacing w:before="10" w:after="10" w:line="80" w:lineRule="exact"/>
      </w:pPr>
    </w:p>
    <w:p w14:paraId="0E7A54EA" w14:textId="77777777" w:rsidR="000C43D8" w:rsidRDefault="000C43D8">
      <w:pPr>
        <w:pStyle w:val="V-Zwischenfcberschrift02"/>
        <w:widowControl/>
        <w:rPr>
          <w:rFonts w:cs="Arial"/>
        </w:rPr>
      </w:pPr>
      <w:r>
        <w:t>Artikel 4</w:t>
      </w:r>
    </w:p>
    <w:p w14:paraId="06184245" w14:textId="77777777" w:rsidR="000C43D8" w:rsidRDefault="000C43D8">
      <w:pPr>
        <w:pStyle w:val="V-Normaltext"/>
        <w:widowControl/>
        <w:rPr>
          <w:rFonts w:cs="Calibri"/>
        </w:rPr>
      </w:pPr>
      <w:r>
        <w:rPr>
          <w:rFonts w:cs="Calibri"/>
        </w:rPr>
        <w:t xml:space="preserve">Die </w:t>
      </w:r>
      <w:r>
        <w:t xml:space="preserve">Verordnung </w:t>
      </w:r>
      <w:r>
        <w:t>ü</w:t>
      </w:r>
      <w:r>
        <w:t>ber den Bildungsgang und die Abiturpr</w:t>
      </w:r>
      <w:r>
        <w:t>ü</w:t>
      </w:r>
      <w:r>
        <w:t>fung in der gymnasialen Oberstufe (Versionen A,B,C in BASS 2010/11) vom 5. Oktober 1998 (GV. NRW. S. 594), zuletzt ge</w:t>
      </w:r>
      <w:r>
        <w:t>ä</w:t>
      </w:r>
      <w:r>
        <w:t>ndert durch Verordnung vom 12. M</w:t>
      </w:r>
      <w:r>
        <w:t>ä</w:t>
      </w:r>
      <w:r>
        <w:t>rz  2009 (GV. NRW. S. 178, ber. S. 535), wird wie folgt ge</w:t>
      </w:r>
      <w:r>
        <w:t>ä</w:t>
      </w:r>
      <w:r>
        <w:t>ndert:</w:t>
      </w:r>
    </w:p>
    <w:p w14:paraId="6BB2F973" w14:textId="77777777" w:rsidR="000C43D8" w:rsidRDefault="000C43D8">
      <w:pPr>
        <w:pStyle w:val="V-Normaltext"/>
        <w:widowControl/>
        <w:rPr>
          <w:rFonts w:cs="Calibri"/>
        </w:rPr>
      </w:pPr>
      <w:r>
        <w:t>§</w:t>
      </w:r>
      <w:r>
        <w:t xml:space="preserve"> 5 wird wie folgt ge</w:t>
      </w:r>
      <w:r>
        <w:t>ä</w:t>
      </w:r>
      <w:r>
        <w:t>ndert:</w:t>
      </w:r>
    </w:p>
    <w:p w14:paraId="4C18AD4F" w14:textId="77777777" w:rsidR="000C43D8" w:rsidRDefault="000C43D8">
      <w:pPr>
        <w:pStyle w:val="V-ListeNormal1"/>
        <w:keepNext/>
        <w:widowControl/>
        <w:ind w:left="283" w:hanging="283"/>
      </w:pPr>
      <w:r>
        <w:rPr>
          <w:rFonts w:cs="Arial"/>
        </w:rPr>
        <w:t>1.</w:t>
      </w:r>
      <w:r>
        <w:rPr>
          <w:rFonts w:cs="Arial"/>
        </w:rPr>
        <w:tab/>
        <w:t>Absatz 4 wird wie folgt neu gefasst:</w:t>
      </w:r>
    </w:p>
    <w:p w14:paraId="69BD8557" w14:textId="77777777" w:rsidR="000C43D8" w:rsidRDefault="000C43D8">
      <w:pPr>
        <w:pStyle w:val="V-Normaltext"/>
        <w:widowControl/>
      </w:pPr>
    </w:p>
    <w:p w14:paraId="26B14C0C" w14:textId="77777777" w:rsidR="000C43D8" w:rsidRDefault="000C43D8">
      <w:pPr>
        <w:pStyle w:val="V-ListeNormal1"/>
        <w:keepNext/>
        <w:widowControl/>
        <w:rPr>
          <w:rFonts w:cs="Arial"/>
        </w:rPr>
      </w:pPr>
      <w:r>
        <w:t>„</w:t>
      </w:r>
      <w:r>
        <w:t>(4) Alle Zeugnisse enthalten neben den Noten f</w:t>
      </w:r>
      <w:r>
        <w:t>ü</w:t>
      </w:r>
      <w:r>
        <w:t>r die F</w:t>
      </w:r>
      <w:r>
        <w:t>ä</w:t>
      </w:r>
      <w:r>
        <w:t xml:space="preserve">cher die nach </w:t>
      </w:r>
      <w:r>
        <w:t>§</w:t>
      </w:r>
      <w:r>
        <w:t xml:space="preserve"> 49 Absatz 2 und 3 SchulG erforderlichen Angaben.</w:t>
      </w:r>
      <w:r>
        <w:t>“</w:t>
      </w:r>
    </w:p>
    <w:p w14:paraId="7ABF4258" w14:textId="77777777" w:rsidR="000C43D8" w:rsidRDefault="000C43D8">
      <w:pPr>
        <w:pStyle w:val="V-Normaltext"/>
        <w:widowControl/>
        <w:rPr>
          <w:rFonts w:cs="Calibri"/>
        </w:rPr>
      </w:pPr>
    </w:p>
    <w:p w14:paraId="16612FF2" w14:textId="77777777" w:rsidR="000C43D8" w:rsidRDefault="000C43D8">
      <w:pPr>
        <w:pStyle w:val="V-ListeNormal1"/>
        <w:keepNext/>
        <w:widowControl/>
        <w:ind w:left="283" w:hanging="283"/>
      </w:pPr>
      <w:r>
        <w:rPr>
          <w:rFonts w:cs="Arial"/>
        </w:rPr>
        <w:t>2.</w:t>
      </w:r>
      <w:r>
        <w:rPr>
          <w:rFonts w:cs="Arial"/>
        </w:rPr>
        <w:tab/>
        <w:t>Die Abs</w:t>
      </w:r>
      <w:r>
        <w:rPr>
          <w:rFonts w:cs="Arial"/>
        </w:rPr>
        <w:t>ä</w:t>
      </w:r>
      <w:r>
        <w:rPr>
          <w:rFonts w:cs="Arial"/>
        </w:rPr>
        <w:t>tze 5 und 6 werden aufgehoben.</w:t>
      </w:r>
    </w:p>
    <w:p w14:paraId="297901B3" w14:textId="77777777" w:rsidR="000C43D8" w:rsidRDefault="000C43D8">
      <w:pPr>
        <w:pStyle w:val="V-Normaltext"/>
        <w:widowControl/>
      </w:pPr>
    </w:p>
    <w:p w14:paraId="2242FF01" w14:textId="77777777" w:rsidR="000C43D8" w:rsidRDefault="000C43D8">
      <w:pPr>
        <w:pStyle w:val="V-Zwischenfcberschrift01"/>
        <w:widowControl/>
        <w:spacing w:before="10" w:after="10" w:line="80" w:lineRule="exact"/>
        <w:rPr>
          <w:rFonts w:cs="Calibri"/>
        </w:rPr>
      </w:pPr>
    </w:p>
    <w:p w14:paraId="7F3D8E12" w14:textId="77777777" w:rsidR="000C43D8" w:rsidRDefault="000C43D8">
      <w:pPr>
        <w:pStyle w:val="V-Zwischenfcberschrift02"/>
        <w:widowControl/>
      </w:pPr>
      <w:r>
        <w:rPr>
          <w:rFonts w:cs="Arial"/>
        </w:rPr>
        <w:t>Artikel 5</w:t>
      </w:r>
    </w:p>
    <w:p w14:paraId="77803807" w14:textId="77777777" w:rsidR="000C43D8" w:rsidRDefault="000C43D8">
      <w:pPr>
        <w:pStyle w:val="V-Normaltext"/>
        <w:widowControl/>
      </w:pPr>
      <w:r>
        <w:t xml:space="preserve">Die </w:t>
      </w:r>
      <w:r>
        <w:rPr>
          <w:rFonts w:cs="Calibri"/>
        </w:rPr>
        <w:t>Ausbildungs- und Pr</w:t>
      </w:r>
      <w:r>
        <w:rPr>
          <w:rFonts w:cs="Calibri"/>
        </w:rPr>
        <w:t>ü</w:t>
      </w:r>
      <w:r>
        <w:rPr>
          <w:rFonts w:cs="Calibri"/>
        </w:rPr>
        <w:t>fungsordnung Berufskolleg vom 26. Mai 1999 (GV. NRW. S. 240, ber. 2000 S. 563 und 2001 S. 766), zuletzt ge</w:t>
      </w:r>
      <w:r>
        <w:rPr>
          <w:rFonts w:cs="Calibri"/>
        </w:rPr>
        <w:t>ä</w:t>
      </w:r>
      <w:r>
        <w:rPr>
          <w:rFonts w:cs="Calibri"/>
        </w:rPr>
        <w:t>ndert durch Artikel 2 der Verordnung vom 9. Februar 2010 (GV. NRW. S. 149), wird wie folgt ge</w:t>
      </w:r>
      <w:r>
        <w:rPr>
          <w:rFonts w:cs="Calibri"/>
        </w:rPr>
        <w:t>ä</w:t>
      </w:r>
      <w:r>
        <w:rPr>
          <w:rFonts w:cs="Calibri"/>
        </w:rPr>
        <w:t>ndert:</w:t>
      </w:r>
    </w:p>
    <w:p w14:paraId="0CF26F8A" w14:textId="77777777" w:rsidR="000C43D8" w:rsidRDefault="000C43D8">
      <w:pPr>
        <w:pStyle w:val="V-Zwischenfcberschrift01"/>
        <w:widowControl/>
        <w:rPr>
          <w:rFonts w:cs="Calibri"/>
        </w:rPr>
      </w:pPr>
      <w:r>
        <w:rPr>
          <w:rFonts w:cs="Calibri"/>
        </w:rPr>
        <w:t xml:space="preserve">1. Abschnitt  </w:t>
      </w:r>
      <w:r>
        <w:rPr>
          <w:rFonts w:cs="Calibri"/>
        </w:rPr>
        <w:t>–</w:t>
      </w:r>
      <w:r>
        <w:rPr>
          <w:rFonts w:cs="Calibri"/>
        </w:rPr>
        <w:t xml:space="preserve">  APO-BK Allgemeiner</w:t>
      </w:r>
      <w:r>
        <w:t xml:space="preserve"> Teil</w:t>
      </w:r>
    </w:p>
    <w:p w14:paraId="4BADB283" w14:textId="77777777" w:rsidR="000C43D8" w:rsidRDefault="000C43D8">
      <w:pPr>
        <w:pStyle w:val="V-ListeNormal1"/>
        <w:keepNext/>
        <w:widowControl/>
        <w:ind w:left="283" w:hanging="283"/>
      </w:pPr>
      <w:r>
        <w:rPr>
          <w:rFonts w:cs="Arial"/>
        </w:rPr>
        <w:t>1.</w:t>
      </w:r>
      <w:r>
        <w:rPr>
          <w:rFonts w:cs="Arial"/>
        </w:rPr>
        <w:tab/>
        <w:t xml:space="preserve">In </w:t>
      </w:r>
      <w:r>
        <w:rPr>
          <w:rFonts w:cs="Arial"/>
        </w:rPr>
        <w:t>§</w:t>
      </w:r>
      <w:r>
        <w:rPr>
          <w:rFonts w:cs="Arial"/>
        </w:rPr>
        <w:t xml:space="preserve"> 8 wird nach Absatz 3 folgender neuer Absatz 4 angef</w:t>
      </w:r>
      <w:r>
        <w:rPr>
          <w:rFonts w:cs="Arial"/>
        </w:rPr>
        <w:t>ü</w:t>
      </w:r>
      <w:r>
        <w:rPr>
          <w:rFonts w:cs="Arial"/>
        </w:rPr>
        <w:t>gt:</w:t>
      </w:r>
    </w:p>
    <w:p w14:paraId="61A619F7" w14:textId="77777777" w:rsidR="000C43D8" w:rsidRDefault="000C43D8">
      <w:pPr>
        <w:pStyle w:val="V-Normaltext"/>
        <w:widowControl/>
      </w:pPr>
    </w:p>
    <w:p w14:paraId="3C3EF26C" w14:textId="77777777" w:rsidR="000C43D8" w:rsidRDefault="000C43D8">
      <w:pPr>
        <w:pStyle w:val="V-ListeNormal1"/>
        <w:keepNext/>
        <w:widowControl/>
        <w:rPr>
          <w:rFonts w:cs="Arial"/>
        </w:rPr>
      </w:pPr>
      <w:r>
        <w:t>„</w:t>
      </w:r>
      <w:r>
        <w:t>(4) Zum Erwerb von schulischen Abschl</w:t>
      </w:r>
      <w:r>
        <w:t>ü</w:t>
      </w:r>
      <w:r>
        <w:t>ssen der Sekundarstufe I und der Fachhochschulreife kann die Pflichtfremdsprache Englisch durch die Teilnahme an einer Sprachpr</w:t>
      </w:r>
      <w:r>
        <w:t>ü</w:t>
      </w:r>
      <w:r>
        <w:t>fung (Feststellungspr</w:t>
      </w:r>
      <w:r>
        <w:t>ü</w:t>
      </w:r>
      <w:r>
        <w:t>fung) ersetzt werden. Das Ergebnis der Pr</w:t>
      </w:r>
      <w:r>
        <w:t>ü</w:t>
      </w:r>
      <w:r>
        <w:t>fung tritt an die Stelle der Note im Fach Englisch. Das Verfahren zur Sprachpr</w:t>
      </w:r>
      <w:r>
        <w:t>ü</w:t>
      </w:r>
      <w:r>
        <w:t>fung regelt die oberste Schulaufsichtsbeh</w:t>
      </w:r>
      <w:r>
        <w:t>ö</w:t>
      </w:r>
      <w:r>
        <w:t>rde durch Verwaltungsvorschriften.</w:t>
      </w:r>
      <w:r>
        <w:t>“</w:t>
      </w:r>
    </w:p>
    <w:p w14:paraId="55E6DCF8" w14:textId="77777777" w:rsidR="000C43D8" w:rsidRDefault="000C43D8">
      <w:pPr>
        <w:pStyle w:val="V-Normaltext"/>
        <w:widowControl/>
        <w:rPr>
          <w:rFonts w:cs="Calibri"/>
        </w:rPr>
      </w:pPr>
    </w:p>
    <w:p w14:paraId="14B7F7BA" w14:textId="77777777" w:rsidR="000C43D8" w:rsidRDefault="000C43D8">
      <w:pPr>
        <w:pStyle w:val="V-ListeNormal1"/>
        <w:keepNext/>
        <w:widowControl/>
        <w:ind w:left="283" w:hanging="283"/>
      </w:pPr>
      <w:r>
        <w:rPr>
          <w:rFonts w:cs="Arial"/>
        </w:rPr>
        <w:t>2.</w:t>
      </w:r>
      <w:r>
        <w:rPr>
          <w:rFonts w:cs="Arial"/>
        </w:rPr>
        <w:tab/>
      </w:r>
      <w:r>
        <w:rPr>
          <w:rFonts w:cs="Arial"/>
        </w:rPr>
        <w:t>§</w:t>
      </w:r>
      <w:r>
        <w:rPr>
          <w:rFonts w:cs="Arial"/>
        </w:rPr>
        <w:t xml:space="preserve"> 9 wird wie folgt ge</w:t>
      </w:r>
      <w:r>
        <w:rPr>
          <w:rFonts w:cs="Arial"/>
        </w:rPr>
        <w:t>ä</w:t>
      </w:r>
      <w:r>
        <w:rPr>
          <w:rFonts w:cs="Arial"/>
        </w:rPr>
        <w:t>ndert:</w:t>
      </w:r>
    </w:p>
    <w:p w14:paraId="70A7680B" w14:textId="77777777" w:rsidR="000C43D8" w:rsidRDefault="000C43D8">
      <w:pPr>
        <w:pStyle w:val="V-Normaltext"/>
        <w:widowControl/>
      </w:pPr>
    </w:p>
    <w:p w14:paraId="614F6727" w14:textId="77777777" w:rsidR="000C43D8" w:rsidRDefault="000C43D8">
      <w:pPr>
        <w:pStyle w:val="V-ListeNormal1"/>
        <w:keepNext/>
        <w:widowControl/>
        <w:rPr>
          <w:rFonts w:cs="Arial"/>
        </w:rPr>
      </w:pPr>
      <w:r>
        <w:t>a)</w:t>
      </w:r>
    </w:p>
    <w:p w14:paraId="3E35386E" w14:textId="77777777" w:rsidR="000C43D8" w:rsidRDefault="000C43D8">
      <w:pPr>
        <w:pStyle w:val="V-ListeNormal2"/>
        <w:widowControl/>
      </w:pPr>
      <w:r>
        <w:rPr>
          <w:rFonts w:cs="Calibri"/>
        </w:rPr>
        <w:t>Absatz 4 wird wie folgt neu gefasst:</w:t>
      </w:r>
    </w:p>
    <w:p w14:paraId="1AC2B811" w14:textId="77777777" w:rsidR="000C43D8" w:rsidRDefault="000C43D8">
      <w:pPr>
        <w:pStyle w:val="V-ListeNormal2"/>
        <w:widowControl/>
      </w:pPr>
      <w:r>
        <w:rPr>
          <w:rFonts w:cs="Calibri"/>
        </w:rPr>
        <w:t>„</w:t>
      </w:r>
      <w:r>
        <w:rPr>
          <w:rFonts w:cs="Calibri"/>
        </w:rPr>
        <w:t>(4) Alle Zeugnisse enthalten neben den Noten f</w:t>
      </w:r>
      <w:r>
        <w:rPr>
          <w:rFonts w:cs="Calibri"/>
        </w:rPr>
        <w:t>ü</w:t>
      </w:r>
      <w:r>
        <w:rPr>
          <w:rFonts w:cs="Calibri"/>
        </w:rPr>
        <w:t>r die F</w:t>
      </w:r>
      <w:r>
        <w:rPr>
          <w:rFonts w:cs="Calibri"/>
        </w:rPr>
        <w:t>ä</w:t>
      </w:r>
      <w:r>
        <w:rPr>
          <w:rFonts w:cs="Calibri"/>
        </w:rPr>
        <w:t xml:space="preserve">cher die nach </w:t>
      </w:r>
      <w:r>
        <w:rPr>
          <w:rFonts w:cs="Calibri"/>
        </w:rPr>
        <w:t>§</w:t>
      </w:r>
      <w:r>
        <w:rPr>
          <w:rFonts w:cs="Calibri"/>
        </w:rPr>
        <w:t xml:space="preserve"> 49 Absatz 2 und 3 SchulG erforderlichen Angaben.</w:t>
      </w:r>
      <w:r>
        <w:rPr>
          <w:rFonts w:cs="Calibri"/>
        </w:rPr>
        <w:t>“</w:t>
      </w:r>
    </w:p>
    <w:p w14:paraId="3B1C316D" w14:textId="77777777" w:rsidR="000C43D8" w:rsidRDefault="000C43D8">
      <w:pPr>
        <w:pStyle w:val="V-ListeNormal1"/>
        <w:keepNext/>
        <w:widowControl/>
        <w:rPr>
          <w:rFonts w:cs="Arial"/>
        </w:rPr>
      </w:pPr>
      <w:r>
        <w:t>b)</w:t>
      </w:r>
    </w:p>
    <w:p w14:paraId="43A106DA" w14:textId="77777777" w:rsidR="000C43D8" w:rsidRDefault="000C43D8">
      <w:pPr>
        <w:pStyle w:val="V-ListeNormal2"/>
        <w:widowControl/>
      </w:pPr>
      <w:r>
        <w:rPr>
          <w:rFonts w:cs="Calibri"/>
        </w:rPr>
        <w:t>Die Abs</w:t>
      </w:r>
      <w:r>
        <w:rPr>
          <w:rFonts w:cs="Calibri"/>
        </w:rPr>
        <w:t>ä</w:t>
      </w:r>
      <w:r>
        <w:rPr>
          <w:rFonts w:cs="Calibri"/>
        </w:rPr>
        <w:t>tze 5 und 6 werden aufgehoben.</w:t>
      </w:r>
    </w:p>
    <w:p w14:paraId="1390B463" w14:textId="77777777" w:rsidR="000C43D8" w:rsidRDefault="000C43D8">
      <w:pPr>
        <w:pStyle w:val="V-ListeNormal1"/>
        <w:keepNext/>
        <w:widowControl/>
        <w:ind w:left="283" w:hanging="283"/>
        <w:rPr>
          <w:rFonts w:cs="Arial"/>
        </w:rPr>
      </w:pPr>
      <w:r>
        <w:t>3.</w:t>
      </w:r>
      <w:r>
        <w:tab/>
        <w:t xml:space="preserve">In </w:t>
      </w:r>
      <w:r>
        <w:t>§</w:t>
      </w:r>
      <w:r>
        <w:t xml:space="preserve"> 26 Absatz 1 wird Satz 3 aufgehoben.</w:t>
      </w:r>
    </w:p>
    <w:p w14:paraId="3164EF9D" w14:textId="77777777" w:rsidR="000C43D8" w:rsidRDefault="000C43D8">
      <w:pPr>
        <w:pStyle w:val="V-Normaltext"/>
        <w:widowControl/>
        <w:rPr>
          <w:rFonts w:cs="Calibri"/>
        </w:rPr>
      </w:pPr>
    </w:p>
    <w:p w14:paraId="084935FA" w14:textId="77777777" w:rsidR="000C43D8" w:rsidRDefault="000C43D8">
      <w:pPr>
        <w:pStyle w:val="V-ListeNormal1"/>
        <w:keepNext/>
        <w:widowControl/>
        <w:ind w:left="283" w:hanging="283"/>
      </w:pPr>
      <w:r>
        <w:rPr>
          <w:rFonts w:cs="Arial"/>
        </w:rPr>
        <w:t>4.</w:t>
      </w:r>
      <w:r>
        <w:rPr>
          <w:rFonts w:cs="Arial"/>
        </w:rPr>
        <w:tab/>
      </w:r>
      <w:r>
        <w:rPr>
          <w:rFonts w:cs="Arial"/>
        </w:rPr>
        <w:t>§</w:t>
      </w:r>
      <w:r>
        <w:rPr>
          <w:rFonts w:cs="Arial"/>
        </w:rPr>
        <w:t xml:space="preserve"> 31 Absatz 2 wird wie folgt neu gefasst:</w:t>
      </w:r>
    </w:p>
    <w:p w14:paraId="7BA8666C" w14:textId="77777777" w:rsidR="000C43D8" w:rsidRDefault="000C43D8">
      <w:pPr>
        <w:pStyle w:val="V-Normaltext"/>
        <w:widowControl/>
      </w:pPr>
    </w:p>
    <w:p w14:paraId="066E3CB1" w14:textId="77777777" w:rsidR="000C43D8" w:rsidRDefault="000C43D8">
      <w:pPr>
        <w:pStyle w:val="V-ListeNormal1"/>
        <w:keepNext/>
        <w:widowControl/>
        <w:rPr>
          <w:rFonts w:cs="Arial"/>
        </w:rPr>
      </w:pPr>
      <w:r>
        <w:t>„</w:t>
      </w:r>
      <w:r>
        <w:t>(2) Das f</w:t>
      </w:r>
      <w:r>
        <w:t>ü</w:t>
      </w:r>
      <w:r>
        <w:t>r das Schulwesen zust</w:t>
      </w:r>
      <w:r>
        <w:t>ä</w:t>
      </w:r>
      <w:r>
        <w:t>ndige Ministerium unterrichtet die Landesregierung bis zum 31. Dezember 2015 und danach alle f</w:t>
      </w:r>
      <w:r>
        <w:t>ü</w:t>
      </w:r>
      <w:r>
        <w:t xml:space="preserve">nf Jahre </w:t>
      </w:r>
      <w:r>
        <w:t>ü</w:t>
      </w:r>
      <w:r>
        <w:t>ber die Erfahrungen mit dieser Verordnung.</w:t>
      </w:r>
      <w:r>
        <w:t>“</w:t>
      </w:r>
    </w:p>
    <w:p w14:paraId="4E1B04BA" w14:textId="77777777" w:rsidR="000C43D8" w:rsidRDefault="000C43D8">
      <w:pPr>
        <w:pStyle w:val="V-Normaltext"/>
        <w:widowControl/>
        <w:rPr>
          <w:rFonts w:cs="Calibri"/>
        </w:rPr>
      </w:pPr>
    </w:p>
    <w:p w14:paraId="7D9136C6" w14:textId="77777777" w:rsidR="000C43D8" w:rsidRDefault="000C43D8">
      <w:pPr>
        <w:pStyle w:val="V-Zwischenfcberschrift01"/>
        <w:widowControl/>
        <w:rPr>
          <w:rFonts w:cs="Calibri"/>
        </w:rPr>
      </w:pPr>
      <w:r>
        <w:t xml:space="preserve">2. Abschnitt  </w:t>
      </w:r>
      <w:r>
        <w:t>–</w:t>
      </w:r>
      <w:r>
        <w:t xml:space="preserve">  APO-BK Anlage C</w:t>
      </w:r>
    </w:p>
    <w:p w14:paraId="46EF36A7" w14:textId="77777777" w:rsidR="000C43D8" w:rsidRDefault="000C43D8">
      <w:pPr>
        <w:pStyle w:val="V-ListeNormal1"/>
        <w:keepNext/>
        <w:widowControl/>
        <w:ind w:left="283" w:hanging="283"/>
      </w:pPr>
      <w:r>
        <w:rPr>
          <w:rFonts w:cs="Arial"/>
        </w:rPr>
        <w:t>1.</w:t>
      </w:r>
      <w:r>
        <w:rPr>
          <w:rFonts w:cs="Arial"/>
        </w:rPr>
        <w:tab/>
      </w:r>
      <w:r>
        <w:rPr>
          <w:rFonts w:cs="Arial"/>
        </w:rPr>
        <w:t>§</w:t>
      </w:r>
      <w:r>
        <w:rPr>
          <w:rFonts w:cs="Arial"/>
        </w:rPr>
        <w:t xml:space="preserve"> 2 Absatz 3 Satz 4 wird wie folgt neu gefasst:</w:t>
      </w:r>
    </w:p>
    <w:p w14:paraId="62106DB9" w14:textId="77777777" w:rsidR="000C43D8" w:rsidRDefault="000C43D8">
      <w:pPr>
        <w:pStyle w:val="V-Normaltext"/>
        <w:widowControl/>
      </w:pPr>
    </w:p>
    <w:p w14:paraId="2B4E2FDE" w14:textId="77777777" w:rsidR="000C43D8" w:rsidRDefault="000C43D8">
      <w:pPr>
        <w:pStyle w:val="V-ListeNormal1"/>
        <w:keepNext/>
        <w:widowControl/>
        <w:rPr>
          <w:rFonts w:cs="Arial"/>
        </w:rPr>
      </w:pPr>
      <w:r>
        <w:t>„</w:t>
      </w:r>
      <w:r>
        <w:t>F</w:t>
      </w:r>
      <w:r>
        <w:t>ü</w:t>
      </w:r>
      <w:r>
        <w:t>r Sch</w:t>
      </w:r>
      <w:r>
        <w:t>ü</w:t>
      </w:r>
      <w:r>
        <w:t>lerinnen und Sch</w:t>
      </w:r>
      <w:r>
        <w:t>ü</w:t>
      </w:r>
      <w:r>
        <w:t>ler, die sich in einem einschl</w:t>
      </w:r>
      <w:r>
        <w:t>ä</w:t>
      </w:r>
      <w:r>
        <w:t>gigen Berufsausbildungsverh</w:t>
      </w:r>
      <w:r>
        <w:t>ä</w:t>
      </w:r>
      <w:r>
        <w:t>ltnis befinden, kann der Bildungsgang auf der Grundlage der Stundentafel f</w:t>
      </w:r>
      <w:r>
        <w:t>ü</w:t>
      </w:r>
      <w:r>
        <w:t>r den Teilzeitbildungsgang sowohl zweij</w:t>
      </w:r>
      <w:r>
        <w:t>ä</w:t>
      </w:r>
      <w:r>
        <w:t>hrig als auch dreij</w:t>
      </w:r>
      <w:r>
        <w:t>ä</w:t>
      </w:r>
      <w:r>
        <w:t>hrig angeboten werden.</w:t>
      </w:r>
      <w:r>
        <w:t>“</w:t>
      </w:r>
    </w:p>
    <w:p w14:paraId="718F336F" w14:textId="77777777" w:rsidR="000C43D8" w:rsidRDefault="000C43D8">
      <w:pPr>
        <w:pStyle w:val="V-Normaltext"/>
        <w:widowControl/>
        <w:rPr>
          <w:rFonts w:cs="Calibri"/>
        </w:rPr>
      </w:pPr>
    </w:p>
    <w:p w14:paraId="1DB516B9" w14:textId="77777777" w:rsidR="000C43D8" w:rsidRDefault="000C43D8">
      <w:pPr>
        <w:pStyle w:val="V-ListeNormal1"/>
        <w:keepNext/>
        <w:widowControl/>
        <w:ind w:left="283" w:hanging="283"/>
      </w:pPr>
      <w:r>
        <w:rPr>
          <w:rFonts w:cs="Arial"/>
        </w:rPr>
        <w:t>2.</w:t>
      </w:r>
      <w:r>
        <w:rPr>
          <w:rFonts w:cs="Arial"/>
        </w:rPr>
        <w:tab/>
        <w:t xml:space="preserve">In </w:t>
      </w:r>
      <w:r>
        <w:rPr>
          <w:rFonts w:cs="Arial"/>
        </w:rPr>
        <w:t>§</w:t>
      </w:r>
      <w:r>
        <w:rPr>
          <w:rFonts w:cs="Arial"/>
        </w:rPr>
        <w:t xml:space="preserve"> 8 werden nach Absatz 2 folgende Abs</w:t>
      </w:r>
      <w:r>
        <w:rPr>
          <w:rFonts w:cs="Arial"/>
        </w:rPr>
        <w:t>ä</w:t>
      </w:r>
      <w:r>
        <w:rPr>
          <w:rFonts w:cs="Arial"/>
        </w:rPr>
        <w:t>tze 3 und 4 angef</w:t>
      </w:r>
      <w:r>
        <w:rPr>
          <w:rFonts w:cs="Arial"/>
        </w:rPr>
        <w:t>ü</w:t>
      </w:r>
      <w:r>
        <w:rPr>
          <w:rFonts w:cs="Arial"/>
        </w:rPr>
        <w:t>gt:</w:t>
      </w:r>
    </w:p>
    <w:p w14:paraId="4735722D" w14:textId="77777777" w:rsidR="000C43D8" w:rsidRDefault="000C43D8">
      <w:pPr>
        <w:pStyle w:val="V-Normaltext"/>
        <w:widowControl/>
      </w:pPr>
    </w:p>
    <w:p w14:paraId="686A0050" w14:textId="77777777" w:rsidR="000C43D8" w:rsidRDefault="000C43D8">
      <w:pPr>
        <w:pStyle w:val="V-ListeNormal1"/>
        <w:keepNext/>
        <w:widowControl/>
        <w:rPr>
          <w:rFonts w:cs="Arial"/>
        </w:rPr>
      </w:pPr>
      <w:r>
        <w:t>„</w:t>
      </w:r>
      <w:r>
        <w:t>(3) Auf der Grundlage der Vornote und der schriftlichen Pr</w:t>
      </w:r>
      <w:r>
        <w:t>ü</w:t>
      </w:r>
      <w:r>
        <w:t>fung legt die Fachlehrerin oder der Fachlehrer die vorl</w:t>
      </w:r>
      <w:r>
        <w:t>ä</w:t>
      </w:r>
      <w:r>
        <w:t xml:space="preserve">ufige Abschlussnote fest. </w:t>
      </w:r>
    </w:p>
    <w:p w14:paraId="459AE058" w14:textId="77777777" w:rsidR="000C43D8" w:rsidRDefault="000C43D8">
      <w:pPr>
        <w:pStyle w:val="V-Normaltext"/>
        <w:widowControl/>
        <w:rPr>
          <w:rFonts w:cs="Calibri"/>
        </w:rPr>
      </w:pPr>
    </w:p>
    <w:p w14:paraId="619D5D4B" w14:textId="77777777" w:rsidR="000C43D8" w:rsidRDefault="000C43D8">
      <w:pPr>
        <w:pStyle w:val="V-ListeNormal1"/>
        <w:keepNext/>
        <w:widowControl/>
      </w:pPr>
      <w:r>
        <w:rPr>
          <w:rFonts w:cs="Arial"/>
        </w:rPr>
        <w:t>(4) Die Ergebnisse der schriftlichen Pr</w:t>
      </w:r>
      <w:r>
        <w:rPr>
          <w:rFonts w:cs="Arial"/>
        </w:rPr>
        <w:t>ü</w:t>
      </w:r>
      <w:r>
        <w:rPr>
          <w:rFonts w:cs="Arial"/>
        </w:rPr>
        <w:t>fung sowie die vorl</w:t>
      </w:r>
      <w:r>
        <w:rPr>
          <w:rFonts w:cs="Arial"/>
        </w:rPr>
        <w:t>ä</w:t>
      </w:r>
      <w:r>
        <w:rPr>
          <w:rFonts w:cs="Arial"/>
        </w:rPr>
        <w:t>ufigen Abschlussnoten sind den Pr</w:t>
      </w:r>
      <w:r>
        <w:rPr>
          <w:rFonts w:cs="Arial"/>
        </w:rPr>
        <w:t>ü</w:t>
      </w:r>
      <w:r>
        <w:rPr>
          <w:rFonts w:cs="Arial"/>
        </w:rPr>
        <w:t>flingen eine Woche vor Beginn der m</w:t>
      </w:r>
      <w:r>
        <w:rPr>
          <w:rFonts w:cs="Arial"/>
        </w:rPr>
        <w:t>ü</w:t>
      </w:r>
      <w:r>
        <w:rPr>
          <w:rFonts w:cs="Arial"/>
        </w:rPr>
        <w:t>ndlichen Pr</w:t>
      </w:r>
      <w:r>
        <w:rPr>
          <w:rFonts w:cs="Arial"/>
        </w:rPr>
        <w:t>ü</w:t>
      </w:r>
      <w:r>
        <w:rPr>
          <w:rFonts w:cs="Arial"/>
        </w:rPr>
        <w:t>fung bekannt zu geben.</w:t>
      </w:r>
      <w:r>
        <w:rPr>
          <w:rFonts w:cs="Arial"/>
        </w:rPr>
        <w:t>“</w:t>
      </w:r>
    </w:p>
    <w:p w14:paraId="6D10F177" w14:textId="77777777" w:rsidR="000C43D8" w:rsidRDefault="000C43D8">
      <w:pPr>
        <w:pStyle w:val="V-Normaltext"/>
        <w:widowControl/>
      </w:pPr>
    </w:p>
    <w:p w14:paraId="3E0C5FA9" w14:textId="77777777" w:rsidR="000C43D8" w:rsidRDefault="000C43D8">
      <w:pPr>
        <w:pStyle w:val="V-ListeNormal1"/>
        <w:keepNext/>
        <w:widowControl/>
        <w:ind w:left="283" w:hanging="283"/>
        <w:rPr>
          <w:rFonts w:cs="Arial"/>
        </w:rPr>
      </w:pPr>
      <w:r>
        <w:t>3.</w:t>
      </w:r>
      <w:r>
        <w:tab/>
      </w:r>
      <w:r>
        <w:t>§</w:t>
      </w:r>
      <w:r>
        <w:t xml:space="preserve"> 10 wird wie folgt neu gefasst:</w:t>
      </w:r>
    </w:p>
    <w:p w14:paraId="7BBEB2ED" w14:textId="77777777" w:rsidR="000C43D8" w:rsidRDefault="000C43D8">
      <w:pPr>
        <w:pStyle w:val="V-Normaltext"/>
        <w:widowControl/>
        <w:rPr>
          <w:rFonts w:cs="Calibri"/>
        </w:rPr>
      </w:pPr>
    </w:p>
    <w:p w14:paraId="5DE33AD0" w14:textId="77777777" w:rsidR="000C43D8" w:rsidRDefault="000C43D8">
      <w:pPr>
        <w:pStyle w:val="V-Zwischenfcberschrift01"/>
        <w:widowControl/>
        <w:rPr>
          <w:rFonts w:cs="Calibri"/>
        </w:rPr>
      </w:pPr>
      <w:r>
        <w:t>„§</w:t>
      </w:r>
      <w:r>
        <w:t xml:space="preserve"> 10</w:t>
      </w:r>
      <w:r>
        <w:br/>
        <w:t>M</w:t>
      </w:r>
      <w:r>
        <w:t>ü</w:t>
      </w:r>
      <w:r>
        <w:t>ndliche Pr</w:t>
      </w:r>
      <w:r>
        <w:t>ü</w:t>
      </w:r>
      <w:r>
        <w:t>fung</w:t>
      </w:r>
    </w:p>
    <w:p w14:paraId="71541C32" w14:textId="77777777" w:rsidR="000C43D8" w:rsidRDefault="000C43D8">
      <w:pPr>
        <w:pStyle w:val="V-ListeNormal1"/>
        <w:keepNext/>
        <w:widowControl/>
      </w:pPr>
      <w:r>
        <w:rPr>
          <w:rFonts w:cs="Arial"/>
        </w:rPr>
        <w:t>(1) Die Pr</w:t>
      </w:r>
      <w:r>
        <w:rPr>
          <w:rFonts w:cs="Arial"/>
        </w:rPr>
        <w:t>ü</w:t>
      </w:r>
      <w:r>
        <w:rPr>
          <w:rFonts w:cs="Arial"/>
        </w:rPr>
        <w:t>flinge k</w:t>
      </w:r>
      <w:r>
        <w:rPr>
          <w:rFonts w:cs="Arial"/>
        </w:rPr>
        <w:t>ö</w:t>
      </w:r>
      <w:r>
        <w:rPr>
          <w:rFonts w:cs="Arial"/>
        </w:rPr>
        <w:t>nnen der Schulleiterin oder dem Schulleiter sp</w:t>
      </w:r>
      <w:r>
        <w:rPr>
          <w:rFonts w:cs="Arial"/>
        </w:rPr>
        <w:t>ä</w:t>
      </w:r>
      <w:r>
        <w:rPr>
          <w:rFonts w:cs="Arial"/>
        </w:rPr>
        <w:t>testens am zweiten Werktag nach Bekanntgabe der vorl</w:t>
      </w:r>
      <w:r>
        <w:rPr>
          <w:rFonts w:cs="Arial"/>
        </w:rPr>
        <w:t>ä</w:t>
      </w:r>
      <w:r>
        <w:rPr>
          <w:rFonts w:cs="Arial"/>
        </w:rPr>
        <w:t>ufigen Abschlussnoten bis zu zwei F</w:t>
      </w:r>
      <w:r>
        <w:rPr>
          <w:rFonts w:cs="Arial"/>
        </w:rPr>
        <w:t>ä</w:t>
      </w:r>
      <w:r>
        <w:rPr>
          <w:rFonts w:cs="Arial"/>
        </w:rPr>
        <w:t>cher schriftlich benennen, in denen sie m</w:t>
      </w:r>
      <w:r>
        <w:rPr>
          <w:rFonts w:cs="Arial"/>
        </w:rPr>
        <w:t>ü</w:t>
      </w:r>
      <w:r>
        <w:rPr>
          <w:rFonts w:cs="Arial"/>
        </w:rPr>
        <w:t>ndlich gepr</w:t>
      </w:r>
      <w:r>
        <w:rPr>
          <w:rFonts w:cs="Arial"/>
        </w:rPr>
        <w:t>ü</w:t>
      </w:r>
      <w:r>
        <w:rPr>
          <w:rFonts w:cs="Arial"/>
        </w:rPr>
        <w:t>ft werden m</w:t>
      </w:r>
      <w:r>
        <w:rPr>
          <w:rFonts w:cs="Arial"/>
        </w:rPr>
        <w:t>ö</w:t>
      </w:r>
      <w:r>
        <w:rPr>
          <w:rFonts w:cs="Arial"/>
        </w:rPr>
        <w:t>chten. Wird ein Fach gew</w:t>
      </w:r>
      <w:r>
        <w:rPr>
          <w:rFonts w:cs="Arial"/>
        </w:rPr>
        <w:t>ä</w:t>
      </w:r>
      <w:r>
        <w:rPr>
          <w:rFonts w:cs="Arial"/>
        </w:rPr>
        <w:t>hlt, das im letzten Schuljahr nicht unterrichtet worden ist, wird in diesem Fall in der Regel die damalige Fachlehrerin oder der damalige Fachlehrer Mitglied des Fachpr</w:t>
      </w:r>
      <w:r>
        <w:rPr>
          <w:rFonts w:cs="Arial"/>
        </w:rPr>
        <w:t>ü</w:t>
      </w:r>
      <w:r>
        <w:rPr>
          <w:rFonts w:cs="Arial"/>
        </w:rPr>
        <w:t>fungsausschusses. Die Meldung f</w:t>
      </w:r>
      <w:r>
        <w:rPr>
          <w:rFonts w:cs="Arial"/>
        </w:rPr>
        <w:t>ü</w:t>
      </w:r>
      <w:r>
        <w:rPr>
          <w:rFonts w:cs="Arial"/>
        </w:rPr>
        <w:t>r die m</w:t>
      </w:r>
      <w:r>
        <w:rPr>
          <w:rFonts w:cs="Arial"/>
        </w:rPr>
        <w:t>ü</w:t>
      </w:r>
      <w:r>
        <w:rPr>
          <w:rFonts w:cs="Arial"/>
        </w:rPr>
        <w:t>ndlichen Pr</w:t>
      </w:r>
      <w:r>
        <w:rPr>
          <w:rFonts w:cs="Arial"/>
        </w:rPr>
        <w:t>ü</w:t>
      </w:r>
      <w:r>
        <w:rPr>
          <w:rFonts w:cs="Arial"/>
        </w:rPr>
        <w:t>fungen ist verbindlich.</w:t>
      </w:r>
    </w:p>
    <w:p w14:paraId="42CA93D0" w14:textId="77777777" w:rsidR="000C43D8" w:rsidRDefault="000C43D8">
      <w:pPr>
        <w:pStyle w:val="V-Normaltext"/>
        <w:widowControl/>
      </w:pPr>
    </w:p>
    <w:p w14:paraId="709570E5" w14:textId="77777777" w:rsidR="000C43D8" w:rsidRDefault="000C43D8">
      <w:pPr>
        <w:pStyle w:val="V-ListeNormal1"/>
        <w:keepNext/>
        <w:widowControl/>
        <w:rPr>
          <w:rFonts w:cs="Arial"/>
        </w:rPr>
      </w:pPr>
      <w:r>
        <w:t>(2) In F</w:t>
      </w:r>
      <w:r>
        <w:t>ä</w:t>
      </w:r>
      <w:r>
        <w:t>chern, in denen die Vornote und die Note der schriftlichen Pr</w:t>
      </w:r>
      <w:r>
        <w:t>ü</w:t>
      </w:r>
      <w:r>
        <w:t xml:space="preserve">fungsarbeit </w:t>
      </w:r>
      <w:r>
        <w:t>ü</w:t>
      </w:r>
      <w:r>
        <w:t>bereinstimmen, findet keine m</w:t>
      </w:r>
      <w:r>
        <w:t>ü</w:t>
      </w:r>
      <w:r>
        <w:t>ndliche Pr</w:t>
      </w:r>
      <w:r>
        <w:t>ü</w:t>
      </w:r>
      <w:r>
        <w:t xml:space="preserve">fung statt. </w:t>
      </w:r>
    </w:p>
    <w:p w14:paraId="3018F555" w14:textId="77777777" w:rsidR="000C43D8" w:rsidRDefault="000C43D8">
      <w:pPr>
        <w:pStyle w:val="V-Normaltext"/>
        <w:widowControl/>
        <w:rPr>
          <w:rFonts w:cs="Calibri"/>
        </w:rPr>
      </w:pPr>
    </w:p>
    <w:p w14:paraId="48888656" w14:textId="77777777" w:rsidR="000C43D8" w:rsidRDefault="000C43D8">
      <w:pPr>
        <w:pStyle w:val="V-ListeNormal1"/>
        <w:keepNext/>
        <w:widowControl/>
      </w:pPr>
      <w:r>
        <w:rPr>
          <w:rFonts w:cs="Arial"/>
        </w:rPr>
        <w:t>(3) Eine m</w:t>
      </w:r>
      <w:r>
        <w:rPr>
          <w:rFonts w:cs="Arial"/>
        </w:rPr>
        <w:t>ü</w:t>
      </w:r>
      <w:r>
        <w:rPr>
          <w:rFonts w:cs="Arial"/>
        </w:rPr>
        <w:t>ndliche Pr</w:t>
      </w:r>
      <w:r>
        <w:rPr>
          <w:rFonts w:cs="Arial"/>
        </w:rPr>
        <w:t>ü</w:t>
      </w:r>
      <w:r>
        <w:rPr>
          <w:rFonts w:cs="Arial"/>
        </w:rPr>
        <w:t>fung wird nicht durchgef</w:t>
      </w:r>
      <w:r>
        <w:rPr>
          <w:rFonts w:cs="Arial"/>
        </w:rPr>
        <w:t>ü</w:t>
      </w:r>
      <w:r>
        <w:rPr>
          <w:rFonts w:cs="Arial"/>
        </w:rPr>
        <w:t>hrt, wenn auf Grund der vorliegenden Ergebnisse auch bei Erreichen der Bestnote in der m</w:t>
      </w:r>
      <w:r>
        <w:rPr>
          <w:rFonts w:cs="Arial"/>
        </w:rPr>
        <w:t>ü</w:t>
      </w:r>
      <w:r>
        <w:rPr>
          <w:rFonts w:cs="Arial"/>
        </w:rPr>
        <w:t>ndlichen Pr</w:t>
      </w:r>
      <w:r>
        <w:rPr>
          <w:rFonts w:cs="Arial"/>
        </w:rPr>
        <w:t>ü</w:t>
      </w:r>
      <w:r>
        <w:rPr>
          <w:rFonts w:cs="Arial"/>
        </w:rPr>
        <w:t>fung ein Bestehen der Pr</w:t>
      </w:r>
      <w:r>
        <w:rPr>
          <w:rFonts w:cs="Arial"/>
        </w:rPr>
        <w:t>ü</w:t>
      </w:r>
      <w:r>
        <w:rPr>
          <w:rFonts w:cs="Arial"/>
        </w:rPr>
        <w:t>fung nicht mehr m</w:t>
      </w:r>
      <w:r>
        <w:rPr>
          <w:rFonts w:cs="Arial"/>
        </w:rPr>
        <w:t>ö</w:t>
      </w:r>
      <w:r>
        <w:rPr>
          <w:rFonts w:cs="Arial"/>
        </w:rPr>
        <w:t>glich ist. Die Pr</w:t>
      </w:r>
      <w:r>
        <w:rPr>
          <w:rFonts w:cs="Arial"/>
        </w:rPr>
        <w:t>ü</w:t>
      </w:r>
      <w:r>
        <w:rPr>
          <w:rFonts w:cs="Arial"/>
        </w:rPr>
        <w:t>fung gilt als nicht bestanden. Das Ergebnis ist den Pr</w:t>
      </w:r>
      <w:r>
        <w:rPr>
          <w:rFonts w:cs="Arial"/>
        </w:rPr>
        <w:t>ü</w:t>
      </w:r>
      <w:r>
        <w:rPr>
          <w:rFonts w:cs="Arial"/>
        </w:rPr>
        <w:t>flingen, gegebenenfalls ihren Erziehungsberechtigten, unter Angabe der Gr</w:t>
      </w:r>
      <w:r>
        <w:rPr>
          <w:rFonts w:cs="Arial"/>
        </w:rPr>
        <w:t>ü</w:t>
      </w:r>
      <w:r>
        <w:rPr>
          <w:rFonts w:cs="Arial"/>
        </w:rPr>
        <w:t>nde von der Schulleiterin oder dem Schulleiter schriftlich mitzuteilen.</w:t>
      </w:r>
    </w:p>
    <w:p w14:paraId="38965D85" w14:textId="77777777" w:rsidR="000C43D8" w:rsidRDefault="000C43D8">
      <w:pPr>
        <w:pStyle w:val="V-Normaltext"/>
        <w:widowControl/>
      </w:pPr>
    </w:p>
    <w:p w14:paraId="7B8E8DB5" w14:textId="77777777" w:rsidR="000C43D8" w:rsidRDefault="000C43D8">
      <w:pPr>
        <w:pStyle w:val="V-ListeNormal1"/>
        <w:keepNext/>
        <w:widowControl/>
        <w:rPr>
          <w:rFonts w:cs="Arial"/>
        </w:rPr>
      </w:pPr>
      <w:r>
        <w:t>(4) Der Fachpr</w:t>
      </w:r>
      <w:r>
        <w:t>ü</w:t>
      </w:r>
      <w:r>
        <w:t>fungsausschuss ber</w:t>
      </w:r>
      <w:r>
        <w:t>ä</w:t>
      </w:r>
      <w:r>
        <w:t xml:space="preserve">t </w:t>
      </w:r>
      <w:r>
        <w:t>ü</w:t>
      </w:r>
      <w:r>
        <w:t>ber die einzelnen Pr</w:t>
      </w:r>
      <w:r>
        <w:t>ü</w:t>
      </w:r>
      <w:r>
        <w:t xml:space="preserve">fungsleistungen und entscheidet </w:t>
      </w:r>
      <w:r>
        <w:t>ü</w:t>
      </w:r>
      <w:r>
        <w:t>ber die Note auf der Grundlage des Vorschlages der Fachpr</w:t>
      </w:r>
      <w:r>
        <w:t>ü</w:t>
      </w:r>
      <w:r>
        <w:t>ferin oder des Fachpr</w:t>
      </w:r>
      <w:r>
        <w:t>ü</w:t>
      </w:r>
      <w:r>
        <w:t>fers.</w:t>
      </w:r>
      <w:r>
        <w:t>“</w:t>
      </w:r>
    </w:p>
    <w:p w14:paraId="26DF4327" w14:textId="77777777" w:rsidR="000C43D8" w:rsidRDefault="000C43D8">
      <w:pPr>
        <w:pStyle w:val="V-Normaltext"/>
        <w:widowControl/>
        <w:rPr>
          <w:rFonts w:cs="Calibri"/>
        </w:rPr>
      </w:pPr>
    </w:p>
    <w:p w14:paraId="5E20064F" w14:textId="77777777" w:rsidR="000C43D8" w:rsidRDefault="000C43D8">
      <w:pPr>
        <w:pStyle w:val="V-ListeNormal1"/>
        <w:keepNext/>
        <w:widowControl/>
        <w:ind w:left="283" w:hanging="283"/>
      </w:pPr>
      <w:r>
        <w:rPr>
          <w:rFonts w:cs="Arial"/>
        </w:rPr>
        <w:t>4.</w:t>
      </w:r>
      <w:r>
        <w:rPr>
          <w:rFonts w:cs="Arial"/>
        </w:rPr>
        <w:tab/>
      </w:r>
      <w:r>
        <w:rPr>
          <w:rFonts w:cs="Arial"/>
        </w:rPr>
        <w:t>§</w:t>
      </w:r>
      <w:r>
        <w:rPr>
          <w:rFonts w:cs="Arial"/>
        </w:rPr>
        <w:t xml:space="preserve"> 12 wird wie folgt ge</w:t>
      </w:r>
      <w:r>
        <w:rPr>
          <w:rFonts w:cs="Arial"/>
        </w:rPr>
        <w:t>ä</w:t>
      </w:r>
      <w:r>
        <w:rPr>
          <w:rFonts w:cs="Arial"/>
        </w:rPr>
        <w:t>ndert:</w:t>
      </w:r>
    </w:p>
    <w:p w14:paraId="0D9EE80F" w14:textId="77777777" w:rsidR="000C43D8" w:rsidRDefault="000C43D8">
      <w:pPr>
        <w:pStyle w:val="V-Normaltext"/>
        <w:widowControl/>
      </w:pPr>
    </w:p>
    <w:p w14:paraId="24393562" w14:textId="77777777" w:rsidR="000C43D8" w:rsidRDefault="000C43D8">
      <w:pPr>
        <w:pStyle w:val="V-ListeNormal1"/>
        <w:keepNext/>
        <w:widowControl/>
        <w:rPr>
          <w:rFonts w:cs="Arial"/>
        </w:rPr>
      </w:pPr>
      <w:r>
        <w:t>a)</w:t>
      </w:r>
    </w:p>
    <w:p w14:paraId="41C1B157" w14:textId="77777777" w:rsidR="000C43D8" w:rsidRDefault="000C43D8">
      <w:pPr>
        <w:pStyle w:val="V-ListeNormal2"/>
        <w:widowControl/>
      </w:pPr>
      <w:r>
        <w:rPr>
          <w:rFonts w:cs="Calibri"/>
        </w:rPr>
        <w:t>Absatz 2 wird wie folgt ge</w:t>
      </w:r>
      <w:r>
        <w:rPr>
          <w:rFonts w:cs="Calibri"/>
        </w:rPr>
        <w:t>ä</w:t>
      </w:r>
      <w:r>
        <w:rPr>
          <w:rFonts w:cs="Calibri"/>
        </w:rPr>
        <w:t>ndert:</w:t>
      </w:r>
    </w:p>
    <w:p w14:paraId="3EBD2E0C" w14:textId="77777777" w:rsidR="000C43D8" w:rsidRDefault="000C43D8">
      <w:pPr>
        <w:pStyle w:val="V-Haupttext3"/>
        <w:widowControl/>
        <w:ind w:left="907" w:hanging="907"/>
        <w:rPr>
          <w:rFonts w:cs="Arial"/>
        </w:rPr>
      </w:pPr>
      <w:r>
        <w:t>aa)</w:t>
      </w:r>
      <w:r>
        <w:tab/>
        <w:t xml:space="preserve">In Satz 1 werden nach dem Wort </w:t>
      </w:r>
      <w:r>
        <w:t>„</w:t>
      </w:r>
      <w:r>
        <w:t>Pr</w:t>
      </w:r>
      <w:r>
        <w:t>ü</w:t>
      </w:r>
      <w:r>
        <w:t>fung</w:t>
      </w:r>
      <w:r>
        <w:t>“</w:t>
      </w:r>
      <w:r>
        <w:t xml:space="preserve"> die W</w:t>
      </w:r>
      <w:r>
        <w:t>ö</w:t>
      </w:r>
      <w:r>
        <w:t xml:space="preserve">rter </w:t>
      </w:r>
      <w:r>
        <w:t>„</w:t>
      </w:r>
      <w:r>
        <w:t>in jeweils einfacher Gewichtung</w:t>
      </w:r>
      <w:r>
        <w:t>“</w:t>
      </w:r>
      <w:r>
        <w:t xml:space="preserve"> eingef</w:t>
      </w:r>
      <w:r>
        <w:t>ü</w:t>
      </w:r>
      <w:r>
        <w:t>gt.</w:t>
      </w:r>
    </w:p>
    <w:p w14:paraId="7A9C5B39" w14:textId="77777777" w:rsidR="000C43D8" w:rsidRDefault="000C43D8">
      <w:pPr>
        <w:pStyle w:val="V-Haupttext3"/>
        <w:widowControl/>
        <w:ind w:left="907" w:hanging="907"/>
        <w:rPr>
          <w:rFonts w:cs="Arial"/>
        </w:rPr>
      </w:pPr>
      <w:r>
        <w:t>bb)</w:t>
      </w:r>
      <w:r>
        <w:tab/>
        <w:t>Satz 3 wird aufgehoben.</w:t>
      </w:r>
    </w:p>
    <w:p w14:paraId="5B6483E1" w14:textId="77777777" w:rsidR="000C43D8" w:rsidRDefault="000C43D8">
      <w:pPr>
        <w:pStyle w:val="V-ListeNormal1"/>
        <w:keepNext/>
        <w:widowControl/>
        <w:rPr>
          <w:rFonts w:cs="Arial"/>
        </w:rPr>
      </w:pPr>
      <w:r>
        <w:t>b)</w:t>
      </w:r>
    </w:p>
    <w:p w14:paraId="3A24376A" w14:textId="77777777" w:rsidR="000C43D8" w:rsidRDefault="000C43D8">
      <w:pPr>
        <w:pStyle w:val="V-ListeNormal2"/>
        <w:widowControl/>
      </w:pPr>
      <w:r>
        <w:rPr>
          <w:rFonts w:cs="Calibri"/>
        </w:rPr>
        <w:t>Absatz 4 wird wie folgt neu gefasst:</w:t>
      </w:r>
    </w:p>
    <w:p w14:paraId="1A6EADD5" w14:textId="77777777" w:rsidR="000C43D8" w:rsidRDefault="000C43D8">
      <w:pPr>
        <w:pStyle w:val="V-ListeNormal2"/>
        <w:widowControl/>
      </w:pPr>
      <w:r>
        <w:rPr>
          <w:rFonts w:cs="Calibri"/>
        </w:rPr>
        <w:t>„</w:t>
      </w:r>
      <w:r>
        <w:rPr>
          <w:rFonts w:cs="Calibri"/>
        </w:rPr>
        <w:t>(4) Die Pr</w:t>
      </w:r>
      <w:r>
        <w:rPr>
          <w:rFonts w:cs="Calibri"/>
        </w:rPr>
        <w:t>ü</w:t>
      </w:r>
      <w:r>
        <w:rPr>
          <w:rFonts w:cs="Calibri"/>
        </w:rPr>
        <w:t>fung ist bestanden, wenn in allen F</w:t>
      </w:r>
      <w:r>
        <w:rPr>
          <w:rFonts w:cs="Calibri"/>
        </w:rPr>
        <w:t>ä</w:t>
      </w:r>
      <w:r>
        <w:rPr>
          <w:rFonts w:cs="Calibri"/>
        </w:rPr>
        <w:t xml:space="preserve">chern mindestens ausreichende Leistungen erzielt werden oder wenn die Leistungen nur in einem Fach </w:t>
      </w:r>
      <w:r>
        <w:rPr>
          <w:rFonts w:cs="Calibri"/>
        </w:rPr>
        <w:t>„</w:t>
      </w:r>
      <w:r>
        <w:rPr>
          <w:rFonts w:cs="Calibri"/>
        </w:rPr>
        <w:t>mangelhaft</w:t>
      </w:r>
      <w:r>
        <w:rPr>
          <w:rFonts w:cs="Calibri"/>
        </w:rPr>
        <w:t>“</w:t>
      </w:r>
      <w:r>
        <w:rPr>
          <w:rFonts w:cs="Calibri"/>
        </w:rPr>
        <w:t xml:space="preserve"> sind und durch eine mindestens befriedigende Leistung in einem anderen Fach ausgeglichen werden.</w:t>
      </w:r>
      <w:r>
        <w:rPr>
          <w:rFonts w:cs="Calibri"/>
        </w:rPr>
        <w:t>“</w:t>
      </w:r>
    </w:p>
    <w:p w14:paraId="230F936E" w14:textId="77777777" w:rsidR="000C43D8" w:rsidRDefault="000C43D8">
      <w:pPr>
        <w:pStyle w:val="V-ListeNormal1"/>
        <w:keepNext/>
        <w:widowControl/>
        <w:ind w:left="283" w:hanging="283"/>
        <w:rPr>
          <w:rFonts w:cs="Arial"/>
        </w:rPr>
      </w:pPr>
      <w:r>
        <w:t>5.</w:t>
      </w:r>
      <w:r>
        <w:tab/>
      </w:r>
      <w:r>
        <w:t>§</w:t>
      </w:r>
      <w:r>
        <w:t xml:space="preserve"> 24 wird wie folgt ge</w:t>
      </w:r>
      <w:r>
        <w:t>ä</w:t>
      </w:r>
      <w:r>
        <w:t>ndert:</w:t>
      </w:r>
    </w:p>
    <w:p w14:paraId="2797AEA4" w14:textId="77777777" w:rsidR="000C43D8" w:rsidRDefault="000C43D8">
      <w:pPr>
        <w:pStyle w:val="V-Normaltext"/>
        <w:widowControl/>
        <w:rPr>
          <w:rFonts w:cs="Calibri"/>
        </w:rPr>
      </w:pPr>
    </w:p>
    <w:p w14:paraId="01138E97" w14:textId="77777777" w:rsidR="000C43D8" w:rsidRDefault="000C43D8">
      <w:pPr>
        <w:pStyle w:val="V-ListeNormal1"/>
        <w:keepNext/>
        <w:widowControl/>
      </w:pPr>
      <w:r>
        <w:rPr>
          <w:rFonts w:cs="Arial"/>
        </w:rPr>
        <w:t>a)</w:t>
      </w:r>
    </w:p>
    <w:p w14:paraId="6651F57E" w14:textId="77777777" w:rsidR="000C43D8" w:rsidRDefault="000C43D8">
      <w:pPr>
        <w:pStyle w:val="V-ListeNormal2"/>
        <w:widowControl/>
        <w:rPr>
          <w:rFonts w:cs="Calibri"/>
        </w:rPr>
      </w:pPr>
      <w:r>
        <w:t>Abs</w:t>
      </w:r>
      <w:r>
        <w:t>ä</w:t>
      </w:r>
      <w:r>
        <w:t>tze 2 und 3 werden wie folgt neu gefasst:</w:t>
      </w:r>
    </w:p>
    <w:p w14:paraId="7143DD48" w14:textId="77777777" w:rsidR="000C43D8" w:rsidRDefault="000C43D8">
      <w:pPr>
        <w:pStyle w:val="V-ListeNormal2"/>
        <w:widowControl/>
        <w:rPr>
          <w:rFonts w:cs="Calibri"/>
        </w:rPr>
      </w:pPr>
      <w:r>
        <w:t>„</w:t>
      </w:r>
      <w:r>
        <w:t>(2) In der praktischen Pr</w:t>
      </w:r>
      <w:r>
        <w:t>ü</w:t>
      </w:r>
      <w:r>
        <w:t xml:space="preserve">fung wird die Kompetenz </w:t>
      </w:r>
      <w:r>
        <w:t>ü</w:t>
      </w:r>
      <w:r>
        <w:t>berpr</w:t>
      </w:r>
      <w:r>
        <w:t>ü</w:t>
      </w:r>
      <w:r>
        <w:t>ft, berufsspezifische Arbeitsauftr</w:t>
      </w:r>
      <w:r>
        <w:t>ä</w:t>
      </w:r>
      <w:r>
        <w:t>ge zu bew</w:t>
      </w:r>
      <w:r>
        <w:t>ä</w:t>
      </w:r>
      <w:r>
        <w:t>ltigen. Gegenstand der Arbeitsauftr</w:t>
      </w:r>
      <w:r>
        <w:t>ä</w:t>
      </w:r>
      <w:r>
        <w:t xml:space="preserve">ge ist ein berufsspezifisches Produkt oder eine berufsspezifische Dienstleistung. </w:t>
      </w:r>
    </w:p>
    <w:p w14:paraId="538CF7C9" w14:textId="77777777" w:rsidR="000C43D8" w:rsidRDefault="000C43D8">
      <w:pPr>
        <w:pStyle w:val="V-ListeNormal2"/>
        <w:widowControl/>
        <w:rPr>
          <w:rFonts w:cs="Calibri"/>
        </w:rPr>
      </w:pPr>
      <w:r>
        <w:t>(3) Die praktische Pr</w:t>
      </w:r>
      <w:r>
        <w:t>ü</w:t>
      </w:r>
      <w:r>
        <w:t>fung bezieht sich auf berufspraktische Inhalte der m</w:t>
      </w:r>
      <w:r>
        <w:t>ö</w:t>
      </w:r>
      <w:r>
        <w:t>glichen F</w:t>
      </w:r>
      <w:r>
        <w:t>ä</w:t>
      </w:r>
      <w:r>
        <w:t>cher der Berufsabschlusspr</w:t>
      </w:r>
      <w:r>
        <w:t>ü</w:t>
      </w:r>
      <w:r>
        <w:t>fung, wobei mindestens zwei F</w:t>
      </w:r>
      <w:r>
        <w:t>ä</w:t>
      </w:r>
      <w:r>
        <w:t>cher ber</w:t>
      </w:r>
      <w:r>
        <w:t>ü</w:t>
      </w:r>
      <w:r>
        <w:t>cksichtigt werden m</w:t>
      </w:r>
      <w:r>
        <w:t>ü</w:t>
      </w:r>
      <w:r>
        <w:t>ssen. Die Dauer betr</w:t>
      </w:r>
      <w:r>
        <w:t>ä</w:t>
      </w:r>
      <w:r>
        <w:t>gt 360 bis 380 Minuten. Sie beinhaltet eine m</w:t>
      </w:r>
      <w:r>
        <w:t>ü</w:t>
      </w:r>
      <w:r>
        <w:t>ndliche Pr</w:t>
      </w:r>
      <w:r>
        <w:t>ü</w:t>
      </w:r>
      <w:r>
        <w:t>fung.</w:t>
      </w:r>
      <w:r>
        <w:t>“</w:t>
      </w:r>
    </w:p>
    <w:p w14:paraId="620AB1C2" w14:textId="77777777" w:rsidR="000C43D8" w:rsidRDefault="000C43D8">
      <w:pPr>
        <w:pStyle w:val="V-ListeNormal1"/>
        <w:keepNext/>
        <w:widowControl/>
      </w:pPr>
      <w:r>
        <w:rPr>
          <w:rFonts w:cs="Arial"/>
        </w:rPr>
        <w:t>b)</w:t>
      </w:r>
    </w:p>
    <w:p w14:paraId="4F525437" w14:textId="77777777" w:rsidR="000C43D8" w:rsidRDefault="000C43D8">
      <w:pPr>
        <w:pStyle w:val="V-ListeNormal2"/>
        <w:widowControl/>
        <w:rPr>
          <w:rFonts w:cs="Calibri"/>
        </w:rPr>
      </w:pPr>
      <w:r>
        <w:t xml:space="preserve">In Absatz 4 Satz 1 wird das Wort </w:t>
      </w:r>
      <w:r>
        <w:t>„</w:t>
      </w:r>
      <w:r>
        <w:t>Aufgabenstellung</w:t>
      </w:r>
      <w:r>
        <w:t>“</w:t>
      </w:r>
      <w:r>
        <w:t xml:space="preserve"> durch die W</w:t>
      </w:r>
      <w:r>
        <w:t>ö</w:t>
      </w:r>
      <w:r>
        <w:t xml:space="preserve">rter </w:t>
      </w:r>
      <w:r>
        <w:t>„</w:t>
      </w:r>
      <w:r>
        <w:t>Erstellung der Arbeitsauftr</w:t>
      </w:r>
      <w:r>
        <w:t>ä</w:t>
      </w:r>
      <w:r>
        <w:t>ge</w:t>
      </w:r>
      <w:r>
        <w:t>“</w:t>
      </w:r>
      <w:r>
        <w:t xml:space="preserve"> ersetzt.</w:t>
      </w:r>
    </w:p>
    <w:p w14:paraId="24759BAC" w14:textId="77777777" w:rsidR="000C43D8" w:rsidRDefault="000C43D8">
      <w:pPr>
        <w:pStyle w:val="V-ListeNormal1"/>
        <w:keepNext/>
        <w:widowControl/>
      </w:pPr>
      <w:r>
        <w:rPr>
          <w:rFonts w:cs="Arial"/>
        </w:rPr>
        <w:t>c)</w:t>
      </w:r>
    </w:p>
    <w:p w14:paraId="4EE1D938" w14:textId="77777777" w:rsidR="000C43D8" w:rsidRDefault="000C43D8">
      <w:pPr>
        <w:pStyle w:val="V-ListeNormal2"/>
        <w:widowControl/>
        <w:rPr>
          <w:rFonts w:cs="Calibri"/>
        </w:rPr>
      </w:pPr>
      <w:r>
        <w:t>Abs</w:t>
      </w:r>
      <w:r>
        <w:t>ä</w:t>
      </w:r>
      <w:r>
        <w:t>tze 5 und 7 werden aufgehoben und Absatz 6 wird Absatz 5.</w:t>
      </w:r>
    </w:p>
    <w:p w14:paraId="49571AFA" w14:textId="77777777" w:rsidR="000C43D8" w:rsidRDefault="000C43D8">
      <w:pPr>
        <w:pStyle w:val="V-ListeNormal1"/>
        <w:keepNext/>
        <w:widowControl/>
        <w:ind w:left="283" w:hanging="283"/>
      </w:pPr>
      <w:r>
        <w:rPr>
          <w:rFonts w:cs="Arial"/>
        </w:rPr>
        <w:t>6.</w:t>
      </w:r>
      <w:r>
        <w:rPr>
          <w:rFonts w:cs="Arial"/>
        </w:rPr>
        <w:tab/>
      </w:r>
      <w:r>
        <w:rPr>
          <w:rFonts w:cs="Arial"/>
        </w:rPr>
        <w:t>§</w:t>
      </w:r>
      <w:r>
        <w:rPr>
          <w:rFonts w:cs="Arial"/>
        </w:rPr>
        <w:t xml:space="preserve"> 25 wird wie folgt neu gefasst:</w:t>
      </w:r>
    </w:p>
    <w:p w14:paraId="2DB2B64C" w14:textId="77777777" w:rsidR="000C43D8" w:rsidRDefault="000C43D8">
      <w:pPr>
        <w:pStyle w:val="V-Normaltext"/>
        <w:widowControl/>
      </w:pPr>
    </w:p>
    <w:p w14:paraId="3C085468" w14:textId="77777777" w:rsidR="000C43D8" w:rsidRDefault="000C43D8">
      <w:pPr>
        <w:pStyle w:val="V-Zwischenfcberschrift01"/>
        <w:widowControl/>
      </w:pPr>
      <w:r>
        <w:rPr>
          <w:rFonts w:cs="Calibri"/>
        </w:rPr>
        <w:t>„§</w:t>
      </w:r>
      <w:r>
        <w:rPr>
          <w:rFonts w:cs="Calibri"/>
        </w:rPr>
        <w:t xml:space="preserve"> 25</w:t>
      </w:r>
      <w:r>
        <w:rPr>
          <w:rFonts w:cs="Calibri"/>
        </w:rPr>
        <w:br/>
        <w:t>M</w:t>
      </w:r>
      <w:r>
        <w:rPr>
          <w:rFonts w:cs="Calibri"/>
        </w:rPr>
        <w:t>ü</w:t>
      </w:r>
      <w:r>
        <w:rPr>
          <w:rFonts w:cs="Calibri"/>
        </w:rPr>
        <w:t>ndliche Pr</w:t>
      </w:r>
      <w:r>
        <w:rPr>
          <w:rFonts w:cs="Calibri"/>
        </w:rPr>
        <w:t>ü</w:t>
      </w:r>
      <w:r>
        <w:rPr>
          <w:rFonts w:cs="Calibri"/>
        </w:rPr>
        <w:t>fung</w:t>
      </w:r>
    </w:p>
    <w:p w14:paraId="269AE89C" w14:textId="77777777" w:rsidR="000C43D8" w:rsidRDefault="000C43D8">
      <w:pPr>
        <w:pStyle w:val="V-ListeNormal1"/>
        <w:keepNext/>
        <w:widowControl/>
        <w:rPr>
          <w:rFonts w:cs="Arial"/>
        </w:rPr>
      </w:pPr>
      <w:r>
        <w:t>(1) Auf der Grundlage der Vornote und der schriftlichen Pr</w:t>
      </w:r>
      <w:r>
        <w:t>ü</w:t>
      </w:r>
      <w:r>
        <w:t>fung legt die Fachlehrerin oder der Fachlehrer die vorl</w:t>
      </w:r>
      <w:r>
        <w:t>ä</w:t>
      </w:r>
      <w:r>
        <w:t xml:space="preserve">ufige Abschlussnote fest. </w:t>
      </w:r>
    </w:p>
    <w:p w14:paraId="1FDA5F72" w14:textId="77777777" w:rsidR="000C43D8" w:rsidRDefault="000C43D8">
      <w:pPr>
        <w:pStyle w:val="V-Normaltext"/>
        <w:widowControl/>
        <w:rPr>
          <w:rFonts w:cs="Calibri"/>
        </w:rPr>
      </w:pPr>
    </w:p>
    <w:p w14:paraId="178C69CA" w14:textId="77777777" w:rsidR="000C43D8" w:rsidRDefault="000C43D8">
      <w:pPr>
        <w:pStyle w:val="V-ListeNormal1"/>
        <w:keepNext/>
        <w:widowControl/>
      </w:pPr>
      <w:r>
        <w:rPr>
          <w:rFonts w:cs="Arial"/>
        </w:rPr>
        <w:t>(2) Die Ergebnisse der schriftlichen Pr</w:t>
      </w:r>
      <w:r>
        <w:rPr>
          <w:rFonts w:cs="Arial"/>
        </w:rPr>
        <w:t>ü</w:t>
      </w:r>
      <w:r>
        <w:rPr>
          <w:rFonts w:cs="Arial"/>
        </w:rPr>
        <w:t>fung sowie die vorl</w:t>
      </w:r>
      <w:r>
        <w:rPr>
          <w:rFonts w:cs="Arial"/>
        </w:rPr>
        <w:t>ä</w:t>
      </w:r>
      <w:r>
        <w:rPr>
          <w:rFonts w:cs="Arial"/>
        </w:rPr>
        <w:t>ufigen Abschlussnoten sind den Pr</w:t>
      </w:r>
      <w:r>
        <w:rPr>
          <w:rFonts w:cs="Arial"/>
        </w:rPr>
        <w:t>ü</w:t>
      </w:r>
      <w:r>
        <w:rPr>
          <w:rFonts w:cs="Arial"/>
        </w:rPr>
        <w:t>flingen eine Woche vor Beginn der m</w:t>
      </w:r>
      <w:r>
        <w:rPr>
          <w:rFonts w:cs="Arial"/>
        </w:rPr>
        <w:t>ü</w:t>
      </w:r>
      <w:r>
        <w:rPr>
          <w:rFonts w:cs="Arial"/>
        </w:rPr>
        <w:t>ndlichen Pr</w:t>
      </w:r>
      <w:r>
        <w:rPr>
          <w:rFonts w:cs="Arial"/>
        </w:rPr>
        <w:t>ü</w:t>
      </w:r>
      <w:r>
        <w:rPr>
          <w:rFonts w:cs="Arial"/>
        </w:rPr>
        <w:t>fung bekannt zu geben.</w:t>
      </w:r>
    </w:p>
    <w:p w14:paraId="00C327E7" w14:textId="77777777" w:rsidR="000C43D8" w:rsidRDefault="000C43D8">
      <w:pPr>
        <w:pStyle w:val="V-Normaltext"/>
        <w:widowControl/>
      </w:pPr>
    </w:p>
    <w:p w14:paraId="59DE8143" w14:textId="77777777" w:rsidR="000C43D8" w:rsidRDefault="000C43D8">
      <w:pPr>
        <w:pStyle w:val="V-ListeNormal1"/>
        <w:keepNext/>
        <w:widowControl/>
        <w:rPr>
          <w:rFonts w:cs="Arial"/>
        </w:rPr>
      </w:pPr>
      <w:r>
        <w:t>(3) Die Pr</w:t>
      </w:r>
      <w:r>
        <w:t>ü</w:t>
      </w:r>
      <w:r>
        <w:t>flinge k</w:t>
      </w:r>
      <w:r>
        <w:t>ö</w:t>
      </w:r>
      <w:r>
        <w:t>nnen der Schulleiterin oder dem Schulleiter sp</w:t>
      </w:r>
      <w:r>
        <w:t>ä</w:t>
      </w:r>
      <w:r>
        <w:t>testens am zweiten Werktag nach Bekanntgabe der vorl</w:t>
      </w:r>
      <w:r>
        <w:t>ä</w:t>
      </w:r>
      <w:r>
        <w:t>ufigen Abschlussnoten bis zu zwei F</w:t>
      </w:r>
      <w:r>
        <w:t>ä</w:t>
      </w:r>
      <w:r>
        <w:t>cher schriftlich benennen, in denen sie m</w:t>
      </w:r>
      <w:r>
        <w:t>ü</w:t>
      </w:r>
      <w:r>
        <w:t>ndlich gepr</w:t>
      </w:r>
      <w:r>
        <w:t>ü</w:t>
      </w:r>
      <w:r>
        <w:t>ft werden m</w:t>
      </w:r>
      <w:r>
        <w:t>ö</w:t>
      </w:r>
      <w:r>
        <w:t>chten. Wird ein Fach gew</w:t>
      </w:r>
      <w:r>
        <w:t>ä</w:t>
      </w:r>
      <w:r>
        <w:t>hlt, das im letzten Schuljahr nicht unterrichtet worden ist, wird in diesem Fall in der Regel die damalige Fachlehrerin oder der damalige Fachlehrer Mitglied des Fachpr</w:t>
      </w:r>
      <w:r>
        <w:t>ü</w:t>
      </w:r>
      <w:r>
        <w:t>fungsausschusses. Die Meldung f</w:t>
      </w:r>
      <w:r>
        <w:t>ü</w:t>
      </w:r>
      <w:r>
        <w:t>r die m</w:t>
      </w:r>
      <w:r>
        <w:t>ü</w:t>
      </w:r>
      <w:r>
        <w:t>ndlichen Pr</w:t>
      </w:r>
      <w:r>
        <w:t>ü</w:t>
      </w:r>
      <w:r>
        <w:t>fungen ist verbindlich.</w:t>
      </w:r>
    </w:p>
    <w:p w14:paraId="4811D7F5" w14:textId="77777777" w:rsidR="000C43D8" w:rsidRDefault="000C43D8">
      <w:pPr>
        <w:pStyle w:val="V-Normaltext"/>
        <w:widowControl/>
        <w:rPr>
          <w:rFonts w:cs="Calibri"/>
        </w:rPr>
      </w:pPr>
    </w:p>
    <w:p w14:paraId="6F96B787" w14:textId="77777777" w:rsidR="000C43D8" w:rsidRDefault="000C43D8">
      <w:pPr>
        <w:pStyle w:val="V-ListeNormal1"/>
        <w:keepNext/>
        <w:widowControl/>
      </w:pPr>
      <w:r>
        <w:rPr>
          <w:rFonts w:cs="Arial"/>
        </w:rPr>
        <w:t>(4) In F</w:t>
      </w:r>
      <w:r>
        <w:rPr>
          <w:rFonts w:cs="Arial"/>
        </w:rPr>
        <w:t>ä</w:t>
      </w:r>
      <w:r>
        <w:rPr>
          <w:rFonts w:cs="Arial"/>
        </w:rPr>
        <w:t>chern, in denen die Vornote und die Note der schriftlichen Pr</w:t>
      </w:r>
      <w:r>
        <w:rPr>
          <w:rFonts w:cs="Arial"/>
        </w:rPr>
        <w:t>ü</w:t>
      </w:r>
      <w:r>
        <w:rPr>
          <w:rFonts w:cs="Arial"/>
        </w:rPr>
        <w:t xml:space="preserve">fungsarbeit </w:t>
      </w:r>
      <w:r>
        <w:rPr>
          <w:rFonts w:cs="Arial"/>
        </w:rPr>
        <w:t>ü</w:t>
      </w:r>
      <w:r>
        <w:rPr>
          <w:rFonts w:cs="Arial"/>
        </w:rPr>
        <w:t>bereinstimmen, findet keine m</w:t>
      </w:r>
      <w:r>
        <w:rPr>
          <w:rFonts w:cs="Arial"/>
        </w:rPr>
        <w:t>ü</w:t>
      </w:r>
      <w:r>
        <w:rPr>
          <w:rFonts w:cs="Arial"/>
        </w:rPr>
        <w:t>ndliche Pr</w:t>
      </w:r>
      <w:r>
        <w:rPr>
          <w:rFonts w:cs="Arial"/>
        </w:rPr>
        <w:t>ü</w:t>
      </w:r>
      <w:r>
        <w:rPr>
          <w:rFonts w:cs="Arial"/>
        </w:rPr>
        <w:t xml:space="preserve">fung statt. </w:t>
      </w:r>
    </w:p>
    <w:p w14:paraId="040BBAF8" w14:textId="77777777" w:rsidR="000C43D8" w:rsidRDefault="000C43D8">
      <w:pPr>
        <w:pStyle w:val="V-Normaltext"/>
        <w:widowControl/>
      </w:pPr>
    </w:p>
    <w:p w14:paraId="5110788F" w14:textId="77777777" w:rsidR="000C43D8" w:rsidRDefault="000C43D8">
      <w:pPr>
        <w:pStyle w:val="V-ListeNormal1"/>
        <w:keepNext/>
        <w:widowControl/>
        <w:rPr>
          <w:rFonts w:cs="Arial"/>
        </w:rPr>
      </w:pPr>
      <w:r>
        <w:t>(5) F</w:t>
      </w:r>
      <w:r>
        <w:t>ü</w:t>
      </w:r>
      <w:r>
        <w:t>r die Aufgabenstellung und die Durchf</w:t>
      </w:r>
      <w:r>
        <w:t>ü</w:t>
      </w:r>
      <w:r>
        <w:t>hrung der m</w:t>
      </w:r>
      <w:r>
        <w:t>ü</w:t>
      </w:r>
      <w:r>
        <w:t>ndlichen Pr</w:t>
      </w:r>
      <w:r>
        <w:t>ü</w:t>
      </w:r>
      <w:r>
        <w:t>fung gelten die Regelungen f</w:t>
      </w:r>
      <w:r>
        <w:t>ü</w:t>
      </w:r>
      <w:r>
        <w:t>r die Fachhochschulreifepr</w:t>
      </w:r>
      <w:r>
        <w:t>ü</w:t>
      </w:r>
      <w:r>
        <w:t>fung entsprechend.</w:t>
      </w:r>
    </w:p>
    <w:p w14:paraId="7FEDF630" w14:textId="77777777" w:rsidR="000C43D8" w:rsidRDefault="000C43D8">
      <w:pPr>
        <w:pStyle w:val="V-Normaltext"/>
        <w:widowControl/>
        <w:rPr>
          <w:rFonts w:cs="Calibri"/>
        </w:rPr>
      </w:pPr>
    </w:p>
    <w:p w14:paraId="670A9362" w14:textId="77777777" w:rsidR="000C43D8" w:rsidRDefault="000C43D8">
      <w:pPr>
        <w:pStyle w:val="V-ListeNormal1"/>
        <w:keepNext/>
        <w:widowControl/>
      </w:pPr>
      <w:r>
        <w:rPr>
          <w:rFonts w:cs="Arial"/>
        </w:rPr>
        <w:t>(6) Eine m</w:t>
      </w:r>
      <w:r>
        <w:rPr>
          <w:rFonts w:cs="Arial"/>
        </w:rPr>
        <w:t>ü</w:t>
      </w:r>
      <w:r>
        <w:rPr>
          <w:rFonts w:cs="Arial"/>
        </w:rPr>
        <w:t>ndliche Pr</w:t>
      </w:r>
      <w:r>
        <w:rPr>
          <w:rFonts w:cs="Arial"/>
        </w:rPr>
        <w:t>ü</w:t>
      </w:r>
      <w:r>
        <w:rPr>
          <w:rFonts w:cs="Arial"/>
        </w:rPr>
        <w:t>fung wird nicht durchgef</w:t>
      </w:r>
      <w:r>
        <w:rPr>
          <w:rFonts w:cs="Arial"/>
        </w:rPr>
        <w:t>ü</w:t>
      </w:r>
      <w:r>
        <w:rPr>
          <w:rFonts w:cs="Arial"/>
        </w:rPr>
        <w:t>hrt, wenn auf Grund der vorliegenden Ergebnisse auch bei Erreichen der Bestnote in der m</w:t>
      </w:r>
      <w:r>
        <w:rPr>
          <w:rFonts w:cs="Arial"/>
        </w:rPr>
        <w:t>ü</w:t>
      </w:r>
      <w:r>
        <w:rPr>
          <w:rFonts w:cs="Arial"/>
        </w:rPr>
        <w:t>ndlichen Pr</w:t>
      </w:r>
      <w:r>
        <w:rPr>
          <w:rFonts w:cs="Arial"/>
        </w:rPr>
        <w:t>ü</w:t>
      </w:r>
      <w:r>
        <w:rPr>
          <w:rFonts w:cs="Arial"/>
        </w:rPr>
        <w:t>fung ein Bestehen der Pr</w:t>
      </w:r>
      <w:r>
        <w:rPr>
          <w:rFonts w:cs="Arial"/>
        </w:rPr>
        <w:t>ü</w:t>
      </w:r>
      <w:r>
        <w:rPr>
          <w:rFonts w:cs="Arial"/>
        </w:rPr>
        <w:t>fung nicht mehr m</w:t>
      </w:r>
      <w:r>
        <w:rPr>
          <w:rFonts w:cs="Arial"/>
        </w:rPr>
        <w:t>ö</w:t>
      </w:r>
      <w:r>
        <w:rPr>
          <w:rFonts w:cs="Arial"/>
        </w:rPr>
        <w:t>glich ist. Die Pr</w:t>
      </w:r>
      <w:r>
        <w:rPr>
          <w:rFonts w:cs="Arial"/>
        </w:rPr>
        <w:t>ü</w:t>
      </w:r>
      <w:r>
        <w:rPr>
          <w:rFonts w:cs="Arial"/>
        </w:rPr>
        <w:t>fung gilt als nicht bestanden. Das Ergebnis ist den Pr</w:t>
      </w:r>
      <w:r>
        <w:rPr>
          <w:rFonts w:cs="Arial"/>
        </w:rPr>
        <w:t>ü</w:t>
      </w:r>
      <w:r>
        <w:rPr>
          <w:rFonts w:cs="Arial"/>
        </w:rPr>
        <w:t>flingen, gegebenenfalls ihren Erziehungsberechtigten, unter Angabe der Gr</w:t>
      </w:r>
      <w:r>
        <w:rPr>
          <w:rFonts w:cs="Arial"/>
        </w:rPr>
        <w:t>ü</w:t>
      </w:r>
      <w:r>
        <w:rPr>
          <w:rFonts w:cs="Arial"/>
        </w:rPr>
        <w:t>nde von der Schulleiterin oder dem Schulleiter schriftlich mitzuteilen.</w:t>
      </w:r>
    </w:p>
    <w:p w14:paraId="1BC511DC" w14:textId="77777777" w:rsidR="000C43D8" w:rsidRDefault="000C43D8">
      <w:pPr>
        <w:pStyle w:val="V-Normaltext"/>
        <w:widowControl/>
      </w:pPr>
    </w:p>
    <w:p w14:paraId="724AF70A" w14:textId="77777777" w:rsidR="000C43D8" w:rsidRDefault="000C43D8">
      <w:pPr>
        <w:pStyle w:val="V-ListeNormal1"/>
        <w:keepNext/>
        <w:widowControl/>
        <w:rPr>
          <w:rFonts w:cs="Arial"/>
        </w:rPr>
      </w:pPr>
      <w:r>
        <w:lastRenderedPageBreak/>
        <w:t>(7) Der Fachpr</w:t>
      </w:r>
      <w:r>
        <w:t>ü</w:t>
      </w:r>
      <w:r>
        <w:t>fungsausschuss ber</w:t>
      </w:r>
      <w:r>
        <w:t>ä</w:t>
      </w:r>
      <w:r>
        <w:t xml:space="preserve">t </w:t>
      </w:r>
      <w:r>
        <w:t>ü</w:t>
      </w:r>
      <w:r>
        <w:t>ber die einzelnen Pr</w:t>
      </w:r>
      <w:r>
        <w:t>ü</w:t>
      </w:r>
      <w:r>
        <w:t xml:space="preserve">fungsleistungen und entscheidet </w:t>
      </w:r>
      <w:r>
        <w:t>ü</w:t>
      </w:r>
      <w:r>
        <w:t>ber die Note auf der Grundlage des Vorschlages der Fachpr</w:t>
      </w:r>
      <w:r>
        <w:t>ü</w:t>
      </w:r>
      <w:r>
        <w:t>ferin oder des Fachpr</w:t>
      </w:r>
      <w:r>
        <w:t>ü</w:t>
      </w:r>
      <w:r>
        <w:t>fers.</w:t>
      </w:r>
      <w:r>
        <w:t>“</w:t>
      </w:r>
    </w:p>
    <w:p w14:paraId="40F43DD5" w14:textId="77777777" w:rsidR="000C43D8" w:rsidRDefault="000C43D8">
      <w:pPr>
        <w:pStyle w:val="V-Normaltext"/>
        <w:widowControl/>
        <w:rPr>
          <w:rFonts w:cs="Calibri"/>
        </w:rPr>
      </w:pPr>
    </w:p>
    <w:p w14:paraId="74F4F050" w14:textId="77777777" w:rsidR="000C43D8" w:rsidRDefault="000C43D8">
      <w:pPr>
        <w:pStyle w:val="V-ListeNormal1"/>
        <w:keepNext/>
        <w:widowControl/>
        <w:ind w:left="283" w:hanging="283"/>
      </w:pPr>
      <w:r>
        <w:rPr>
          <w:rFonts w:cs="Arial"/>
        </w:rPr>
        <w:t>7.</w:t>
      </w:r>
      <w:r>
        <w:rPr>
          <w:rFonts w:cs="Arial"/>
        </w:rPr>
        <w:tab/>
      </w:r>
      <w:r>
        <w:rPr>
          <w:rFonts w:cs="Arial"/>
        </w:rPr>
        <w:t>§</w:t>
      </w:r>
      <w:r>
        <w:rPr>
          <w:rFonts w:cs="Arial"/>
        </w:rPr>
        <w:t xml:space="preserve"> 26 Absatz 1 wird wie folgt ge</w:t>
      </w:r>
      <w:r>
        <w:rPr>
          <w:rFonts w:cs="Arial"/>
        </w:rPr>
        <w:t>ä</w:t>
      </w:r>
      <w:r>
        <w:rPr>
          <w:rFonts w:cs="Arial"/>
        </w:rPr>
        <w:t>ndert:</w:t>
      </w:r>
    </w:p>
    <w:p w14:paraId="73B42864" w14:textId="77777777" w:rsidR="000C43D8" w:rsidRDefault="000C43D8">
      <w:pPr>
        <w:pStyle w:val="V-Normaltext"/>
        <w:widowControl/>
      </w:pPr>
    </w:p>
    <w:p w14:paraId="617E83EE" w14:textId="77777777" w:rsidR="000C43D8" w:rsidRDefault="000C43D8">
      <w:pPr>
        <w:pStyle w:val="V-ListeNormal1"/>
        <w:keepNext/>
        <w:widowControl/>
        <w:rPr>
          <w:rFonts w:cs="Arial"/>
        </w:rPr>
      </w:pPr>
      <w:r>
        <w:t>a)</w:t>
      </w:r>
    </w:p>
    <w:p w14:paraId="4D982830" w14:textId="77777777" w:rsidR="000C43D8" w:rsidRDefault="000C43D8">
      <w:pPr>
        <w:pStyle w:val="V-ListeNormal2"/>
        <w:widowControl/>
      </w:pPr>
      <w:r>
        <w:rPr>
          <w:rFonts w:cs="Calibri"/>
        </w:rPr>
        <w:t xml:space="preserve">In Satz 1 wird das Wort </w:t>
      </w:r>
      <w:r>
        <w:rPr>
          <w:rFonts w:cs="Calibri"/>
        </w:rPr>
        <w:t>„</w:t>
      </w:r>
      <w:r>
        <w:rPr>
          <w:rFonts w:cs="Calibri"/>
        </w:rPr>
        <w:t>Vornoten</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Vornote in jeweils einfacher Gewichtung</w:t>
      </w:r>
      <w:r>
        <w:rPr>
          <w:rFonts w:cs="Calibri"/>
        </w:rPr>
        <w:t>“</w:t>
      </w:r>
      <w:r>
        <w:rPr>
          <w:rFonts w:cs="Calibri"/>
        </w:rPr>
        <w:t xml:space="preserve"> ersetzt.</w:t>
      </w:r>
    </w:p>
    <w:p w14:paraId="614A9466" w14:textId="77777777" w:rsidR="000C43D8" w:rsidRDefault="000C43D8">
      <w:pPr>
        <w:pStyle w:val="V-ListeNormal1"/>
        <w:keepNext/>
        <w:widowControl/>
        <w:rPr>
          <w:rFonts w:cs="Arial"/>
        </w:rPr>
      </w:pPr>
      <w:r>
        <w:t>b)</w:t>
      </w:r>
    </w:p>
    <w:p w14:paraId="052BFA87" w14:textId="77777777" w:rsidR="000C43D8" w:rsidRDefault="000C43D8">
      <w:pPr>
        <w:pStyle w:val="V-ListeNormal2"/>
        <w:widowControl/>
      </w:pPr>
      <w:r>
        <w:rPr>
          <w:rFonts w:cs="Calibri"/>
        </w:rPr>
        <w:t>Satz 2 wird aufgehoben.</w:t>
      </w:r>
    </w:p>
    <w:p w14:paraId="0336CEFC" w14:textId="77777777" w:rsidR="000C43D8" w:rsidRDefault="000C43D8">
      <w:pPr>
        <w:pStyle w:val="V-ListeNormal1"/>
        <w:keepNext/>
        <w:widowControl/>
        <w:ind w:left="283" w:hanging="283"/>
        <w:rPr>
          <w:rFonts w:cs="Arial"/>
        </w:rPr>
      </w:pPr>
      <w:r>
        <w:t>8.</w:t>
      </w:r>
      <w:r>
        <w:tab/>
        <w:t>Die Anlagen (Stundentafeln) werden wie folgt ge</w:t>
      </w:r>
      <w:r>
        <w:t>ä</w:t>
      </w:r>
      <w:r>
        <w:t>ndert:</w:t>
      </w:r>
    </w:p>
    <w:p w14:paraId="68AF4707" w14:textId="77777777" w:rsidR="000C43D8" w:rsidRDefault="000C43D8">
      <w:pPr>
        <w:pStyle w:val="V-Normaltext"/>
        <w:widowControl/>
        <w:rPr>
          <w:rFonts w:cs="Calibri"/>
        </w:rPr>
      </w:pPr>
    </w:p>
    <w:p w14:paraId="2744BB34" w14:textId="77777777" w:rsidR="000C43D8" w:rsidRDefault="000C43D8">
      <w:pPr>
        <w:pStyle w:val="V-ListeNormal1"/>
        <w:keepNext/>
        <w:widowControl/>
      </w:pPr>
      <w:r>
        <w:rPr>
          <w:rFonts w:cs="Arial"/>
        </w:rPr>
        <w:t>a)</w:t>
      </w:r>
    </w:p>
    <w:p w14:paraId="12CE7456" w14:textId="77777777" w:rsidR="000C43D8" w:rsidRDefault="000C43D8">
      <w:pPr>
        <w:pStyle w:val="V-ListeNormal2"/>
        <w:widowControl/>
        <w:rPr>
          <w:rFonts w:cs="Calibri"/>
        </w:rPr>
      </w:pPr>
      <w:r>
        <w:t xml:space="preserve">In den Anlagen C 1, C 2, C 3 und C 4 wird unter der Rahmenstundentafel der Passus </w:t>
      </w:r>
      <w:r>
        <w:t>„</w:t>
      </w:r>
      <w:r>
        <w:t>Praktische Pr</w:t>
      </w:r>
      <w:r>
        <w:t>ü</w:t>
      </w:r>
      <w:r>
        <w:t>fung: Die praktische Pr</w:t>
      </w:r>
      <w:r>
        <w:t>ü</w:t>
      </w:r>
      <w:r>
        <w:t>fung dauert mindestens sechs Zeitstunden. Sie kann auch in Verbindung mit den Pr</w:t>
      </w:r>
      <w:r>
        <w:t>ü</w:t>
      </w:r>
      <w:r>
        <w:t>fungsf</w:t>
      </w:r>
      <w:r>
        <w:t>ä</w:t>
      </w:r>
      <w:r>
        <w:t>chern des fachlichen Schwerpunktes in integrierter Form stattfinden.</w:t>
      </w:r>
      <w:r>
        <w:t>“</w:t>
      </w:r>
      <w:r>
        <w:t xml:space="preserve"> aufgehoben.</w:t>
      </w:r>
    </w:p>
    <w:p w14:paraId="1551D4CC" w14:textId="77777777" w:rsidR="000C43D8" w:rsidRDefault="000C43D8">
      <w:pPr>
        <w:pStyle w:val="V-ListeNormal1"/>
        <w:keepNext/>
        <w:widowControl/>
      </w:pPr>
      <w:r>
        <w:rPr>
          <w:rFonts w:cs="Arial"/>
        </w:rPr>
        <w:t>b)</w:t>
      </w:r>
    </w:p>
    <w:p w14:paraId="7F5D4982" w14:textId="77777777" w:rsidR="000C43D8" w:rsidRDefault="000C43D8">
      <w:pPr>
        <w:pStyle w:val="V-ListeNormal2"/>
        <w:widowControl/>
        <w:rPr>
          <w:rFonts w:cs="Calibri"/>
        </w:rPr>
      </w:pPr>
      <w:r>
        <w:t>In den Anlagen C 5, C 6, C 9, C 10 und C 11 wird die unter Fu</w:t>
      </w:r>
      <w:r>
        <w:t>ß</w:t>
      </w:r>
      <w:r>
        <w:t>note 1 aufgef</w:t>
      </w:r>
      <w:r>
        <w:t>ü</w:t>
      </w:r>
      <w:r>
        <w:t xml:space="preserve">hrte </w:t>
      </w:r>
      <w:r>
        <w:t>„</w:t>
      </w:r>
      <w:r>
        <w:t>Liste der Fachrichtungen und fachlichen Schwerpunkte</w:t>
      </w:r>
      <w:r>
        <w:t>“</w:t>
      </w:r>
      <w:r>
        <w:t xml:space="preserve"> wie folgt ge</w:t>
      </w:r>
      <w:r>
        <w:t>ä</w:t>
      </w:r>
      <w:r>
        <w:t>ndert:</w:t>
      </w:r>
    </w:p>
    <w:p w14:paraId="38D9F14B" w14:textId="77777777" w:rsidR="000C43D8" w:rsidRDefault="000C43D8">
      <w:pPr>
        <w:pStyle w:val="V-Haupttext3"/>
        <w:widowControl/>
        <w:ind w:left="907" w:hanging="907"/>
      </w:pPr>
      <w:r>
        <w:rPr>
          <w:rFonts w:cs="Arial"/>
        </w:rPr>
        <w:t>aa)</w:t>
      </w:r>
      <w:r>
        <w:rPr>
          <w:rFonts w:cs="Arial"/>
        </w:rPr>
        <w:tab/>
        <w:t xml:space="preserve">Der Text zu Nummer 4 </w:t>
      </w:r>
      <w:r>
        <w:rPr>
          <w:rFonts w:cs="Arial"/>
        </w:rPr>
        <w:t>„</w:t>
      </w:r>
      <w:r>
        <w:rPr>
          <w:rFonts w:cs="Arial"/>
        </w:rPr>
        <w:t>Sozial- und Gesundheitswesen</w:t>
      </w:r>
      <w:r>
        <w:rPr>
          <w:rFonts w:cs="Arial"/>
        </w:rPr>
        <w:t>“</w:t>
      </w:r>
      <w:r>
        <w:rPr>
          <w:rFonts w:cs="Arial"/>
        </w:rPr>
        <w:t xml:space="preserve"> wird durch die W</w:t>
      </w:r>
      <w:r>
        <w:rPr>
          <w:rFonts w:cs="Arial"/>
        </w:rPr>
        <w:t>ö</w:t>
      </w:r>
      <w:r>
        <w:rPr>
          <w:rFonts w:cs="Arial"/>
        </w:rPr>
        <w:t xml:space="preserve">rter </w:t>
      </w:r>
      <w:r>
        <w:rPr>
          <w:rFonts w:cs="Arial"/>
        </w:rPr>
        <w:t>„</w:t>
      </w:r>
      <w:r>
        <w:rPr>
          <w:rFonts w:cs="Arial"/>
        </w:rPr>
        <w:t>Gesundheit und Soziales</w:t>
      </w:r>
      <w:r>
        <w:rPr>
          <w:rFonts w:cs="Arial"/>
        </w:rPr>
        <w:t>“</w:t>
      </w:r>
      <w:r>
        <w:rPr>
          <w:rFonts w:cs="Arial"/>
        </w:rPr>
        <w:t xml:space="preserve"> ersetzt.</w:t>
      </w:r>
    </w:p>
    <w:p w14:paraId="1C0AA7D6" w14:textId="77777777" w:rsidR="000C43D8" w:rsidRDefault="000C43D8">
      <w:pPr>
        <w:pStyle w:val="V-Haupttext3"/>
        <w:widowControl/>
        <w:ind w:left="907" w:hanging="907"/>
      </w:pPr>
      <w:r>
        <w:rPr>
          <w:rFonts w:cs="Arial"/>
        </w:rPr>
        <w:t>bb)</w:t>
      </w:r>
      <w:r>
        <w:rPr>
          <w:rFonts w:cs="Arial"/>
        </w:rPr>
        <w:tab/>
        <w:t xml:space="preserve">Nach der Angabe </w:t>
      </w:r>
      <w:r>
        <w:rPr>
          <w:rFonts w:cs="Arial"/>
        </w:rPr>
        <w:t>„</w:t>
      </w:r>
      <w:r>
        <w:rPr>
          <w:rFonts w:cs="Arial"/>
        </w:rPr>
        <w:t>6. Agrarwirtschaft</w:t>
      </w:r>
      <w:r>
        <w:rPr>
          <w:rFonts w:cs="Arial"/>
        </w:rPr>
        <w:t>“</w:t>
      </w:r>
      <w:r>
        <w:rPr>
          <w:rFonts w:cs="Arial"/>
        </w:rPr>
        <w:t xml:space="preserve"> werden in einer neuen Zeile und eingezogen wie in Nummer 1 Technik die W</w:t>
      </w:r>
      <w:r>
        <w:rPr>
          <w:rFonts w:cs="Arial"/>
        </w:rPr>
        <w:t>ö</w:t>
      </w:r>
      <w:r>
        <w:rPr>
          <w:rFonts w:cs="Arial"/>
        </w:rPr>
        <w:t xml:space="preserve">rter </w:t>
      </w:r>
      <w:r>
        <w:rPr>
          <w:rFonts w:cs="Arial"/>
        </w:rPr>
        <w:t>„</w:t>
      </w:r>
      <w:r>
        <w:rPr>
          <w:rFonts w:cs="Arial"/>
        </w:rPr>
        <w:t>Bio- und Umwelttechnologie</w:t>
      </w:r>
      <w:r>
        <w:rPr>
          <w:rFonts w:cs="Arial"/>
        </w:rPr>
        <w:t>“</w:t>
      </w:r>
      <w:r>
        <w:rPr>
          <w:rFonts w:cs="Arial"/>
        </w:rPr>
        <w:t xml:space="preserve"> angef</w:t>
      </w:r>
      <w:r>
        <w:rPr>
          <w:rFonts w:cs="Arial"/>
        </w:rPr>
        <w:t>ü</w:t>
      </w:r>
      <w:r>
        <w:rPr>
          <w:rFonts w:cs="Arial"/>
        </w:rPr>
        <w:t>gt.</w:t>
      </w:r>
    </w:p>
    <w:p w14:paraId="5FD56B32" w14:textId="77777777" w:rsidR="000C43D8" w:rsidRDefault="000C43D8">
      <w:pPr>
        <w:pStyle w:val="V-ListeNormal1"/>
        <w:keepNext/>
        <w:widowControl/>
      </w:pPr>
      <w:r>
        <w:rPr>
          <w:rFonts w:cs="Arial"/>
        </w:rPr>
        <w:t>c)</w:t>
      </w:r>
    </w:p>
    <w:p w14:paraId="197E4EAF" w14:textId="77777777" w:rsidR="000C43D8" w:rsidRDefault="000C43D8">
      <w:pPr>
        <w:pStyle w:val="V-ListeNormal2"/>
        <w:widowControl/>
        <w:rPr>
          <w:rFonts w:cs="Calibri"/>
        </w:rPr>
      </w:pPr>
      <w:r>
        <w:t xml:space="preserve">In der Anlage C 7 wird unter der Rahmenstundentafel der Passus </w:t>
      </w:r>
      <w:r>
        <w:t>„</w:t>
      </w:r>
      <w:r>
        <w:t>Praktisch-methodische Pr</w:t>
      </w:r>
      <w:r>
        <w:t>ü</w:t>
      </w:r>
      <w:r>
        <w:t>fung: In der praktisch-methodischen Pr</w:t>
      </w:r>
      <w:r>
        <w:t>ü</w:t>
      </w:r>
      <w:r>
        <w:t>fung ist eine umfassende Aufgabe aus der Praxis der Gymnastiklehrerin/des Gymnastiklehrers zu planen und unter Aufsicht durchzuf</w:t>
      </w:r>
      <w:r>
        <w:t>ü</w:t>
      </w:r>
      <w:r>
        <w:t>hren. Die praktisch-methodische Pr</w:t>
      </w:r>
      <w:r>
        <w:t>ü</w:t>
      </w:r>
      <w:r>
        <w:t>fung dauert mindestens sechs Zeitstunden.</w:t>
      </w:r>
      <w:r>
        <w:t>“</w:t>
      </w:r>
      <w:r>
        <w:t xml:space="preserve"> aufgehoben.</w:t>
      </w:r>
    </w:p>
    <w:p w14:paraId="1D9D4A2C" w14:textId="77777777" w:rsidR="000C43D8" w:rsidRDefault="000C43D8">
      <w:pPr>
        <w:pStyle w:val="V-ListeNormal1"/>
        <w:keepNext/>
        <w:widowControl/>
      </w:pPr>
      <w:r>
        <w:rPr>
          <w:rFonts w:cs="Arial"/>
        </w:rPr>
        <w:t>d)</w:t>
      </w:r>
    </w:p>
    <w:p w14:paraId="36332F1C" w14:textId="77777777" w:rsidR="000C43D8" w:rsidRDefault="000C43D8">
      <w:pPr>
        <w:pStyle w:val="V-ListeNormal2"/>
        <w:widowControl/>
        <w:rPr>
          <w:rFonts w:cs="Calibri"/>
        </w:rPr>
      </w:pPr>
      <w:r>
        <w:t>In der Anlage C 11 wird zus</w:t>
      </w:r>
      <w:r>
        <w:t>ä</w:t>
      </w:r>
      <w:r>
        <w:t xml:space="preserve">tzlich in der Tabelle nach dem Wort </w:t>
      </w:r>
      <w:r>
        <w:t>„</w:t>
      </w:r>
      <w:r>
        <w:t>Gesamtstundenzahl</w:t>
      </w:r>
      <w:r>
        <w:t>“</w:t>
      </w:r>
      <w:r>
        <w:t xml:space="preserve"> die Fu</w:t>
      </w:r>
      <w:r>
        <w:t>ß</w:t>
      </w:r>
      <w:r>
        <w:t xml:space="preserve">notennummerierung </w:t>
      </w:r>
      <w:r>
        <w:t>„</w:t>
      </w:r>
      <w:r>
        <w:t>4)</w:t>
      </w:r>
      <w:r>
        <w:t>“</w:t>
      </w:r>
      <w:r>
        <w:t xml:space="preserve"> angef</w:t>
      </w:r>
      <w:r>
        <w:t>ü</w:t>
      </w:r>
      <w:r>
        <w:t>gt und entsprechend die Liste der Fu</w:t>
      </w:r>
      <w:r>
        <w:t>ß</w:t>
      </w:r>
      <w:r>
        <w:t>noten wie folgt erg</w:t>
      </w:r>
      <w:r>
        <w:t>ä</w:t>
      </w:r>
      <w:r>
        <w:t>nzt:</w:t>
      </w:r>
    </w:p>
    <w:p w14:paraId="64A316B1" w14:textId="77777777" w:rsidR="000C43D8" w:rsidRDefault="000C43D8">
      <w:pPr>
        <w:pStyle w:val="V-ListeNormal2"/>
        <w:widowControl/>
        <w:rPr>
          <w:rFonts w:cs="Calibri"/>
        </w:rPr>
      </w:pPr>
      <w:r>
        <w:t>„</w:t>
      </w:r>
      <w:r>
        <w:t>4) Beim dreij</w:t>
      </w:r>
      <w:r>
        <w:t>ä</w:t>
      </w:r>
      <w:r>
        <w:t>hrigen Bildungsgang bel</w:t>
      </w:r>
      <w:r>
        <w:t>ä</w:t>
      </w:r>
      <w:r>
        <w:t>uft sich die Gesamtstundenzahl pro Jahr auf 400 Stunden.</w:t>
      </w:r>
      <w:r>
        <w:t>“</w:t>
      </w:r>
    </w:p>
    <w:p w14:paraId="5FAA761E" w14:textId="77777777" w:rsidR="000C43D8" w:rsidRDefault="000C43D8">
      <w:pPr>
        <w:pStyle w:val="V-Zwischenfcberschrift01"/>
        <w:widowControl/>
      </w:pPr>
      <w:r>
        <w:t xml:space="preserve">3. Abschnitt  </w:t>
      </w:r>
      <w:r>
        <w:t>–</w:t>
      </w:r>
      <w:r>
        <w:t xml:space="preserve">  APO-BK Anlage D </w:t>
      </w:r>
      <w:r>
        <w:rPr>
          <w:rFonts w:cs="Calibri"/>
        </w:rPr>
        <w:t xml:space="preserve">(und D </w:t>
      </w:r>
      <w:r>
        <w:rPr>
          <w:rFonts w:cs="Calibri"/>
        </w:rPr>
        <w:t>ü</w:t>
      </w:r>
      <w:r>
        <w:rPr>
          <w:rFonts w:cs="Calibri"/>
        </w:rPr>
        <w:t xml:space="preserve"> in BASS 2010/11)</w:t>
      </w:r>
    </w:p>
    <w:p w14:paraId="2982335E" w14:textId="77777777" w:rsidR="000C43D8" w:rsidRDefault="000C43D8">
      <w:pPr>
        <w:pStyle w:val="V-ListeNormal1"/>
        <w:keepNext/>
        <w:widowControl/>
        <w:ind w:left="283" w:hanging="283"/>
        <w:rPr>
          <w:rFonts w:cs="Arial"/>
        </w:rPr>
      </w:pPr>
      <w:r>
        <w:t>1.</w:t>
      </w:r>
      <w:r>
        <w:tab/>
      </w:r>
      <w:r>
        <w:t>§</w:t>
      </w:r>
      <w:r>
        <w:t xml:space="preserve"> 37 wird wie folgt ge</w:t>
      </w:r>
      <w:r>
        <w:t>ä</w:t>
      </w:r>
      <w:r>
        <w:t>ndert:</w:t>
      </w:r>
    </w:p>
    <w:p w14:paraId="02F96828" w14:textId="77777777" w:rsidR="000C43D8" w:rsidRDefault="000C43D8">
      <w:pPr>
        <w:pStyle w:val="V-Normaltext"/>
        <w:widowControl/>
        <w:rPr>
          <w:rFonts w:cs="Calibri"/>
        </w:rPr>
      </w:pPr>
    </w:p>
    <w:p w14:paraId="351D7331" w14:textId="77777777" w:rsidR="000C43D8" w:rsidRDefault="000C43D8">
      <w:pPr>
        <w:pStyle w:val="V-ListeNormal1"/>
        <w:keepNext/>
        <w:widowControl/>
      </w:pPr>
      <w:r>
        <w:rPr>
          <w:rFonts w:cs="Arial"/>
        </w:rPr>
        <w:t>a)</w:t>
      </w:r>
    </w:p>
    <w:p w14:paraId="45D8DC2B" w14:textId="77777777" w:rsidR="000C43D8" w:rsidRDefault="000C43D8">
      <w:pPr>
        <w:pStyle w:val="V-ListeNormal2"/>
        <w:widowControl/>
        <w:rPr>
          <w:rFonts w:cs="Calibri"/>
        </w:rPr>
      </w:pPr>
      <w:r>
        <w:t>Abs</w:t>
      </w:r>
      <w:r>
        <w:t>ä</w:t>
      </w:r>
      <w:r>
        <w:t>tze 2 und 3 werden wie folgt neu gefasst:</w:t>
      </w:r>
    </w:p>
    <w:p w14:paraId="2B834566" w14:textId="77777777" w:rsidR="000C43D8" w:rsidRDefault="000C43D8">
      <w:pPr>
        <w:pStyle w:val="V-ListeNormal2"/>
        <w:widowControl/>
        <w:rPr>
          <w:rFonts w:cs="Calibri"/>
        </w:rPr>
      </w:pPr>
      <w:r>
        <w:t>„</w:t>
      </w:r>
      <w:r>
        <w:t>(2) In der praktischen Pr</w:t>
      </w:r>
      <w:r>
        <w:t>ü</w:t>
      </w:r>
      <w:r>
        <w:t xml:space="preserve">fung wird die Kompetenz </w:t>
      </w:r>
      <w:r>
        <w:t>ü</w:t>
      </w:r>
      <w:r>
        <w:t>berpr</w:t>
      </w:r>
      <w:r>
        <w:t>ü</w:t>
      </w:r>
      <w:r>
        <w:t>ft, berufsspezifische Arbeitsauftr</w:t>
      </w:r>
      <w:r>
        <w:t>ä</w:t>
      </w:r>
      <w:r>
        <w:t>ge zu bew</w:t>
      </w:r>
      <w:r>
        <w:t>ä</w:t>
      </w:r>
      <w:r>
        <w:t>ltigen. Gegenstand der Arbeitsauftr</w:t>
      </w:r>
      <w:r>
        <w:t>ä</w:t>
      </w:r>
      <w:r>
        <w:t xml:space="preserve">ge ist ein berufsspezifisches Produkt oder eine berufsspezifische Dienstleistung. </w:t>
      </w:r>
    </w:p>
    <w:p w14:paraId="660A237B" w14:textId="77777777" w:rsidR="000C43D8" w:rsidRDefault="000C43D8">
      <w:pPr>
        <w:pStyle w:val="V-ListeNormal2"/>
        <w:widowControl/>
        <w:rPr>
          <w:rFonts w:cs="Calibri"/>
        </w:rPr>
      </w:pPr>
      <w:r>
        <w:t>(3) Die praktische Pr</w:t>
      </w:r>
      <w:r>
        <w:t>ü</w:t>
      </w:r>
      <w:r>
        <w:t>fung bezieht sich auf berufspraktische Inhalte der m</w:t>
      </w:r>
      <w:r>
        <w:t>ö</w:t>
      </w:r>
      <w:r>
        <w:t>glichen F</w:t>
      </w:r>
      <w:r>
        <w:t>ä</w:t>
      </w:r>
      <w:r>
        <w:t>cher der Berufsabschlusspr</w:t>
      </w:r>
      <w:r>
        <w:t>ü</w:t>
      </w:r>
      <w:r>
        <w:t>fung, wobei mindestens zwei F</w:t>
      </w:r>
      <w:r>
        <w:t>ä</w:t>
      </w:r>
      <w:r>
        <w:t>cher ber</w:t>
      </w:r>
      <w:r>
        <w:t>ü</w:t>
      </w:r>
      <w:r>
        <w:t>cksichtigt werden m</w:t>
      </w:r>
      <w:r>
        <w:t>ü</w:t>
      </w:r>
      <w:r>
        <w:t>ssen. Die Dauer betr</w:t>
      </w:r>
      <w:r>
        <w:t>ä</w:t>
      </w:r>
      <w:r>
        <w:t>gt 360 bis 380 Minuten. Sie beinhaltet eine m</w:t>
      </w:r>
      <w:r>
        <w:t>ü</w:t>
      </w:r>
      <w:r>
        <w:t>ndliche Pr</w:t>
      </w:r>
      <w:r>
        <w:t>ü</w:t>
      </w:r>
      <w:r>
        <w:t>fung.</w:t>
      </w:r>
      <w:r>
        <w:t>“</w:t>
      </w:r>
    </w:p>
    <w:p w14:paraId="2E002630" w14:textId="77777777" w:rsidR="000C43D8" w:rsidRDefault="000C43D8">
      <w:pPr>
        <w:pStyle w:val="V-ListeNormal1"/>
        <w:keepNext/>
        <w:widowControl/>
      </w:pPr>
      <w:r>
        <w:rPr>
          <w:rFonts w:cs="Arial"/>
        </w:rPr>
        <w:t>b)</w:t>
      </w:r>
    </w:p>
    <w:p w14:paraId="56C5C69E" w14:textId="77777777" w:rsidR="000C43D8" w:rsidRDefault="000C43D8">
      <w:pPr>
        <w:pStyle w:val="V-ListeNormal2"/>
        <w:widowControl/>
        <w:rPr>
          <w:rFonts w:cs="Calibri"/>
        </w:rPr>
      </w:pPr>
      <w:r>
        <w:t xml:space="preserve">In Absatz 4 Satz 1 wird das Wort </w:t>
      </w:r>
      <w:r>
        <w:t>„</w:t>
      </w:r>
      <w:r>
        <w:t>Aufgabenstellung</w:t>
      </w:r>
      <w:r>
        <w:t>“</w:t>
      </w:r>
      <w:r>
        <w:t xml:space="preserve"> durch die W</w:t>
      </w:r>
      <w:r>
        <w:t>ö</w:t>
      </w:r>
      <w:r>
        <w:t xml:space="preserve">rter </w:t>
      </w:r>
      <w:r>
        <w:t>„</w:t>
      </w:r>
      <w:r>
        <w:t>Erstellung der Arbeitsauftr</w:t>
      </w:r>
      <w:r>
        <w:t>ä</w:t>
      </w:r>
      <w:r>
        <w:t>ge</w:t>
      </w:r>
      <w:r>
        <w:t>“</w:t>
      </w:r>
      <w:r>
        <w:t xml:space="preserve"> ersetzt.</w:t>
      </w:r>
    </w:p>
    <w:p w14:paraId="7C618AAA" w14:textId="77777777" w:rsidR="000C43D8" w:rsidRDefault="000C43D8">
      <w:pPr>
        <w:pStyle w:val="V-ListeNormal1"/>
        <w:keepNext/>
        <w:widowControl/>
      </w:pPr>
      <w:r>
        <w:rPr>
          <w:rFonts w:cs="Arial"/>
        </w:rPr>
        <w:t>c)</w:t>
      </w:r>
    </w:p>
    <w:p w14:paraId="451191D8" w14:textId="77777777" w:rsidR="000C43D8" w:rsidRDefault="000C43D8">
      <w:pPr>
        <w:pStyle w:val="V-ListeNormal2"/>
        <w:widowControl/>
        <w:rPr>
          <w:rFonts w:cs="Calibri"/>
        </w:rPr>
      </w:pPr>
      <w:r>
        <w:t>Abs</w:t>
      </w:r>
      <w:r>
        <w:t>ä</w:t>
      </w:r>
      <w:r>
        <w:t>tze 5 und 7 werden aufgehoben und Absatz 6 wird Absatz 5.</w:t>
      </w:r>
    </w:p>
    <w:p w14:paraId="4E14EF7F" w14:textId="77777777" w:rsidR="000C43D8" w:rsidRDefault="000C43D8">
      <w:pPr>
        <w:pStyle w:val="V-ListeNormal1"/>
        <w:keepNext/>
        <w:widowControl/>
        <w:ind w:left="283" w:hanging="283"/>
      </w:pPr>
      <w:r>
        <w:rPr>
          <w:rFonts w:cs="Arial"/>
        </w:rPr>
        <w:t>2.</w:t>
      </w:r>
      <w:r>
        <w:rPr>
          <w:rFonts w:cs="Arial"/>
        </w:rPr>
        <w:tab/>
      </w:r>
      <w:r>
        <w:rPr>
          <w:rFonts w:cs="Arial"/>
        </w:rPr>
        <w:t>§</w:t>
      </w:r>
      <w:r>
        <w:rPr>
          <w:rFonts w:cs="Arial"/>
        </w:rPr>
        <w:t xml:space="preserve"> 45 Absatz 1 wird wie folgt ge</w:t>
      </w:r>
      <w:r>
        <w:rPr>
          <w:rFonts w:cs="Arial"/>
        </w:rPr>
        <w:t>ä</w:t>
      </w:r>
      <w:r>
        <w:rPr>
          <w:rFonts w:cs="Arial"/>
        </w:rPr>
        <w:t>ndert:</w:t>
      </w:r>
    </w:p>
    <w:p w14:paraId="1434C7C9" w14:textId="77777777" w:rsidR="000C43D8" w:rsidRDefault="000C43D8">
      <w:pPr>
        <w:pStyle w:val="V-Normaltext"/>
        <w:widowControl/>
      </w:pPr>
    </w:p>
    <w:p w14:paraId="47E12C08" w14:textId="77777777" w:rsidR="000C43D8" w:rsidRDefault="000C43D8">
      <w:pPr>
        <w:pStyle w:val="V-ListeNormal1"/>
        <w:keepNext/>
        <w:widowControl/>
        <w:rPr>
          <w:rFonts w:cs="Arial"/>
        </w:rPr>
      </w:pPr>
      <w:r>
        <w:t>a)</w:t>
      </w:r>
    </w:p>
    <w:p w14:paraId="246309B9" w14:textId="77777777" w:rsidR="000C43D8" w:rsidRDefault="000C43D8">
      <w:pPr>
        <w:pStyle w:val="V-ListeNormal2"/>
        <w:widowControl/>
      </w:pPr>
      <w:r>
        <w:rPr>
          <w:rFonts w:cs="Calibri"/>
        </w:rPr>
        <w:t>Die W</w:t>
      </w:r>
      <w:r>
        <w:rPr>
          <w:rFonts w:cs="Calibri"/>
        </w:rPr>
        <w:t>ö</w:t>
      </w:r>
      <w:r>
        <w:rPr>
          <w:rFonts w:cs="Calibri"/>
        </w:rPr>
        <w:t xml:space="preserve">rter </w:t>
      </w:r>
      <w:r>
        <w:rPr>
          <w:rFonts w:cs="Calibri"/>
        </w:rPr>
        <w:t>„</w:t>
      </w:r>
      <w:r>
        <w:rPr>
          <w:rFonts w:cs="Calibri"/>
        </w:rPr>
        <w:t>Sozial- und Gesundheitswesen</w:t>
      </w:r>
      <w:r>
        <w:rPr>
          <w:rFonts w:cs="Calibri"/>
        </w:rPr>
        <w:t>“</w:t>
      </w:r>
      <w:r>
        <w:rPr>
          <w:rFonts w:cs="Calibri"/>
        </w:rPr>
        <w:t xml:space="preserve"> werden durch die W</w:t>
      </w:r>
      <w:r>
        <w:rPr>
          <w:rFonts w:cs="Calibri"/>
        </w:rPr>
        <w:t>ö</w:t>
      </w:r>
      <w:r>
        <w:rPr>
          <w:rFonts w:cs="Calibri"/>
        </w:rPr>
        <w:t xml:space="preserve">rter </w:t>
      </w:r>
      <w:r>
        <w:rPr>
          <w:rFonts w:cs="Calibri"/>
        </w:rPr>
        <w:t>„</w:t>
      </w:r>
      <w:r>
        <w:rPr>
          <w:rFonts w:cs="Calibri"/>
        </w:rPr>
        <w:t>Gesundheit und Soziales</w:t>
      </w:r>
      <w:r>
        <w:rPr>
          <w:rFonts w:cs="Calibri"/>
        </w:rPr>
        <w:t>“</w:t>
      </w:r>
      <w:r>
        <w:rPr>
          <w:rFonts w:cs="Calibri"/>
        </w:rPr>
        <w:t xml:space="preserve"> ersetzt.</w:t>
      </w:r>
    </w:p>
    <w:p w14:paraId="0678B762" w14:textId="77777777" w:rsidR="000C43D8" w:rsidRDefault="000C43D8">
      <w:pPr>
        <w:pStyle w:val="V-ListeNormal1"/>
        <w:keepNext/>
        <w:widowControl/>
        <w:rPr>
          <w:rFonts w:cs="Arial"/>
        </w:rPr>
      </w:pPr>
      <w:r>
        <w:t>b)</w:t>
      </w:r>
    </w:p>
    <w:p w14:paraId="601FCE6A" w14:textId="77777777" w:rsidR="000C43D8" w:rsidRDefault="000C43D8">
      <w:pPr>
        <w:pStyle w:val="V-ListeNormal2"/>
        <w:widowControl/>
      </w:pPr>
      <w:r>
        <w:rPr>
          <w:rFonts w:cs="Calibri"/>
        </w:rPr>
        <w:t xml:space="preserve">In der Zeile </w:t>
      </w:r>
      <w:r>
        <w:rPr>
          <w:rFonts w:cs="Calibri"/>
        </w:rPr>
        <w:t>„</w:t>
      </w:r>
      <w:r>
        <w:rPr>
          <w:rFonts w:cs="Calibri"/>
        </w:rPr>
        <w:t>Agrarwirtschaft</w:t>
      </w:r>
      <w:r>
        <w:rPr>
          <w:rFonts w:cs="Calibri"/>
        </w:rPr>
        <w:t>“</w:t>
      </w:r>
      <w:r>
        <w:rPr>
          <w:rFonts w:cs="Calibri"/>
        </w:rPr>
        <w:t xml:space="preserve"> werden in der Spalte </w:t>
      </w:r>
      <w:r>
        <w:rPr>
          <w:rFonts w:cs="Calibri"/>
        </w:rPr>
        <w:t>„</w:t>
      </w:r>
      <w:r>
        <w:rPr>
          <w:rFonts w:cs="Calibri"/>
        </w:rPr>
        <w:t>fachliche Schwerpunkte</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Bio- und Umwelttechnologie</w:t>
      </w:r>
      <w:r>
        <w:rPr>
          <w:rFonts w:cs="Calibri"/>
        </w:rPr>
        <w:t>“</w:t>
      </w:r>
      <w:r>
        <w:rPr>
          <w:rFonts w:cs="Calibri"/>
        </w:rPr>
        <w:t xml:space="preserve"> aufgenommen.</w:t>
      </w:r>
    </w:p>
    <w:p w14:paraId="3F3EB1F8" w14:textId="77777777" w:rsidR="000C43D8" w:rsidRDefault="000C43D8">
      <w:pPr>
        <w:pStyle w:val="V-ListeNormal1"/>
        <w:keepNext/>
        <w:widowControl/>
        <w:ind w:left="283" w:hanging="283"/>
      </w:pPr>
      <w:r>
        <w:t>3.</w:t>
      </w:r>
      <w:r>
        <w:tab/>
        <w:t xml:space="preserve">In den Anlagen (Stundentafeln) </w:t>
      </w:r>
      <w:r>
        <w:rPr>
          <w:rFonts w:cs="Arial"/>
        </w:rPr>
        <w:t>D 1, D 2, D 3a, D 4, D 6, D 7, D 8, D 9, D 10, D 12 und D 13 wird in den Anmerkungen unter der Stundentafel der Doppelpunkt nach den W</w:t>
      </w:r>
      <w:r>
        <w:rPr>
          <w:rFonts w:cs="Arial"/>
        </w:rPr>
        <w:t>ö</w:t>
      </w:r>
      <w:r>
        <w:rPr>
          <w:rFonts w:cs="Arial"/>
        </w:rPr>
        <w:t xml:space="preserve">rtern </w:t>
      </w:r>
      <w:r>
        <w:rPr>
          <w:rFonts w:cs="Arial"/>
        </w:rPr>
        <w:t>„</w:t>
      </w:r>
      <w:r>
        <w:rPr>
          <w:rFonts w:cs="Arial"/>
        </w:rPr>
        <w:t>Praktische Pr</w:t>
      </w:r>
      <w:r>
        <w:rPr>
          <w:rFonts w:cs="Arial"/>
        </w:rPr>
        <w:t>ü</w:t>
      </w:r>
      <w:r>
        <w:rPr>
          <w:rFonts w:cs="Arial"/>
        </w:rPr>
        <w:t>fung</w:t>
      </w:r>
      <w:r>
        <w:rPr>
          <w:rFonts w:cs="Arial"/>
        </w:rPr>
        <w:t>“</w:t>
      </w:r>
      <w:r>
        <w:rPr>
          <w:rFonts w:cs="Arial"/>
        </w:rPr>
        <w:t xml:space="preserve"> gestrichen und der Satz </w:t>
      </w:r>
      <w:r>
        <w:rPr>
          <w:rFonts w:cs="Arial"/>
        </w:rPr>
        <w:t>„</w:t>
      </w:r>
      <w:r>
        <w:rPr>
          <w:rFonts w:cs="Arial"/>
        </w:rPr>
        <w:t>Die Dauer der praktischen Pr</w:t>
      </w:r>
      <w:r>
        <w:rPr>
          <w:rFonts w:cs="Arial"/>
        </w:rPr>
        <w:t>ü</w:t>
      </w:r>
      <w:r>
        <w:rPr>
          <w:rFonts w:cs="Arial"/>
        </w:rPr>
        <w:t>fung betr</w:t>
      </w:r>
      <w:r>
        <w:rPr>
          <w:rFonts w:cs="Arial"/>
        </w:rPr>
        <w:t>ä</w:t>
      </w:r>
      <w:r>
        <w:rPr>
          <w:rFonts w:cs="Arial"/>
        </w:rPr>
        <w:t>gt sechs Zeitstunden.</w:t>
      </w:r>
      <w:r>
        <w:rPr>
          <w:rFonts w:cs="Arial"/>
        </w:rPr>
        <w:t>“</w:t>
      </w:r>
      <w:r>
        <w:rPr>
          <w:rFonts w:cs="Arial"/>
        </w:rPr>
        <w:t xml:space="preserve"> aufgehoben.</w:t>
      </w:r>
    </w:p>
    <w:p w14:paraId="633E3B6D" w14:textId="77777777" w:rsidR="000C43D8" w:rsidRDefault="000C43D8">
      <w:pPr>
        <w:pStyle w:val="V-Normaltext"/>
        <w:widowControl/>
      </w:pPr>
    </w:p>
    <w:p w14:paraId="657AB79C" w14:textId="77777777" w:rsidR="000C43D8" w:rsidRDefault="000C43D8">
      <w:pPr>
        <w:pStyle w:val="V-Zwischenfcberschrift01"/>
        <w:widowControl/>
        <w:spacing w:before="10" w:after="10" w:line="80" w:lineRule="exact"/>
        <w:rPr>
          <w:rFonts w:cs="Calibri"/>
        </w:rPr>
      </w:pPr>
    </w:p>
    <w:p w14:paraId="2FE2D4E8" w14:textId="77777777" w:rsidR="000C43D8" w:rsidRDefault="000C43D8">
      <w:pPr>
        <w:pStyle w:val="V-Zwischenfcberschrift02"/>
        <w:widowControl/>
      </w:pPr>
      <w:r>
        <w:rPr>
          <w:rFonts w:cs="Arial"/>
        </w:rPr>
        <w:t>Artikel 6</w:t>
      </w:r>
    </w:p>
    <w:p w14:paraId="2C0E9E13" w14:textId="77777777" w:rsidR="000C43D8" w:rsidRDefault="000C43D8">
      <w:pPr>
        <w:pStyle w:val="V-Normaltext"/>
        <w:widowControl/>
      </w:pPr>
      <w:r>
        <w:t xml:space="preserve">Die </w:t>
      </w:r>
      <w:r>
        <w:rPr>
          <w:rFonts w:cs="Calibri"/>
        </w:rPr>
        <w:t>Ausbildungs- und Pr</w:t>
      </w:r>
      <w:r>
        <w:rPr>
          <w:rFonts w:cs="Calibri"/>
        </w:rPr>
        <w:t>ü</w:t>
      </w:r>
      <w:r>
        <w:rPr>
          <w:rFonts w:cs="Calibri"/>
        </w:rPr>
        <w:t>fungsordnung Weiterbildungskolleg vom 23. Februar 2000 (GV. NRW. S. 290), zuletzt ge</w:t>
      </w:r>
      <w:r>
        <w:rPr>
          <w:rFonts w:cs="Calibri"/>
        </w:rPr>
        <w:t>ä</w:t>
      </w:r>
      <w:r>
        <w:rPr>
          <w:rFonts w:cs="Calibri"/>
        </w:rPr>
        <w:t>ndert durch Artikel 1 der Verordnung vom 9. Februar 2010 (GV. NRW. S. 149), wird wie folgt ge</w:t>
      </w:r>
      <w:r>
        <w:rPr>
          <w:rFonts w:cs="Calibri"/>
        </w:rPr>
        <w:t>ä</w:t>
      </w:r>
      <w:r>
        <w:rPr>
          <w:rFonts w:cs="Calibri"/>
        </w:rPr>
        <w:t>ndert:</w:t>
      </w:r>
    </w:p>
    <w:p w14:paraId="47D317EB" w14:textId="77777777" w:rsidR="000C43D8" w:rsidRDefault="000C43D8">
      <w:pPr>
        <w:pStyle w:val="V-ListeNormal1"/>
        <w:keepNext/>
        <w:widowControl/>
        <w:ind w:left="283" w:hanging="283"/>
        <w:rPr>
          <w:rFonts w:cs="Arial"/>
        </w:rPr>
      </w:pPr>
      <w:r>
        <w:t>1.</w:t>
      </w:r>
      <w:r>
        <w:tab/>
        <w:t xml:space="preserve">In </w:t>
      </w:r>
      <w:r>
        <w:t>§</w:t>
      </w:r>
      <w:r>
        <w:t xml:space="preserve"> 28 Absatz 2 wird die Angabe </w:t>
      </w:r>
      <w:r>
        <w:t>„</w:t>
      </w:r>
      <w:r>
        <w:t>Absatz 2</w:t>
      </w:r>
      <w:r>
        <w:t>“</w:t>
      </w:r>
      <w:r>
        <w:t xml:space="preserve"> durch die Angabe </w:t>
      </w:r>
      <w:r>
        <w:t>„</w:t>
      </w:r>
      <w:r>
        <w:t>Absatz 3</w:t>
      </w:r>
      <w:r>
        <w:t>“</w:t>
      </w:r>
      <w:r>
        <w:t xml:space="preserve"> ersetzt.</w:t>
      </w:r>
    </w:p>
    <w:p w14:paraId="0849641F" w14:textId="77777777" w:rsidR="000C43D8" w:rsidRDefault="000C43D8">
      <w:pPr>
        <w:pStyle w:val="V-Normaltext"/>
        <w:widowControl/>
        <w:rPr>
          <w:rFonts w:cs="Calibri"/>
        </w:rPr>
      </w:pPr>
    </w:p>
    <w:p w14:paraId="0292B343" w14:textId="77777777" w:rsidR="000C43D8" w:rsidRDefault="000C43D8">
      <w:pPr>
        <w:pStyle w:val="V-ListeNormal1"/>
        <w:keepNext/>
        <w:widowControl/>
        <w:ind w:left="283" w:hanging="283"/>
      </w:pPr>
      <w:r>
        <w:rPr>
          <w:rFonts w:cs="Arial"/>
        </w:rPr>
        <w:t>2.</w:t>
      </w:r>
      <w:r>
        <w:rPr>
          <w:rFonts w:cs="Arial"/>
        </w:rPr>
        <w:tab/>
      </w:r>
      <w:r>
        <w:rPr>
          <w:rFonts w:cs="Arial"/>
        </w:rPr>
        <w:t>§</w:t>
      </w:r>
      <w:r>
        <w:rPr>
          <w:rFonts w:cs="Arial"/>
        </w:rPr>
        <w:t xml:space="preserve"> 31 Absatz 5 wird wie folgt neu gefasst:</w:t>
      </w:r>
    </w:p>
    <w:p w14:paraId="50F3B514" w14:textId="77777777" w:rsidR="000C43D8" w:rsidRDefault="000C43D8">
      <w:pPr>
        <w:pStyle w:val="V-Normaltext"/>
        <w:widowControl/>
      </w:pPr>
    </w:p>
    <w:p w14:paraId="3076B2C2" w14:textId="77777777" w:rsidR="000C43D8" w:rsidRDefault="000C43D8">
      <w:pPr>
        <w:pStyle w:val="V-ListeNormal1"/>
        <w:keepNext/>
        <w:widowControl/>
        <w:rPr>
          <w:rFonts w:cs="Arial"/>
        </w:rPr>
      </w:pPr>
      <w:r>
        <w:t>„</w:t>
      </w:r>
      <w:r>
        <w:t>(5) Alle Zeugnisse enthalten neben den Noten f</w:t>
      </w:r>
      <w:r>
        <w:t>ü</w:t>
      </w:r>
      <w:r>
        <w:t>r die F</w:t>
      </w:r>
      <w:r>
        <w:t>ä</w:t>
      </w:r>
      <w:r>
        <w:t xml:space="preserve">cher die nach </w:t>
      </w:r>
      <w:r>
        <w:t>§</w:t>
      </w:r>
      <w:r>
        <w:t xml:space="preserve"> 49 Absatz 2 und 3 SchulG erforderlichen Angaben.</w:t>
      </w:r>
      <w:r>
        <w:t>“</w:t>
      </w:r>
    </w:p>
    <w:p w14:paraId="54B49BEF" w14:textId="77777777" w:rsidR="000C43D8" w:rsidRDefault="000C43D8">
      <w:pPr>
        <w:pStyle w:val="V-Normaltext"/>
        <w:widowControl/>
        <w:rPr>
          <w:rFonts w:cs="Calibri"/>
        </w:rPr>
      </w:pPr>
    </w:p>
    <w:p w14:paraId="2FCF0966" w14:textId="77777777" w:rsidR="000C43D8" w:rsidRDefault="000C43D8">
      <w:pPr>
        <w:pStyle w:val="V-ListeNormal1"/>
        <w:keepNext/>
        <w:widowControl/>
        <w:ind w:left="283" w:hanging="283"/>
      </w:pPr>
      <w:r>
        <w:rPr>
          <w:rFonts w:cs="Arial"/>
        </w:rPr>
        <w:t>3.</w:t>
      </w:r>
      <w:r>
        <w:rPr>
          <w:rFonts w:cs="Arial"/>
        </w:rPr>
        <w:tab/>
        <w:t xml:space="preserve">In </w:t>
      </w:r>
      <w:r>
        <w:rPr>
          <w:rFonts w:cs="Arial"/>
        </w:rPr>
        <w:t>§</w:t>
      </w:r>
      <w:r>
        <w:rPr>
          <w:rFonts w:cs="Arial"/>
        </w:rPr>
        <w:t xml:space="preserve"> 43 Absatz 2 Nummer 2 wird das Wort </w:t>
      </w:r>
      <w:r>
        <w:rPr>
          <w:rFonts w:cs="Arial"/>
        </w:rPr>
        <w:t>„</w:t>
      </w:r>
      <w:r>
        <w:rPr>
          <w:rFonts w:cs="Arial"/>
        </w:rPr>
        <w:t>acht</w:t>
      </w:r>
      <w:r>
        <w:rPr>
          <w:rFonts w:cs="Arial"/>
        </w:rPr>
        <w:t>“</w:t>
      </w:r>
      <w:r>
        <w:rPr>
          <w:rFonts w:cs="Arial"/>
        </w:rPr>
        <w:t xml:space="preserve"> durch das Wort </w:t>
      </w:r>
      <w:r>
        <w:rPr>
          <w:rFonts w:cs="Arial"/>
        </w:rPr>
        <w:t>„</w:t>
      </w:r>
      <w:r>
        <w:rPr>
          <w:rFonts w:cs="Arial"/>
        </w:rPr>
        <w:t>zehn</w:t>
      </w:r>
      <w:r>
        <w:rPr>
          <w:rFonts w:cs="Arial"/>
        </w:rPr>
        <w:t>“</w:t>
      </w:r>
      <w:r>
        <w:rPr>
          <w:rFonts w:cs="Arial"/>
        </w:rPr>
        <w:t xml:space="preserve"> ersetzt.</w:t>
      </w:r>
    </w:p>
    <w:p w14:paraId="34A86546" w14:textId="77777777" w:rsidR="000C43D8" w:rsidRDefault="000C43D8">
      <w:pPr>
        <w:pStyle w:val="V-Normaltext"/>
        <w:widowControl/>
      </w:pPr>
    </w:p>
    <w:p w14:paraId="3B41F264" w14:textId="77777777" w:rsidR="000C43D8" w:rsidRDefault="000C43D8">
      <w:pPr>
        <w:pStyle w:val="V-ListeNormal1"/>
        <w:keepNext/>
        <w:widowControl/>
        <w:ind w:left="283" w:hanging="283"/>
        <w:rPr>
          <w:rFonts w:cs="Arial"/>
        </w:rPr>
      </w:pPr>
      <w:r>
        <w:t>4.</w:t>
      </w:r>
      <w:r>
        <w:tab/>
        <w:t xml:space="preserve">In </w:t>
      </w:r>
      <w:r>
        <w:t>§</w:t>
      </w:r>
      <w:r>
        <w:t xml:space="preserve"> 44 Absatz 2 Nummer 1 wird nach dem Wort </w:t>
      </w:r>
      <w:r>
        <w:t>„</w:t>
      </w:r>
      <w:r>
        <w:t>von</w:t>
      </w:r>
      <w:r>
        <w:t>“</w:t>
      </w:r>
      <w:r>
        <w:t xml:space="preserve"> das Wort </w:t>
      </w:r>
      <w:r>
        <w:t>„</w:t>
      </w:r>
      <w:r>
        <w:t>acht</w:t>
      </w:r>
      <w:r>
        <w:t>“</w:t>
      </w:r>
      <w:r>
        <w:t xml:space="preserve"> durch das Wort </w:t>
      </w:r>
      <w:r>
        <w:t>„</w:t>
      </w:r>
      <w:r>
        <w:t>zehn</w:t>
      </w:r>
      <w:r>
        <w:t>“</w:t>
      </w:r>
      <w:r>
        <w:t xml:space="preserve"> ersetzt.</w:t>
      </w:r>
    </w:p>
    <w:p w14:paraId="6BFCB680" w14:textId="77777777" w:rsidR="000C43D8" w:rsidRDefault="000C43D8">
      <w:pPr>
        <w:pStyle w:val="V-Normaltext"/>
        <w:widowControl/>
        <w:rPr>
          <w:rFonts w:cs="Calibri"/>
        </w:rPr>
      </w:pPr>
    </w:p>
    <w:p w14:paraId="58F233FA" w14:textId="77777777" w:rsidR="000C43D8" w:rsidRDefault="000C43D8">
      <w:pPr>
        <w:pStyle w:val="V-ListeNormal1"/>
        <w:keepNext/>
        <w:widowControl/>
        <w:ind w:left="283" w:hanging="283"/>
      </w:pPr>
      <w:r>
        <w:rPr>
          <w:rFonts w:cs="Arial"/>
        </w:rPr>
        <w:t>5.</w:t>
      </w:r>
      <w:r>
        <w:rPr>
          <w:rFonts w:cs="Arial"/>
        </w:rPr>
        <w:tab/>
      </w:r>
      <w:r>
        <w:rPr>
          <w:rFonts w:cs="Arial"/>
        </w:rPr>
        <w:t>§</w:t>
      </w:r>
      <w:r>
        <w:rPr>
          <w:rFonts w:cs="Arial"/>
        </w:rPr>
        <w:t xml:space="preserve"> 58 wird wie folgt ge</w:t>
      </w:r>
      <w:r>
        <w:rPr>
          <w:rFonts w:cs="Arial"/>
        </w:rPr>
        <w:t>ä</w:t>
      </w:r>
      <w:r>
        <w:rPr>
          <w:rFonts w:cs="Arial"/>
        </w:rPr>
        <w:t>ndert:</w:t>
      </w:r>
    </w:p>
    <w:p w14:paraId="5EC0D1D0" w14:textId="77777777" w:rsidR="000C43D8" w:rsidRDefault="000C43D8">
      <w:pPr>
        <w:pStyle w:val="V-Normaltext"/>
        <w:widowControl/>
      </w:pPr>
    </w:p>
    <w:p w14:paraId="263E0A28" w14:textId="77777777" w:rsidR="000C43D8" w:rsidRDefault="000C43D8">
      <w:pPr>
        <w:pStyle w:val="V-ListeNormal1"/>
        <w:keepNext/>
        <w:widowControl/>
        <w:rPr>
          <w:rFonts w:cs="Arial"/>
        </w:rPr>
      </w:pPr>
      <w:r>
        <w:t>a)</w:t>
      </w:r>
    </w:p>
    <w:p w14:paraId="35186218" w14:textId="77777777" w:rsidR="000C43D8" w:rsidRDefault="000C43D8">
      <w:pPr>
        <w:pStyle w:val="V-ListeNormal2"/>
        <w:widowControl/>
      </w:pPr>
      <w:r>
        <w:rPr>
          <w:rFonts w:cs="Calibri"/>
        </w:rPr>
        <w:t>Absatz 6 wird aufgehoben.</w:t>
      </w:r>
    </w:p>
    <w:p w14:paraId="03780A17" w14:textId="77777777" w:rsidR="000C43D8" w:rsidRDefault="000C43D8">
      <w:pPr>
        <w:pStyle w:val="V-ListeNormal1"/>
        <w:keepNext/>
        <w:widowControl/>
        <w:rPr>
          <w:rFonts w:cs="Arial"/>
        </w:rPr>
      </w:pPr>
      <w:r>
        <w:t>b)</w:t>
      </w:r>
    </w:p>
    <w:p w14:paraId="2F27BFE4" w14:textId="77777777" w:rsidR="000C43D8" w:rsidRDefault="000C43D8">
      <w:pPr>
        <w:pStyle w:val="V-ListeNormal2"/>
        <w:widowControl/>
      </w:pPr>
      <w:r>
        <w:rPr>
          <w:rFonts w:cs="Calibri"/>
        </w:rPr>
        <w:t>Absatz 7 wird Absatz 6.</w:t>
      </w:r>
    </w:p>
    <w:p w14:paraId="22F955C3" w14:textId="77777777" w:rsidR="000C43D8" w:rsidRDefault="000C43D8">
      <w:pPr>
        <w:pStyle w:val="V-ListeNormal1"/>
        <w:keepNext/>
        <w:widowControl/>
        <w:ind w:left="283" w:hanging="283"/>
        <w:rPr>
          <w:rFonts w:cs="Arial"/>
        </w:rPr>
      </w:pPr>
      <w:r>
        <w:t>6.</w:t>
      </w:r>
      <w:r>
        <w:tab/>
      </w:r>
      <w:r>
        <w:t>§</w:t>
      </w:r>
      <w:r>
        <w:t xml:space="preserve"> 61 wird wie folgt ge</w:t>
      </w:r>
      <w:r>
        <w:t>ä</w:t>
      </w:r>
      <w:r>
        <w:t>ndert:</w:t>
      </w:r>
    </w:p>
    <w:p w14:paraId="525BDBB3" w14:textId="77777777" w:rsidR="000C43D8" w:rsidRDefault="000C43D8">
      <w:pPr>
        <w:pStyle w:val="V-Normaltext"/>
        <w:widowControl/>
        <w:rPr>
          <w:rFonts w:cs="Calibri"/>
        </w:rPr>
      </w:pPr>
    </w:p>
    <w:p w14:paraId="29085545" w14:textId="77777777" w:rsidR="000C43D8" w:rsidRDefault="000C43D8">
      <w:pPr>
        <w:pStyle w:val="V-ListeNormal1"/>
        <w:keepNext/>
        <w:widowControl/>
      </w:pPr>
      <w:r>
        <w:rPr>
          <w:rFonts w:cs="Arial"/>
        </w:rPr>
        <w:t>a)</w:t>
      </w:r>
    </w:p>
    <w:p w14:paraId="3FBBF97B" w14:textId="77777777" w:rsidR="000C43D8" w:rsidRDefault="000C43D8">
      <w:pPr>
        <w:pStyle w:val="V-ListeNormal2"/>
        <w:widowControl/>
        <w:rPr>
          <w:rFonts w:cs="Calibri"/>
        </w:rPr>
      </w:pPr>
      <w:r>
        <w:t>Absatz 2 wird wie folgt ge</w:t>
      </w:r>
      <w:r>
        <w:t>ä</w:t>
      </w:r>
      <w:r>
        <w:t>ndert:</w:t>
      </w:r>
    </w:p>
    <w:p w14:paraId="295EAD1D" w14:textId="77777777" w:rsidR="000C43D8" w:rsidRDefault="000C43D8">
      <w:pPr>
        <w:pStyle w:val="V-Haupttext3"/>
        <w:widowControl/>
        <w:ind w:left="907" w:hanging="907"/>
      </w:pPr>
      <w:r>
        <w:rPr>
          <w:rFonts w:cs="Arial"/>
        </w:rPr>
        <w:t>aa)</w:t>
      </w:r>
      <w:r>
        <w:rPr>
          <w:rFonts w:cs="Arial"/>
        </w:rPr>
        <w:tab/>
        <w:t>Nummer 2 wird wie folgt ge</w:t>
      </w:r>
      <w:r>
        <w:rPr>
          <w:rFonts w:cs="Arial"/>
        </w:rPr>
        <w:t>ä</w:t>
      </w:r>
      <w:r>
        <w:rPr>
          <w:rFonts w:cs="Arial"/>
        </w:rPr>
        <w:t>ndert:</w:t>
      </w:r>
    </w:p>
    <w:p w14:paraId="30240BAD" w14:textId="77777777" w:rsidR="000C43D8" w:rsidRDefault="000C43D8">
      <w:pPr>
        <w:pStyle w:val="V-ListeHaupttext1"/>
        <w:keepNext/>
        <w:widowControl/>
        <w:ind w:left="680" w:hanging="680"/>
        <w:rPr>
          <w:rFonts w:cs="Calibri"/>
        </w:rPr>
      </w:pPr>
      <w:r>
        <w:t>aaa)</w:t>
      </w:r>
      <w:r>
        <w:tab/>
        <w:t xml:space="preserve">In Satz 1 wird das Wort </w:t>
      </w:r>
      <w:r>
        <w:t>„</w:t>
      </w:r>
      <w:r>
        <w:t>mindestens</w:t>
      </w:r>
      <w:r>
        <w:t>“</w:t>
      </w:r>
      <w:r>
        <w:t xml:space="preserve"> gestrichen.</w:t>
      </w:r>
    </w:p>
    <w:p w14:paraId="71E0B307" w14:textId="77777777" w:rsidR="000C43D8" w:rsidRDefault="000C43D8">
      <w:pPr>
        <w:pStyle w:val="V-Normaltext"/>
        <w:widowControl/>
        <w:ind w:left="1361" w:hanging="1361"/>
      </w:pPr>
      <w:r>
        <w:t>bbb)</w:t>
      </w:r>
      <w:r>
        <w:tab/>
        <w:t xml:space="preserve">In Satz 2 wird die Angabe </w:t>
      </w:r>
      <w:r>
        <w:t>„§</w:t>
      </w:r>
      <w:r>
        <w:t xml:space="preserve"> 3</w:t>
      </w:r>
      <w:r>
        <w:t>“</w:t>
      </w:r>
      <w:r>
        <w:t xml:space="preserve"> durch die Angabe </w:t>
      </w:r>
      <w:r>
        <w:t>„§</w:t>
      </w:r>
      <w:r>
        <w:t xml:space="preserve"> 36</w:t>
      </w:r>
      <w:r>
        <w:t>“</w:t>
      </w:r>
      <w:r>
        <w:t xml:space="preserve"> ersetzt </w:t>
      </w:r>
      <w:r>
        <w:rPr>
          <w:rFonts w:cs="Calibri"/>
        </w:rPr>
        <w:t>(in BASS 2010/11 bereits umgesetzt).</w:t>
      </w:r>
    </w:p>
    <w:p w14:paraId="544102D0" w14:textId="77777777" w:rsidR="000C43D8" w:rsidRDefault="000C43D8">
      <w:pPr>
        <w:pStyle w:val="V-Normaltext"/>
        <w:widowControl/>
        <w:ind w:left="1361" w:hanging="1361"/>
      </w:pPr>
      <w:r>
        <w:rPr>
          <w:rFonts w:cs="Calibri"/>
        </w:rPr>
        <w:t>ccc)</w:t>
      </w:r>
      <w:r>
        <w:rPr>
          <w:rFonts w:cs="Calibri"/>
        </w:rPr>
        <w:tab/>
        <w:t xml:space="preserve">In Satz 3 ist das Wort </w:t>
      </w:r>
      <w:r>
        <w:rPr>
          <w:rFonts w:cs="Calibri"/>
        </w:rPr>
        <w:t>„</w:t>
      </w:r>
      <w:r>
        <w:rPr>
          <w:rFonts w:cs="Calibri"/>
        </w:rPr>
        <w:t>Hinzukommen</w:t>
      </w:r>
      <w:r>
        <w:rPr>
          <w:rFonts w:cs="Calibri"/>
        </w:rPr>
        <w:t>“</w:t>
      </w:r>
      <w:r>
        <w:rPr>
          <w:rFonts w:cs="Calibri"/>
        </w:rPr>
        <w:t xml:space="preserve"> getrennt zu schreiben </w:t>
      </w:r>
      <w:r>
        <w:rPr>
          <w:rFonts w:cs="Calibri"/>
        </w:rPr>
        <w:t>„</w:t>
      </w:r>
      <w:r>
        <w:rPr>
          <w:rFonts w:cs="Calibri"/>
        </w:rPr>
        <w:t>Hinzu kommen</w:t>
      </w:r>
      <w:r>
        <w:rPr>
          <w:rFonts w:cs="Calibri"/>
        </w:rPr>
        <w:t>“</w:t>
      </w:r>
      <w:r>
        <w:rPr>
          <w:rFonts w:cs="Calibri"/>
        </w:rPr>
        <w:t>.</w:t>
      </w:r>
    </w:p>
    <w:p w14:paraId="5D15B55C" w14:textId="77777777" w:rsidR="000C43D8" w:rsidRDefault="000C43D8">
      <w:pPr>
        <w:pStyle w:val="V-Normaltext"/>
        <w:widowControl/>
        <w:ind w:left="1361" w:hanging="1361"/>
      </w:pPr>
      <w:r>
        <w:rPr>
          <w:rFonts w:cs="Calibri"/>
        </w:rPr>
        <w:t>ddd)</w:t>
      </w:r>
      <w:r>
        <w:rPr>
          <w:rFonts w:cs="Calibri"/>
        </w:rPr>
        <w:tab/>
        <w:t xml:space="preserve">In Satz 4 wird das Wort </w:t>
      </w:r>
      <w:r>
        <w:rPr>
          <w:rFonts w:cs="Calibri"/>
        </w:rPr>
        <w:t>„</w:t>
      </w:r>
      <w:r>
        <w:rPr>
          <w:rFonts w:cs="Calibri"/>
        </w:rPr>
        <w:t>Leistungskursf</w:t>
      </w:r>
      <w:r>
        <w:rPr>
          <w:rFonts w:cs="Calibri"/>
        </w:rPr>
        <w:t>ä</w:t>
      </w:r>
      <w:r>
        <w:rPr>
          <w:rFonts w:cs="Calibri"/>
        </w:rPr>
        <w:t>cher</w:t>
      </w:r>
      <w:r>
        <w:rPr>
          <w:rFonts w:cs="Calibri"/>
        </w:rPr>
        <w:t>“</w:t>
      </w:r>
      <w:r>
        <w:rPr>
          <w:rFonts w:cs="Calibri"/>
        </w:rPr>
        <w:t xml:space="preserve"> durch das Wort </w:t>
      </w:r>
      <w:r>
        <w:rPr>
          <w:rFonts w:cs="Calibri"/>
        </w:rPr>
        <w:t>„</w:t>
      </w:r>
      <w:r>
        <w:rPr>
          <w:rFonts w:cs="Calibri"/>
        </w:rPr>
        <w:t>Leistungskursfach</w:t>
      </w:r>
      <w:r>
        <w:rPr>
          <w:rFonts w:cs="Calibri"/>
        </w:rPr>
        <w:t>“</w:t>
      </w:r>
      <w:r>
        <w:rPr>
          <w:rFonts w:cs="Calibri"/>
        </w:rPr>
        <w:t xml:space="preserve"> ersetzt.</w:t>
      </w:r>
    </w:p>
    <w:p w14:paraId="24DB756C" w14:textId="77777777" w:rsidR="000C43D8" w:rsidRDefault="000C43D8">
      <w:pPr>
        <w:pStyle w:val="V-Haupttext3"/>
        <w:widowControl/>
        <w:ind w:left="907" w:hanging="907"/>
        <w:rPr>
          <w:rFonts w:cs="Arial"/>
        </w:rPr>
      </w:pPr>
      <w:r>
        <w:t>bb)</w:t>
      </w:r>
      <w:r>
        <w:tab/>
        <w:t>In Nummer 3 werden die W</w:t>
      </w:r>
      <w:r>
        <w:t>ö</w:t>
      </w:r>
      <w:r>
        <w:t xml:space="preserve">rter </w:t>
      </w:r>
      <w:r>
        <w:t>„</w:t>
      </w:r>
      <w:r>
        <w:t>vier der sechs</w:t>
      </w:r>
      <w:r>
        <w:t>“</w:t>
      </w:r>
      <w:r>
        <w:t xml:space="preserve"> durch die W</w:t>
      </w:r>
      <w:r>
        <w:t>ö</w:t>
      </w:r>
      <w:r>
        <w:t xml:space="preserve">rter </w:t>
      </w:r>
      <w:r>
        <w:t>„</w:t>
      </w:r>
      <w:r>
        <w:t>drei der f</w:t>
      </w:r>
      <w:r>
        <w:t>ü</w:t>
      </w:r>
      <w:r>
        <w:t>nf</w:t>
      </w:r>
      <w:r>
        <w:t>“</w:t>
      </w:r>
      <w:r>
        <w:t xml:space="preserve"> ersetzt.</w:t>
      </w:r>
    </w:p>
    <w:p w14:paraId="12347266" w14:textId="77777777" w:rsidR="000C43D8" w:rsidRDefault="000C43D8">
      <w:pPr>
        <w:pStyle w:val="V-ListeNormal1"/>
        <w:keepNext/>
        <w:widowControl/>
        <w:rPr>
          <w:rFonts w:cs="Arial"/>
        </w:rPr>
      </w:pPr>
      <w:r>
        <w:t>b)</w:t>
      </w:r>
    </w:p>
    <w:p w14:paraId="01157572" w14:textId="77777777" w:rsidR="000C43D8" w:rsidRDefault="000C43D8">
      <w:pPr>
        <w:pStyle w:val="V-ListeNormal2"/>
        <w:widowControl/>
      </w:pPr>
      <w:r>
        <w:rPr>
          <w:rFonts w:cs="Calibri"/>
        </w:rPr>
        <w:t xml:space="preserve">In Absatz 3 Nummer 2 Satz 2 wird die Angabe </w:t>
      </w:r>
      <w:r>
        <w:rPr>
          <w:rFonts w:cs="Calibri"/>
        </w:rPr>
        <w:t>„§</w:t>
      </w:r>
      <w:r>
        <w:rPr>
          <w:rFonts w:cs="Calibri"/>
        </w:rPr>
        <w:t xml:space="preserve"> 3</w:t>
      </w:r>
      <w:r>
        <w:rPr>
          <w:rFonts w:cs="Calibri"/>
        </w:rPr>
        <w:t>“</w:t>
      </w:r>
      <w:r>
        <w:rPr>
          <w:rFonts w:cs="Calibri"/>
        </w:rPr>
        <w:t xml:space="preserve"> durch die Angabe </w:t>
      </w:r>
      <w:r>
        <w:rPr>
          <w:rFonts w:cs="Calibri"/>
        </w:rPr>
        <w:t>„§</w:t>
      </w:r>
      <w:r>
        <w:rPr>
          <w:rFonts w:cs="Calibri"/>
        </w:rPr>
        <w:t xml:space="preserve"> 36</w:t>
      </w:r>
      <w:r>
        <w:rPr>
          <w:rFonts w:cs="Calibri"/>
        </w:rPr>
        <w:t>“</w:t>
      </w:r>
      <w:r>
        <w:rPr>
          <w:rFonts w:cs="Calibri"/>
        </w:rPr>
        <w:t xml:space="preserve"> ersetzt.</w:t>
      </w:r>
    </w:p>
    <w:p w14:paraId="2F474758" w14:textId="77777777" w:rsidR="000C43D8" w:rsidRDefault="000C43D8">
      <w:pPr>
        <w:pStyle w:val="V-ListeNormal1"/>
        <w:keepNext/>
        <w:widowControl/>
        <w:rPr>
          <w:rFonts w:cs="Arial"/>
        </w:rPr>
      </w:pPr>
      <w:r>
        <w:t>c)</w:t>
      </w:r>
    </w:p>
    <w:p w14:paraId="5C88C5E6" w14:textId="77777777" w:rsidR="000C43D8" w:rsidRDefault="000C43D8">
      <w:pPr>
        <w:pStyle w:val="V-ListeNormal2"/>
        <w:widowControl/>
      </w:pPr>
      <w:r>
        <w:rPr>
          <w:rFonts w:cs="Calibri"/>
        </w:rPr>
        <w:t xml:space="preserve">In Absatz 5 Satz 3 wird die Zahl </w:t>
      </w:r>
      <w:r>
        <w:rPr>
          <w:rFonts w:cs="Calibri"/>
        </w:rPr>
        <w:t>„</w:t>
      </w:r>
      <w:r>
        <w:rPr>
          <w:rFonts w:cs="Calibri"/>
        </w:rPr>
        <w:t>266</w:t>
      </w:r>
      <w:r>
        <w:rPr>
          <w:rFonts w:cs="Calibri"/>
        </w:rPr>
        <w:t>“</w:t>
      </w:r>
      <w:r>
        <w:rPr>
          <w:rFonts w:cs="Calibri"/>
        </w:rPr>
        <w:t xml:space="preserve"> durch die Zahl </w:t>
      </w:r>
      <w:r>
        <w:rPr>
          <w:rFonts w:cs="Calibri"/>
        </w:rPr>
        <w:t>„</w:t>
      </w:r>
      <w:r>
        <w:rPr>
          <w:rFonts w:cs="Calibri"/>
        </w:rPr>
        <w:t>260</w:t>
      </w:r>
      <w:r>
        <w:rPr>
          <w:rFonts w:cs="Calibri"/>
        </w:rPr>
        <w:t>“</w:t>
      </w:r>
      <w:r>
        <w:rPr>
          <w:rFonts w:cs="Calibri"/>
        </w:rPr>
        <w:t xml:space="preserve"> ersetzt.</w:t>
      </w:r>
    </w:p>
    <w:p w14:paraId="061CE01D" w14:textId="77777777" w:rsidR="000C43D8" w:rsidRDefault="000C43D8">
      <w:pPr>
        <w:pStyle w:val="V-ListeNormal1"/>
        <w:keepNext/>
        <w:widowControl/>
        <w:ind w:left="283" w:hanging="283"/>
        <w:rPr>
          <w:rFonts w:cs="Arial"/>
        </w:rPr>
      </w:pPr>
      <w:r>
        <w:t>7.</w:t>
      </w:r>
      <w:r>
        <w:tab/>
      </w:r>
      <w:r>
        <w:t>§</w:t>
      </w:r>
      <w:r>
        <w:t xml:space="preserve"> 65 Absatz 2 wird wie folgt neu gefasst:</w:t>
      </w:r>
    </w:p>
    <w:p w14:paraId="1CCE6259" w14:textId="77777777" w:rsidR="000C43D8" w:rsidRDefault="000C43D8">
      <w:pPr>
        <w:pStyle w:val="V-Normaltext"/>
        <w:widowControl/>
        <w:rPr>
          <w:rFonts w:cs="Calibri"/>
        </w:rPr>
      </w:pPr>
    </w:p>
    <w:p w14:paraId="349FB172" w14:textId="77777777" w:rsidR="000C43D8" w:rsidRDefault="000C43D8">
      <w:pPr>
        <w:pStyle w:val="V-ListeNormal1"/>
        <w:keepNext/>
        <w:widowControl/>
      </w:pPr>
      <w:r>
        <w:rPr>
          <w:rFonts w:cs="Arial"/>
        </w:rPr>
        <w:t>„</w:t>
      </w:r>
      <w:r>
        <w:rPr>
          <w:rFonts w:cs="Arial"/>
        </w:rPr>
        <w:t>(2) Das f</w:t>
      </w:r>
      <w:r>
        <w:rPr>
          <w:rFonts w:cs="Arial"/>
        </w:rPr>
        <w:t>ü</w:t>
      </w:r>
      <w:r>
        <w:rPr>
          <w:rFonts w:cs="Arial"/>
        </w:rPr>
        <w:t>r das Schulwesen zust</w:t>
      </w:r>
      <w:r>
        <w:rPr>
          <w:rFonts w:cs="Arial"/>
        </w:rPr>
        <w:t>ä</w:t>
      </w:r>
      <w:r>
        <w:rPr>
          <w:rFonts w:cs="Arial"/>
        </w:rPr>
        <w:t>ndige Ministerium unterrichtet die Landesregierung bis zum 31. Dezember 2015 und danach alle f</w:t>
      </w:r>
      <w:r>
        <w:rPr>
          <w:rFonts w:cs="Arial"/>
        </w:rPr>
        <w:t>ü</w:t>
      </w:r>
      <w:r>
        <w:rPr>
          <w:rFonts w:cs="Arial"/>
        </w:rPr>
        <w:t xml:space="preserve">nf Jahre </w:t>
      </w:r>
      <w:r>
        <w:rPr>
          <w:rFonts w:cs="Arial"/>
        </w:rPr>
        <w:t>ü</w:t>
      </w:r>
      <w:r>
        <w:rPr>
          <w:rFonts w:cs="Arial"/>
        </w:rPr>
        <w:t>ber die Erfahrungen mit dieser Verordnung.</w:t>
      </w:r>
      <w:r>
        <w:rPr>
          <w:rFonts w:cs="Arial"/>
        </w:rPr>
        <w:t>“</w:t>
      </w:r>
    </w:p>
    <w:p w14:paraId="6D673655" w14:textId="77777777" w:rsidR="000C43D8" w:rsidRDefault="000C43D8">
      <w:pPr>
        <w:pStyle w:val="V-Normaltext"/>
        <w:widowControl/>
      </w:pPr>
    </w:p>
    <w:p w14:paraId="2B9C4581" w14:textId="77777777" w:rsidR="000C43D8" w:rsidRDefault="000C43D8">
      <w:pPr>
        <w:pStyle w:val="V-Zwischenfcberschrift01"/>
        <w:widowControl/>
        <w:spacing w:before="10" w:after="10" w:line="80" w:lineRule="exact"/>
        <w:rPr>
          <w:rFonts w:cs="Calibri"/>
        </w:rPr>
      </w:pPr>
    </w:p>
    <w:p w14:paraId="25232BA0" w14:textId="77777777" w:rsidR="000C43D8" w:rsidRDefault="000C43D8">
      <w:pPr>
        <w:pStyle w:val="V-Zwischenfcberschrift02"/>
        <w:widowControl/>
      </w:pPr>
      <w:r>
        <w:rPr>
          <w:rFonts w:cs="Arial"/>
        </w:rPr>
        <w:t>Artikel 7</w:t>
      </w:r>
    </w:p>
    <w:p w14:paraId="514D50B9" w14:textId="77777777" w:rsidR="000C43D8" w:rsidRDefault="000C43D8">
      <w:pPr>
        <w:pStyle w:val="V-Normaltext"/>
        <w:widowControl/>
      </w:pPr>
      <w:r>
        <w:t xml:space="preserve">Die </w:t>
      </w:r>
      <w:r>
        <w:rPr>
          <w:rFonts w:cs="Calibri"/>
        </w:rPr>
        <w:t xml:space="preserve">Verordnung </w:t>
      </w:r>
      <w:r>
        <w:rPr>
          <w:rFonts w:cs="Calibri"/>
        </w:rPr>
        <w:t>ü</w:t>
      </w:r>
      <w:r>
        <w:rPr>
          <w:rFonts w:cs="Calibri"/>
        </w:rPr>
        <w:t>ber die Ausbildung und Pr</w:t>
      </w:r>
      <w:r>
        <w:rPr>
          <w:rFonts w:cs="Calibri"/>
        </w:rPr>
        <w:t>ü</w:t>
      </w:r>
      <w:r>
        <w:rPr>
          <w:rFonts w:cs="Calibri"/>
        </w:rPr>
        <w:t>fung am Oberstufen-Kolleg an der Universit</w:t>
      </w:r>
      <w:r>
        <w:rPr>
          <w:rFonts w:cs="Calibri"/>
        </w:rPr>
        <w:t>ä</w:t>
      </w:r>
      <w:r>
        <w:rPr>
          <w:rFonts w:cs="Calibri"/>
        </w:rPr>
        <w:t>t Bielefeld vom 20. Juni 2002 (GV. NRW. S. 268), zuletzt ge</w:t>
      </w:r>
      <w:r>
        <w:rPr>
          <w:rFonts w:cs="Calibri"/>
        </w:rPr>
        <w:t>ä</w:t>
      </w:r>
      <w:r>
        <w:rPr>
          <w:rFonts w:cs="Calibri"/>
        </w:rPr>
        <w:t>ndert durch Artikel 6 der Verordnung vom 5. November 2008 (GV. NRW. S. 674), wird wie folgt ge</w:t>
      </w:r>
      <w:r>
        <w:rPr>
          <w:rFonts w:cs="Calibri"/>
        </w:rPr>
        <w:t>ä</w:t>
      </w:r>
      <w:r>
        <w:rPr>
          <w:rFonts w:cs="Calibri"/>
        </w:rPr>
        <w:t>ndert:</w:t>
      </w:r>
    </w:p>
    <w:p w14:paraId="1E1E9A82" w14:textId="77777777" w:rsidR="000C43D8" w:rsidRDefault="000C43D8">
      <w:pPr>
        <w:pStyle w:val="V-ListeNormal1"/>
        <w:keepNext/>
        <w:widowControl/>
        <w:ind w:left="283" w:hanging="283"/>
        <w:rPr>
          <w:rFonts w:cs="Arial"/>
        </w:rPr>
      </w:pPr>
      <w:r>
        <w:t>1.</w:t>
      </w:r>
      <w:r>
        <w:tab/>
        <w:t>In der Inhalts</w:t>
      </w:r>
      <w:r>
        <w:t>ü</w:t>
      </w:r>
      <w:r>
        <w:t xml:space="preserve">bersicht werden bei </w:t>
      </w:r>
      <w:r>
        <w:t>§</w:t>
      </w:r>
      <w:r>
        <w:t xml:space="preserve"> 23 nach dem Wort </w:t>
      </w:r>
      <w:r>
        <w:t>„</w:t>
      </w:r>
      <w:r>
        <w:t>Leistungsbewertung</w:t>
      </w:r>
      <w:r>
        <w:t>“</w:t>
      </w:r>
      <w:r>
        <w:t xml:space="preserve"> ein Komma und das Wort </w:t>
      </w:r>
      <w:r>
        <w:t>„</w:t>
      </w:r>
      <w:r>
        <w:t>Nachteilsausgleich</w:t>
      </w:r>
      <w:r>
        <w:t>“</w:t>
      </w:r>
      <w:r>
        <w:t xml:space="preserve"> angef</w:t>
      </w:r>
      <w:r>
        <w:t>ü</w:t>
      </w:r>
      <w:r>
        <w:t>gt.</w:t>
      </w:r>
    </w:p>
    <w:p w14:paraId="171A23C7" w14:textId="77777777" w:rsidR="000C43D8" w:rsidRDefault="000C43D8">
      <w:pPr>
        <w:pStyle w:val="V-Normaltext"/>
        <w:widowControl/>
        <w:rPr>
          <w:rFonts w:cs="Calibri"/>
        </w:rPr>
      </w:pPr>
    </w:p>
    <w:p w14:paraId="60DB45C2" w14:textId="77777777" w:rsidR="000C43D8" w:rsidRDefault="000C43D8">
      <w:pPr>
        <w:pStyle w:val="V-ListeNormal1"/>
        <w:keepNext/>
        <w:widowControl/>
        <w:ind w:left="283" w:hanging="283"/>
      </w:pPr>
      <w:r>
        <w:rPr>
          <w:rFonts w:cs="Arial"/>
        </w:rPr>
        <w:t>2.</w:t>
      </w:r>
      <w:r>
        <w:rPr>
          <w:rFonts w:cs="Arial"/>
        </w:rPr>
        <w:tab/>
        <w:t xml:space="preserve">In </w:t>
      </w:r>
      <w:r>
        <w:rPr>
          <w:rFonts w:cs="Arial"/>
        </w:rPr>
        <w:t>§</w:t>
      </w:r>
      <w:r>
        <w:rPr>
          <w:rFonts w:cs="Arial"/>
        </w:rPr>
        <w:t xml:space="preserve"> 2 Absatz 2 werden die W</w:t>
      </w:r>
      <w:r>
        <w:rPr>
          <w:rFonts w:cs="Arial"/>
        </w:rPr>
        <w:t>ö</w:t>
      </w:r>
      <w:r>
        <w:rPr>
          <w:rFonts w:cs="Arial"/>
        </w:rPr>
        <w:t xml:space="preserve">rter </w:t>
      </w:r>
      <w:r>
        <w:rPr>
          <w:rFonts w:cs="Arial"/>
        </w:rPr>
        <w:t>„</w:t>
      </w:r>
      <w:r>
        <w:rPr>
          <w:rFonts w:cs="Arial"/>
        </w:rPr>
        <w:t>von einem bis h</w:t>
      </w:r>
      <w:r>
        <w:rPr>
          <w:rFonts w:cs="Arial"/>
        </w:rPr>
        <w:t>ö</w:t>
      </w:r>
      <w:r>
        <w:rPr>
          <w:rFonts w:cs="Arial"/>
        </w:rPr>
        <w:t>chstens zwei Semestern</w:t>
      </w:r>
      <w:r>
        <w:rPr>
          <w:rFonts w:cs="Arial"/>
        </w:rPr>
        <w:t>“</w:t>
      </w:r>
      <w:r>
        <w:rPr>
          <w:rFonts w:cs="Arial"/>
        </w:rPr>
        <w:t xml:space="preserve"> gestrichen.</w:t>
      </w:r>
    </w:p>
    <w:p w14:paraId="571013B8" w14:textId="77777777" w:rsidR="000C43D8" w:rsidRDefault="000C43D8">
      <w:pPr>
        <w:pStyle w:val="V-Normaltext"/>
        <w:widowControl/>
      </w:pPr>
    </w:p>
    <w:p w14:paraId="1ED1576E" w14:textId="77777777" w:rsidR="000C43D8" w:rsidRDefault="000C43D8">
      <w:pPr>
        <w:pStyle w:val="V-ListeNormal1"/>
        <w:keepNext/>
        <w:widowControl/>
        <w:ind w:left="283" w:hanging="283"/>
        <w:rPr>
          <w:rFonts w:cs="Arial"/>
        </w:rPr>
      </w:pPr>
      <w:r>
        <w:t>3.</w:t>
      </w:r>
      <w:r>
        <w:tab/>
      </w:r>
      <w:r>
        <w:t>§</w:t>
      </w:r>
      <w:r>
        <w:t xml:space="preserve"> 3 Absatz 2 wird wie folgt neu gefasst:</w:t>
      </w:r>
    </w:p>
    <w:p w14:paraId="6013EBC7" w14:textId="77777777" w:rsidR="000C43D8" w:rsidRDefault="000C43D8">
      <w:pPr>
        <w:pStyle w:val="V-Normaltext"/>
        <w:widowControl/>
        <w:rPr>
          <w:rFonts w:cs="Calibri"/>
        </w:rPr>
      </w:pPr>
    </w:p>
    <w:p w14:paraId="774922CE" w14:textId="77777777" w:rsidR="000C43D8" w:rsidRDefault="000C43D8">
      <w:pPr>
        <w:pStyle w:val="V-ListeNormal1"/>
        <w:keepNext/>
        <w:widowControl/>
      </w:pPr>
      <w:r>
        <w:rPr>
          <w:rFonts w:cs="Arial"/>
        </w:rPr>
        <w:t>„</w:t>
      </w:r>
      <w:r>
        <w:rPr>
          <w:rFonts w:cs="Arial"/>
        </w:rPr>
        <w:t xml:space="preserve">(2) </w:t>
      </w:r>
      <w:r>
        <w:rPr>
          <w:rFonts w:cs="Arial"/>
        </w:rPr>
        <w:t>Ü</w:t>
      </w:r>
      <w:r>
        <w:rPr>
          <w:rFonts w:cs="Arial"/>
        </w:rPr>
        <w:t>ber die Verk</w:t>
      </w:r>
      <w:r>
        <w:rPr>
          <w:rFonts w:cs="Arial"/>
        </w:rPr>
        <w:t>ü</w:t>
      </w:r>
      <w:r>
        <w:rPr>
          <w:rFonts w:cs="Arial"/>
        </w:rPr>
        <w:t>rzung der Ausbildung entscheidet die Kollegleitung im Zusammenhang mit der Aufnahme.</w:t>
      </w:r>
      <w:r>
        <w:rPr>
          <w:rFonts w:cs="Arial"/>
        </w:rPr>
        <w:t>“</w:t>
      </w:r>
    </w:p>
    <w:p w14:paraId="4BC94028" w14:textId="77777777" w:rsidR="000C43D8" w:rsidRDefault="000C43D8">
      <w:pPr>
        <w:pStyle w:val="V-Normaltext"/>
        <w:widowControl/>
      </w:pPr>
    </w:p>
    <w:p w14:paraId="02AF1A2C" w14:textId="77777777" w:rsidR="000C43D8" w:rsidRDefault="000C43D8">
      <w:pPr>
        <w:pStyle w:val="V-ListeNormal1"/>
        <w:keepNext/>
        <w:widowControl/>
        <w:ind w:left="283" w:hanging="283"/>
        <w:rPr>
          <w:rFonts w:cs="Arial"/>
        </w:rPr>
      </w:pPr>
      <w:r>
        <w:t>4.</w:t>
      </w:r>
      <w:r>
        <w:tab/>
      </w:r>
      <w:r>
        <w:t>§</w:t>
      </w:r>
      <w:r>
        <w:t xml:space="preserve"> 4 Absatz 1 wird wie folgt ge</w:t>
      </w:r>
      <w:r>
        <w:t>ä</w:t>
      </w:r>
      <w:r>
        <w:t>ndert:</w:t>
      </w:r>
    </w:p>
    <w:p w14:paraId="128BC315" w14:textId="77777777" w:rsidR="000C43D8" w:rsidRDefault="000C43D8">
      <w:pPr>
        <w:pStyle w:val="V-Normaltext"/>
        <w:widowControl/>
        <w:rPr>
          <w:rFonts w:cs="Calibri"/>
        </w:rPr>
      </w:pPr>
    </w:p>
    <w:p w14:paraId="16C7BFD8" w14:textId="77777777" w:rsidR="000C43D8" w:rsidRDefault="000C43D8">
      <w:pPr>
        <w:pStyle w:val="V-ListeNormal1"/>
        <w:keepNext/>
        <w:widowControl/>
      </w:pPr>
      <w:r>
        <w:rPr>
          <w:rFonts w:cs="Arial"/>
        </w:rPr>
        <w:t>a)</w:t>
      </w:r>
    </w:p>
    <w:p w14:paraId="08178954" w14:textId="77777777" w:rsidR="000C43D8" w:rsidRDefault="000C43D8">
      <w:pPr>
        <w:pStyle w:val="V-ListeNormal2"/>
        <w:widowControl/>
        <w:rPr>
          <w:rFonts w:cs="Calibri"/>
        </w:rPr>
      </w:pPr>
      <w:r>
        <w:t>In Satz 1 werden die W</w:t>
      </w:r>
      <w:r>
        <w:t>ö</w:t>
      </w:r>
      <w:r>
        <w:t xml:space="preserve">rter </w:t>
      </w:r>
      <w:r>
        <w:t>„</w:t>
      </w:r>
      <w:r>
        <w:t>Nach erfolgreichem Abschluss der Eingangsphase</w:t>
      </w:r>
      <w:r>
        <w:t>“</w:t>
      </w:r>
      <w:r>
        <w:t xml:space="preserve"> durch die W</w:t>
      </w:r>
      <w:r>
        <w:t>ö</w:t>
      </w:r>
      <w:r>
        <w:t xml:space="preserve">rter </w:t>
      </w:r>
      <w:r>
        <w:t>„</w:t>
      </w:r>
      <w:r>
        <w:t>W</w:t>
      </w:r>
      <w:r>
        <w:t>ä</w:t>
      </w:r>
      <w:r>
        <w:t>hrend der ersten beiden Ausbildungsjahre</w:t>
      </w:r>
      <w:r>
        <w:t>“</w:t>
      </w:r>
      <w:r>
        <w:t xml:space="preserve"> ersetzt.</w:t>
      </w:r>
    </w:p>
    <w:p w14:paraId="09FC166A" w14:textId="77777777" w:rsidR="000C43D8" w:rsidRDefault="000C43D8">
      <w:pPr>
        <w:pStyle w:val="V-ListeNormal1"/>
        <w:keepNext/>
        <w:widowControl/>
      </w:pPr>
      <w:r>
        <w:rPr>
          <w:rFonts w:cs="Arial"/>
        </w:rPr>
        <w:t>b)</w:t>
      </w:r>
    </w:p>
    <w:p w14:paraId="26F48B25" w14:textId="77777777" w:rsidR="000C43D8" w:rsidRDefault="000C43D8">
      <w:pPr>
        <w:pStyle w:val="V-ListeNormal2"/>
        <w:widowControl/>
        <w:rPr>
          <w:rFonts w:cs="Calibri"/>
        </w:rPr>
      </w:pPr>
      <w:r>
        <w:t xml:space="preserve">In Satz 3 werden vor dem Wort </w:t>
      </w:r>
      <w:r>
        <w:t>„</w:t>
      </w:r>
      <w:r>
        <w:t>dritten</w:t>
      </w:r>
      <w:r>
        <w:t>“</w:t>
      </w:r>
      <w:r>
        <w:t xml:space="preserve"> die W</w:t>
      </w:r>
      <w:r>
        <w:t>ö</w:t>
      </w:r>
      <w:r>
        <w:t xml:space="preserve">rter </w:t>
      </w:r>
      <w:r>
        <w:t>„</w:t>
      </w:r>
      <w:r>
        <w:t>ersten oder</w:t>
      </w:r>
      <w:r>
        <w:t>“</w:t>
      </w:r>
      <w:r>
        <w:t xml:space="preserve"> eingef</w:t>
      </w:r>
      <w:r>
        <w:t>ü</w:t>
      </w:r>
      <w:r>
        <w:t>gt.</w:t>
      </w:r>
    </w:p>
    <w:p w14:paraId="0E8ACB7C" w14:textId="77777777" w:rsidR="000C43D8" w:rsidRDefault="000C43D8">
      <w:pPr>
        <w:pStyle w:val="V-ListeNormal1"/>
        <w:keepNext/>
        <w:widowControl/>
        <w:ind w:left="283" w:hanging="283"/>
      </w:pPr>
      <w:r>
        <w:rPr>
          <w:rFonts w:cs="Arial"/>
        </w:rPr>
        <w:t>5.</w:t>
      </w:r>
      <w:r>
        <w:rPr>
          <w:rFonts w:cs="Arial"/>
        </w:rPr>
        <w:tab/>
      </w:r>
      <w:r>
        <w:rPr>
          <w:rFonts w:cs="Arial"/>
        </w:rPr>
        <w:t>§</w:t>
      </w:r>
      <w:r>
        <w:rPr>
          <w:rFonts w:cs="Arial"/>
        </w:rPr>
        <w:t xml:space="preserve"> 5 wird wie folgt ge</w:t>
      </w:r>
      <w:r>
        <w:rPr>
          <w:rFonts w:cs="Arial"/>
        </w:rPr>
        <w:t>ä</w:t>
      </w:r>
      <w:r>
        <w:rPr>
          <w:rFonts w:cs="Arial"/>
        </w:rPr>
        <w:t>ndert:</w:t>
      </w:r>
    </w:p>
    <w:p w14:paraId="7DACFAA2" w14:textId="77777777" w:rsidR="000C43D8" w:rsidRDefault="000C43D8">
      <w:pPr>
        <w:pStyle w:val="V-Normaltext"/>
        <w:widowControl/>
      </w:pPr>
    </w:p>
    <w:p w14:paraId="70180798" w14:textId="77777777" w:rsidR="000C43D8" w:rsidRDefault="000C43D8">
      <w:pPr>
        <w:pStyle w:val="V-ListeNormal1"/>
        <w:keepNext/>
        <w:widowControl/>
        <w:rPr>
          <w:rFonts w:cs="Arial"/>
        </w:rPr>
      </w:pPr>
      <w:r>
        <w:t>a)</w:t>
      </w:r>
    </w:p>
    <w:p w14:paraId="64E83E0A" w14:textId="77777777" w:rsidR="000C43D8" w:rsidRDefault="000C43D8">
      <w:pPr>
        <w:pStyle w:val="V-ListeNormal2"/>
        <w:widowControl/>
      </w:pPr>
      <w:r>
        <w:rPr>
          <w:rFonts w:cs="Calibri"/>
        </w:rPr>
        <w:t>Absatz 2 wird wie folgt ge</w:t>
      </w:r>
      <w:r>
        <w:rPr>
          <w:rFonts w:cs="Calibri"/>
        </w:rPr>
        <w:t>ä</w:t>
      </w:r>
      <w:r>
        <w:rPr>
          <w:rFonts w:cs="Calibri"/>
        </w:rPr>
        <w:t>ndert:</w:t>
      </w:r>
    </w:p>
    <w:p w14:paraId="3CA0EE29" w14:textId="77777777" w:rsidR="000C43D8" w:rsidRDefault="000C43D8">
      <w:pPr>
        <w:pStyle w:val="V-Haupttext3"/>
        <w:widowControl/>
        <w:ind w:left="907" w:hanging="907"/>
        <w:rPr>
          <w:rFonts w:cs="Arial"/>
        </w:rPr>
      </w:pPr>
      <w:r>
        <w:t>aa)</w:t>
      </w:r>
      <w:r>
        <w:tab/>
      </w:r>
      <w:r>
        <w:t xml:space="preserve">In Buchstabe c wird zweimal das Wort </w:t>
      </w:r>
      <w:r>
        <w:t>„</w:t>
      </w:r>
      <w:r>
        <w:t>Nichtsch</w:t>
      </w:r>
      <w:r>
        <w:t>ü</w:t>
      </w:r>
      <w:r>
        <w:t>lerpr</w:t>
      </w:r>
      <w:r>
        <w:t>ü</w:t>
      </w:r>
      <w:r>
        <w:t>fung</w:t>
      </w:r>
      <w:r>
        <w:t>“</w:t>
      </w:r>
      <w:r>
        <w:t xml:space="preserve"> durch das Wort </w:t>
      </w:r>
      <w:r>
        <w:t>„</w:t>
      </w:r>
      <w:r>
        <w:t>Externenpr</w:t>
      </w:r>
      <w:r>
        <w:t>ü</w:t>
      </w:r>
      <w:r>
        <w:t>fung</w:t>
      </w:r>
      <w:r>
        <w:t>“</w:t>
      </w:r>
      <w:r>
        <w:t xml:space="preserve"> ersetzt und die Angabe in der Klammer erh</w:t>
      </w:r>
      <w:r>
        <w:t>ä</w:t>
      </w:r>
      <w:r>
        <w:t xml:space="preserve">lt folgende Fassung: </w:t>
      </w:r>
      <w:r>
        <w:t>„</w:t>
      </w:r>
      <w:r>
        <w:t>PO-Externe-S I</w:t>
      </w:r>
      <w:r>
        <w:t>“</w:t>
      </w:r>
      <w:r>
        <w:t>.</w:t>
      </w:r>
    </w:p>
    <w:p w14:paraId="04DD5D49" w14:textId="77777777" w:rsidR="000C43D8" w:rsidRDefault="000C43D8">
      <w:pPr>
        <w:pStyle w:val="V-Haupttext3"/>
        <w:widowControl/>
        <w:ind w:left="907" w:hanging="907"/>
        <w:rPr>
          <w:rFonts w:cs="Arial"/>
        </w:rPr>
      </w:pPr>
      <w:r>
        <w:t>bb)</w:t>
      </w:r>
      <w:r>
        <w:tab/>
        <w:t xml:space="preserve">In Buchstabe d wird das Wort </w:t>
      </w:r>
      <w:r>
        <w:t>„</w:t>
      </w:r>
      <w:r>
        <w:t>dreij</w:t>
      </w:r>
      <w:r>
        <w:t>ä</w:t>
      </w:r>
      <w:r>
        <w:t>hrige</w:t>
      </w:r>
      <w:r>
        <w:t>“</w:t>
      </w:r>
      <w:r>
        <w:t xml:space="preserve"> durch das Wort </w:t>
      </w:r>
      <w:r>
        <w:t>„</w:t>
      </w:r>
      <w:r>
        <w:t>zweij</w:t>
      </w:r>
      <w:r>
        <w:t>ä</w:t>
      </w:r>
      <w:r>
        <w:t>hrige</w:t>
      </w:r>
      <w:r>
        <w:t>“</w:t>
      </w:r>
      <w:r>
        <w:t xml:space="preserve"> ersetzt.</w:t>
      </w:r>
    </w:p>
    <w:p w14:paraId="3B506A73" w14:textId="77777777" w:rsidR="000C43D8" w:rsidRDefault="000C43D8">
      <w:pPr>
        <w:pStyle w:val="V-ListeNormal1"/>
        <w:keepNext/>
        <w:widowControl/>
        <w:rPr>
          <w:rFonts w:cs="Arial"/>
        </w:rPr>
      </w:pPr>
      <w:r>
        <w:t>b)</w:t>
      </w:r>
    </w:p>
    <w:p w14:paraId="171088B5" w14:textId="77777777" w:rsidR="000C43D8" w:rsidRDefault="000C43D8">
      <w:pPr>
        <w:pStyle w:val="V-ListeNormal2"/>
        <w:widowControl/>
      </w:pPr>
      <w:r>
        <w:rPr>
          <w:rFonts w:cs="Calibri"/>
        </w:rPr>
        <w:t xml:space="preserve">In Absatz 4 wird die Angabe </w:t>
      </w:r>
      <w:r>
        <w:rPr>
          <w:rFonts w:cs="Calibri"/>
        </w:rPr>
        <w:t>„</w:t>
      </w:r>
      <w:r>
        <w:rPr>
          <w:rFonts w:cs="Calibri"/>
        </w:rPr>
        <w:t>nach Jahrgangsstufe 12</w:t>
      </w:r>
      <w:r>
        <w:rPr>
          <w:rFonts w:cs="Calibri"/>
        </w:rPr>
        <w:t>“</w:t>
      </w:r>
      <w:r>
        <w:rPr>
          <w:rFonts w:cs="Calibri"/>
        </w:rPr>
        <w:t xml:space="preserve"> gestrichen.</w:t>
      </w:r>
    </w:p>
    <w:p w14:paraId="705953CE" w14:textId="77777777" w:rsidR="000C43D8" w:rsidRDefault="000C43D8">
      <w:pPr>
        <w:pStyle w:val="V-ListeNormal1"/>
        <w:keepNext/>
        <w:widowControl/>
        <w:rPr>
          <w:rFonts w:cs="Arial"/>
        </w:rPr>
      </w:pPr>
      <w:r>
        <w:t>c)</w:t>
      </w:r>
    </w:p>
    <w:p w14:paraId="2DF0EDB0" w14:textId="77777777" w:rsidR="000C43D8" w:rsidRDefault="000C43D8">
      <w:pPr>
        <w:pStyle w:val="V-ListeNormal2"/>
        <w:widowControl/>
      </w:pPr>
      <w:r>
        <w:rPr>
          <w:rFonts w:cs="Calibri"/>
        </w:rPr>
        <w:t>Nach Absatz 6 wird folgender neuer Absatz 7 angef</w:t>
      </w:r>
      <w:r>
        <w:rPr>
          <w:rFonts w:cs="Calibri"/>
        </w:rPr>
        <w:t>ü</w:t>
      </w:r>
      <w:r>
        <w:rPr>
          <w:rFonts w:cs="Calibri"/>
        </w:rPr>
        <w:t>gt:</w:t>
      </w:r>
    </w:p>
    <w:p w14:paraId="0EDB497D" w14:textId="77777777" w:rsidR="000C43D8" w:rsidRDefault="000C43D8">
      <w:pPr>
        <w:pStyle w:val="V-ListeNormal2"/>
        <w:widowControl/>
      </w:pPr>
      <w:r>
        <w:rPr>
          <w:rFonts w:cs="Calibri"/>
        </w:rPr>
        <w:t>„</w:t>
      </w:r>
      <w:r>
        <w:rPr>
          <w:rFonts w:cs="Calibri"/>
        </w:rPr>
        <w:t>(7) Kollegiatinnen und Kollegiaten, die ihren Bildungsgang f</w:t>
      </w:r>
      <w:r>
        <w:rPr>
          <w:rFonts w:cs="Calibri"/>
        </w:rPr>
        <w:t>ü</w:t>
      </w:r>
      <w:r>
        <w:rPr>
          <w:rFonts w:cs="Calibri"/>
        </w:rPr>
        <w:t>r h</w:t>
      </w:r>
      <w:r>
        <w:rPr>
          <w:rFonts w:cs="Calibri"/>
        </w:rPr>
        <w:t>ö</w:t>
      </w:r>
      <w:r>
        <w:rPr>
          <w:rFonts w:cs="Calibri"/>
        </w:rPr>
        <w:t>chstens ein Jahr unterbrochen haben, k</w:t>
      </w:r>
      <w:r>
        <w:rPr>
          <w:rFonts w:cs="Calibri"/>
        </w:rPr>
        <w:t>ö</w:t>
      </w:r>
      <w:r>
        <w:rPr>
          <w:rFonts w:cs="Calibri"/>
        </w:rPr>
        <w:t>nnen in das Oberstufen-Kolleg wiederaufgenommen werden. Die Wiederaufnahme erfolgt in das Semester, in dem der Bildungsgang unterbrochen wurde, bei abgeschlossenem Semester in das darauf folgende. Im Einzelfall kann die Kollegleitung f</w:t>
      </w:r>
      <w:r>
        <w:rPr>
          <w:rFonts w:cs="Calibri"/>
        </w:rPr>
        <w:t>ü</w:t>
      </w:r>
      <w:r>
        <w:rPr>
          <w:rFonts w:cs="Calibri"/>
        </w:rPr>
        <w:t>r die Kollegiatin oder den Kollegiaten eine Probezeit vorsehen. Die Altersgrenze gem</w:t>
      </w:r>
      <w:r>
        <w:rPr>
          <w:rFonts w:cs="Calibri"/>
        </w:rPr>
        <w:t>äß</w:t>
      </w:r>
      <w:r>
        <w:rPr>
          <w:rFonts w:cs="Calibri"/>
        </w:rPr>
        <w:t xml:space="preserve"> Absatz 4 und die  Frist f</w:t>
      </w:r>
      <w:r>
        <w:rPr>
          <w:rFonts w:cs="Calibri"/>
        </w:rPr>
        <w:t>ü</w:t>
      </w:r>
      <w:r>
        <w:rPr>
          <w:rFonts w:cs="Calibri"/>
        </w:rPr>
        <w:t>r die Verweildauer (</w:t>
      </w:r>
      <w:r>
        <w:rPr>
          <w:rFonts w:cs="Calibri"/>
        </w:rPr>
        <w:t>§</w:t>
      </w:r>
      <w:r>
        <w:rPr>
          <w:rFonts w:cs="Calibri"/>
        </w:rPr>
        <w:t xml:space="preserve"> 2 Absatz 1) d</w:t>
      </w:r>
      <w:r>
        <w:rPr>
          <w:rFonts w:cs="Calibri"/>
        </w:rPr>
        <w:t>ü</w:t>
      </w:r>
      <w:r>
        <w:rPr>
          <w:rFonts w:cs="Calibri"/>
        </w:rPr>
        <w:t xml:space="preserve">rfen nicht </w:t>
      </w:r>
      <w:r>
        <w:rPr>
          <w:rFonts w:cs="Calibri"/>
        </w:rPr>
        <w:t>ü</w:t>
      </w:r>
      <w:r>
        <w:rPr>
          <w:rFonts w:cs="Calibri"/>
        </w:rPr>
        <w:t>berschritten werden. Die obere Schulaufsichtsbeh</w:t>
      </w:r>
      <w:r>
        <w:rPr>
          <w:rFonts w:cs="Calibri"/>
        </w:rPr>
        <w:t>ö</w:t>
      </w:r>
      <w:r>
        <w:rPr>
          <w:rFonts w:cs="Calibri"/>
        </w:rPr>
        <w:t>rde kann Ausnahmen zulassen.</w:t>
      </w:r>
      <w:r>
        <w:rPr>
          <w:rFonts w:cs="Calibri"/>
        </w:rPr>
        <w:t>“</w:t>
      </w:r>
    </w:p>
    <w:p w14:paraId="0D9EFE01" w14:textId="77777777" w:rsidR="000C43D8" w:rsidRDefault="000C43D8">
      <w:pPr>
        <w:pStyle w:val="V-ListeNormal1"/>
        <w:keepNext/>
        <w:widowControl/>
        <w:ind w:left="283" w:hanging="283"/>
        <w:rPr>
          <w:rFonts w:cs="Arial"/>
        </w:rPr>
      </w:pPr>
      <w:r>
        <w:t>6.</w:t>
      </w:r>
      <w:r>
        <w:tab/>
        <w:t xml:space="preserve">In </w:t>
      </w:r>
      <w:r>
        <w:t>§</w:t>
      </w:r>
      <w:r>
        <w:t xml:space="preserve"> 7 Absatz 1 werden nach dem Wort </w:t>
      </w:r>
      <w:r>
        <w:t>„</w:t>
      </w:r>
      <w:r>
        <w:t>Mathematik</w:t>
      </w:r>
      <w:r>
        <w:t>“</w:t>
      </w:r>
      <w:r>
        <w:t xml:space="preserve"> ein Komma und das Wort </w:t>
      </w:r>
      <w:r>
        <w:t>„</w:t>
      </w:r>
      <w:r>
        <w:t>Naturwissenschaften</w:t>
      </w:r>
      <w:r>
        <w:t>“</w:t>
      </w:r>
      <w:r>
        <w:t xml:space="preserve"> eingef</w:t>
      </w:r>
      <w:r>
        <w:t>ü</w:t>
      </w:r>
      <w:r>
        <w:t>gt.</w:t>
      </w:r>
    </w:p>
    <w:p w14:paraId="27832BAE" w14:textId="77777777" w:rsidR="000C43D8" w:rsidRDefault="000C43D8">
      <w:pPr>
        <w:pStyle w:val="V-Normaltext"/>
        <w:widowControl/>
        <w:rPr>
          <w:rFonts w:cs="Calibri"/>
        </w:rPr>
      </w:pPr>
    </w:p>
    <w:p w14:paraId="6E2F7857" w14:textId="77777777" w:rsidR="000C43D8" w:rsidRDefault="000C43D8">
      <w:pPr>
        <w:pStyle w:val="V-ListeNormal1"/>
        <w:keepNext/>
        <w:widowControl/>
        <w:ind w:left="283" w:hanging="283"/>
      </w:pPr>
      <w:r>
        <w:rPr>
          <w:rFonts w:cs="Arial"/>
        </w:rPr>
        <w:t>7.</w:t>
      </w:r>
      <w:r>
        <w:rPr>
          <w:rFonts w:cs="Arial"/>
        </w:rPr>
        <w:tab/>
      </w:r>
      <w:r>
        <w:rPr>
          <w:rFonts w:cs="Arial"/>
        </w:rPr>
        <w:t>§</w:t>
      </w:r>
      <w:r>
        <w:rPr>
          <w:rFonts w:cs="Arial"/>
        </w:rPr>
        <w:t xml:space="preserve"> 9 wird wie folgt ge</w:t>
      </w:r>
      <w:r>
        <w:rPr>
          <w:rFonts w:cs="Arial"/>
        </w:rPr>
        <w:t>ä</w:t>
      </w:r>
      <w:r>
        <w:rPr>
          <w:rFonts w:cs="Arial"/>
        </w:rPr>
        <w:t>ndert:</w:t>
      </w:r>
    </w:p>
    <w:p w14:paraId="2E28A269" w14:textId="77777777" w:rsidR="000C43D8" w:rsidRDefault="000C43D8">
      <w:pPr>
        <w:pStyle w:val="V-Normaltext"/>
        <w:widowControl/>
      </w:pPr>
    </w:p>
    <w:p w14:paraId="67EB52E9" w14:textId="77777777" w:rsidR="000C43D8" w:rsidRDefault="000C43D8">
      <w:pPr>
        <w:pStyle w:val="V-ListeNormal1"/>
        <w:keepNext/>
        <w:widowControl/>
        <w:rPr>
          <w:rFonts w:cs="Arial"/>
        </w:rPr>
      </w:pPr>
      <w:r>
        <w:t>a)</w:t>
      </w:r>
    </w:p>
    <w:p w14:paraId="49D89A66" w14:textId="77777777" w:rsidR="000C43D8" w:rsidRDefault="000C43D8">
      <w:pPr>
        <w:pStyle w:val="V-ListeNormal2"/>
        <w:widowControl/>
      </w:pPr>
      <w:r>
        <w:rPr>
          <w:rFonts w:cs="Calibri"/>
        </w:rPr>
        <w:t>Absatz 1 wird wie folgt neu gefasst:</w:t>
      </w:r>
    </w:p>
    <w:p w14:paraId="15A80829" w14:textId="77777777" w:rsidR="000C43D8" w:rsidRDefault="000C43D8">
      <w:pPr>
        <w:pStyle w:val="V-ListeNormal2"/>
        <w:widowControl/>
      </w:pPr>
      <w:r>
        <w:rPr>
          <w:rFonts w:cs="Calibri"/>
        </w:rPr>
        <w:t>„</w:t>
      </w:r>
      <w:r>
        <w:rPr>
          <w:rFonts w:cs="Calibri"/>
        </w:rPr>
        <w:t>(1) Jede Kollegiatin oder jeder Kollegiat w</w:t>
      </w:r>
      <w:r>
        <w:rPr>
          <w:rFonts w:cs="Calibri"/>
        </w:rPr>
        <w:t>ä</w:t>
      </w:r>
      <w:r>
        <w:rPr>
          <w:rFonts w:cs="Calibri"/>
        </w:rPr>
        <w:t>hlt zwei Studienf</w:t>
      </w:r>
      <w:r>
        <w:rPr>
          <w:rFonts w:cs="Calibri"/>
        </w:rPr>
        <w:t>ä</w:t>
      </w:r>
      <w:r>
        <w:rPr>
          <w:rFonts w:cs="Calibri"/>
        </w:rPr>
        <w:t>cher zur fachgebundenen Ausbildung, die sp</w:t>
      </w:r>
      <w:r>
        <w:rPr>
          <w:rFonts w:cs="Calibri"/>
        </w:rPr>
        <w:t>ä</w:t>
      </w:r>
      <w:r>
        <w:rPr>
          <w:rFonts w:cs="Calibri"/>
        </w:rPr>
        <w:t>testens ab dem zweiten Semester durchgehend zu besuchen sind; eines dieser F</w:t>
      </w:r>
      <w:r>
        <w:rPr>
          <w:rFonts w:cs="Calibri"/>
        </w:rPr>
        <w:t>ä</w:t>
      </w:r>
      <w:r>
        <w:rPr>
          <w:rFonts w:cs="Calibri"/>
        </w:rPr>
        <w:t>cher ist entweder Deutsch, Mathematik, eine fortgef</w:t>
      </w:r>
      <w:r>
        <w:rPr>
          <w:rFonts w:cs="Calibri"/>
        </w:rPr>
        <w:t>ü</w:t>
      </w:r>
      <w:r>
        <w:rPr>
          <w:rFonts w:cs="Calibri"/>
        </w:rPr>
        <w:t>hrte Fremdsprache oder eine Naturwissenschaft. Die neu einsetzende Fremdsprache kann nicht Studienfach sein.</w:t>
      </w:r>
      <w:r>
        <w:rPr>
          <w:rFonts w:cs="Calibri"/>
        </w:rPr>
        <w:t>“</w:t>
      </w:r>
    </w:p>
    <w:p w14:paraId="6A4DBCD9" w14:textId="77777777" w:rsidR="000C43D8" w:rsidRDefault="000C43D8">
      <w:pPr>
        <w:pStyle w:val="V-ListeNormal1"/>
        <w:keepNext/>
        <w:widowControl/>
        <w:rPr>
          <w:rFonts w:cs="Arial"/>
        </w:rPr>
      </w:pPr>
      <w:r>
        <w:t>b)</w:t>
      </w:r>
    </w:p>
    <w:p w14:paraId="4352B443" w14:textId="77777777" w:rsidR="000C43D8" w:rsidRDefault="000C43D8">
      <w:pPr>
        <w:pStyle w:val="V-ListeNormal2"/>
        <w:widowControl/>
      </w:pPr>
      <w:r>
        <w:rPr>
          <w:rFonts w:cs="Calibri"/>
        </w:rPr>
        <w:t>Absatz 3 wird wie folgt ge</w:t>
      </w:r>
      <w:r>
        <w:rPr>
          <w:rFonts w:cs="Calibri"/>
        </w:rPr>
        <w:t>ä</w:t>
      </w:r>
      <w:r>
        <w:rPr>
          <w:rFonts w:cs="Calibri"/>
        </w:rPr>
        <w:t>ndert:</w:t>
      </w:r>
    </w:p>
    <w:p w14:paraId="56DA499A" w14:textId="77777777" w:rsidR="000C43D8" w:rsidRDefault="000C43D8">
      <w:pPr>
        <w:pStyle w:val="V-Haupttext3"/>
        <w:widowControl/>
        <w:ind w:left="907" w:hanging="907"/>
        <w:rPr>
          <w:rFonts w:cs="Arial"/>
        </w:rPr>
      </w:pPr>
      <w:r>
        <w:t>aa)</w:t>
      </w:r>
      <w:r>
        <w:tab/>
        <w:t xml:space="preserve">In Nummer 2 wird das Wort </w:t>
      </w:r>
      <w:r>
        <w:t>„</w:t>
      </w:r>
      <w:r>
        <w:t>Wirtschaftswissenschaften</w:t>
      </w:r>
      <w:r>
        <w:t>“</w:t>
      </w:r>
      <w:r>
        <w:t xml:space="preserve"> durch die W</w:t>
      </w:r>
      <w:r>
        <w:t>ö</w:t>
      </w:r>
      <w:r>
        <w:t xml:space="preserve">rter </w:t>
      </w:r>
      <w:r>
        <w:t>„</w:t>
      </w:r>
      <w:r>
        <w:t>Sozialwissenschaften, Sozialwissenschaften/Wirtschaft</w:t>
      </w:r>
      <w:r>
        <w:t>“</w:t>
      </w:r>
      <w:r>
        <w:t xml:space="preserve"> ersetzt.</w:t>
      </w:r>
    </w:p>
    <w:p w14:paraId="0F467BEE" w14:textId="77777777" w:rsidR="000C43D8" w:rsidRDefault="000C43D8">
      <w:pPr>
        <w:pStyle w:val="V-Haupttext3"/>
        <w:widowControl/>
        <w:ind w:left="907" w:hanging="907"/>
        <w:rPr>
          <w:rFonts w:cs="Arial"/>
        </w:rPr>
      </w:pPr>
      <w:r>
        <w:t>bb)</w:t>
      </w:r>
      <w:r>
        <w:tab/>
        <w:t>In Nummer 3 werden die W</w:t>
      </w:r>
      <w:r>
        <w:t>ö</w:t>
      </w:r>
      <w:r>
        <w:t xml:space="preserve">rter </w:t>
      </w:r>
      <w:r>
        <w:t>„</w:t>
      </w:r>
      <w:r>
        <w:t>Geologie,</w:t>
      </w:r>
      <w:r>
        <w:t>“</w:t>
      </w:r>
      <w:r>
        <w:t xml:space="preserve"> und </w:t>
      </w:r>
      <w:r>
        <w:t>„</w:t>
      </w:r>
      <w:r>
        <w:t>Umweltwissenschaften,</w:t>
      </w:r>
      <w:r>
        <w:t>“</w:t>
      </w:r>
      <w:r>
        <w:t xml:space="preserve"> gestrichen.</w:t>
      </w:r>
    </w:p>
    <w:p w14:paraId="1E0D0AEA" w14:textId="77777777" w:rsidR="000C43D8" w:rsidRDefault="000C43D8">
      <w:pPr>
        <w:pStyle w:val="V-ListeNormal1"/>
        <w:keepNext/>
        <w:widowControl/>
        <w:rPr>
          <w:rFonts w:cs="Arial"/>
        </w:rPr>
      </w:pPr>
      <w:r>
        <w:t>c)</w:t>
      </w:r>
    </w:p>
    <w:p w14:paraId="75688859" w14:textId="77777777" w:rsidR="000C43D8" w:rsidRDefault="000C43D8">
      <w:pPr>
        <w:pStyle w:val="V-ListeNormal2"/>
        <w:widowControl/>
      </w:pPr>
      <w:r>
        <w:rPr>
          <w:rFonts w:cs="Calibri"/>
        </w:rPr>
        <w:t>Nach Absatz 4 wird folgender neuer Absatz 5 angef</w:t>
      </w:r>
      <w:r>
        <w:rPr>
          <w:rFonts w:cs="Calibri"/>
        </w:rPr>
        <w:t>ü</w:t>
      </w:r>
      <w:r>
        <w:rPr>
          <w:rFonts w:cs="Calibri"/>
        </w:rPr>
        <w:t>gt:</w:t>
      </w:r>
    </w:p>
    <w:p w14:paraId="4643BA43" w14:textId="77777777" w:rsidR="000C43D8" w:rsidRDefault="000C43D8">
      <w:pPr>
        <w:pStyle w:val="V-ListeNormal2"/>
        <w:widowControl/>
      </w:pPr>
      <w:r>
        <w:rPr>
          <w:rFonts w:cs="Calibri"/>
        </w:rPr>
        <w:t>„</w:t>
      </w:r>
      <w:r>
        <w:rPr>
          <w:rFonts w:cs="Calibri"/>
        </w:rPr>
        <w:t>(5) In den Studienf</w:t>
      </w:r>
      <w:r>
        <w:rPr>
          <w:rFonts w:cs="Calibri"/>
        </w:rPr>
        <w:t>ä</w:t>
      </w:r>
      <w:r>
        <w:rPr>
          <w:rFonts w:cs="Calibri"/>
        </w:rPr>
        <w:t>chern nimmt das Oberstufen-Kolleg an den zentralen schriftlichen Abiturpr</w:t>
      </w:r>
      <w:r>
        <w:rPr>
          <w:rFonts w:cs="Calibri"/>
        </w:rPr>
        <w:t>ü</w:t>
      </w:r>
      <w:r>
        <w:rPr>
          <w:rFonts w:cs="Calibri"/>
        </w:rPr>
        <w:t>fungen teil; in begr</w:t>
      </w:r>
      <w:r>
        <w:rPr>
          <w:rFonts w:cs="Calibri"/>
        </w:rPr>
        <w:t>ü</w:t>
      </w:r>
      <w:r>
        <w:rPr>
          <w:rFonts w:cs="Calibri"/>
        </w:rPr>
        <w:t>ndeten Einzelf</w:t>
      </w:r>
      <w:r>
        <w:rPr>
          <w:rFonts w:cs="Calibri"/>
        </w:rPr>
        <w:t>ä</w:t>
      </w:r>
      <w:r>
        <w:rPr>
          <w:rFonts w:cs="Calibri"/>
        </w:rPr>
        <w:t>llen kann hiervon abgewichen werden, wenn ein entsprechender Versuchs- und Entwicklungsauftrag vorliegt und unter Festlegung besonderer Verfahrensregelungen vom Ministerium genehmigt ist.</w:t>
      </w:r>
      <w:r>
        <w:rPr>
          <w:rFonts w:cs="Calibri"/>
        </w:rPr>
        <w:t>“</w:t>
      </w:r>
    </w:p>
    <w:p w14:paraId="2F4D86F7" w14:textId="77777777" w:rsidR="000C43D8" w:rsidRDefault="000C43D8">
      <w:pPr>
        <w:pStyle w:val="V-ListeNormal1"/>
        <w:keepNext/>
        <w:widowControl/>
        <w:ind w:left="283" w:hanging="283"/>
        <w:rPr>
          <w:rFonts w:cs="Arial"/>
        </w:rPr>
      </w:pPr>
      <w:r>
        <w:t>8.</w:t>
      </w:r>
      <w:r>
        <w:tab/>
      </w:r>
      <w:r>
        <w:t>§</w:t>
      </w:r>
      <w:r>
        <w:t xml:space="preserve"> 12 wird wie folgt ge</w:t>
      </w:r>
      <w:r>
        <w:t>ä</w:t>
      </w:r>
      <w:r>
        <w:t>ndert:</w:t>
      </w:r>
    </w:p>
    <w:p w14:paraId="4C3F776A" w14:textId="77777777" w:rsidR="000C43D8" w:rsidRDefault="000C43D8">
      <w:pPr>
        <w:pStyle w:val="V-Normaltext"/>
        <w:widowControl/>
        <w:rPr>
          <w:rFonts w:cs="Calibri"/>
        </w:rPr>
      </w:pPr>
    </w:p>
    <w:p w14:paraId="39D4F480" w14:textId="77777777" w:rsidR="000C43D8" w:rsidRDefault="000C43D8">
      <w:pPr>
        <w:pStyle w:val="V-ListeNormal1"/>
        <w:keepNext/>
        <w:widowControl/>
      </w:pPr>
      <w:r>
        <w:rPr>
          <w:rFonts w:cs="Arial"/>
        </w:rPr>
        <w:t>a)</w:t>
      </w:r>
    </w:p>
    <w:p w14:paraId="39B4A7EB" w14:textId="77777777" w:rsidR="000C43D8" w:rsidRDefault="000C43D8">
      <w:pPr>
        <w:pStyle w:val="V-ListeNormal2"/>
        <w:widowControl/>
        <w:rPr>
          <w:rFonts w:cs="Calibri"/>
        </w:rPr>
      </w:pPr>
      <w:r>
        <w:t xml:space="preserve">In Absatz 1 werden nach dem Wort </w:t>
      </w:r>
      <w:r>
        <w:t>„</w:t>
      </w:r>
      <w:r>
        <w:t>Mathematik</w:t>
      </w:r>
      <w:r>
        <w:t>“</w:t>
      </w:r>
      <w:r>
        <w:t xml:space="preserve"> ein Komma und das Wort </w:t>
      </w:r>
      <w:r>
        <w:t>„</w:t>
      </w:r>
      <w:r>
        <w:t>Naturwissenschaften</w:t>
      </w:r>
      <w:r>
        <w:t>“</w:t>
      </w:r>
      <w:r>
        <w:t xml:space="preserve"> eingef</w:t>
      </w:r>
      <w:r>
        <w:t>ü</w:t>
      </w:r>
      <w:r>
        <w:t>gt.</w:t>
      </w:r>
    </w:p>
    <w:p w14:paraId="629ABEE8" w14:textId="77777777" w:rsidR="000C43D8" w:rsidRDefault="000C43D8">
      <w:pPr>
        <w:pStyle w:val="V-ListeNormal1"/>
        <w:keepNext/>
        <w:widowControl/>
      </w:pPr>
      <w:r>
        <w:rPr>
          <w:rFonts w:cs="Arial"/>
        </w:rPr>
        <w:t>b)</w:t>
      </w:r>
    </w:p>
    <w:p w14:paraId="659AB0A2" w14:textId="77777777" w:rsidR="000C43D8" w:rsidRDefault="000C43D8">
      <w:pPr>
        <w:pStyle w:val="V-ListeNormal2"/>
        <w:widowControl/>
        <w:rPr>
          <w:rFonts w:cs="Calibri"/>
        </w:rPr>
      </w:pPr>
      <w:r>
        <w:t>Absatz 2 wird wie folgt ge</w:t>
      </w:r>
      <w:r>
        <w:t>ä</w:t>
      </w:r>
      <w:r>
        <w:t>ndert:</w:t>
      </w:r>
    </w:p>
    <w:p w14:paraId="7A771555" w14:textId="77777777" w:rsidR="000C43D8" w:rsidRDefault="000C43D8">
      <w:pPr>
        <w:pStyle w:val="V-Haupttext3"/>
        <w:widowControl/>
        <w:ind w:left="907" w:hanging="907"/>
      </w:pPr>
      <w:r>
        <w:rPr>
          <w:rFonts w:cs="Arial"/>
        </w:rPr>
        <w:t>aa)</w:t>
      </w:r>
      <w:r>
        <w:rPr>
          <w:rFonts w:cs="Arial"/>
        </w:rPr>
        <w:tab/>
        <w:t>In Satz 1 werden die W</w:t>
      </w:r>
      <w:r>
        <w:rPr>
          <w:rFonts w:cs="Arial"/>
        </w:rPr>
        <w:t>ö</w:t>
      </w:r>
      <w:r>
        <w:rPr>
          <w:rFonts w:cs="Arial"/>
        </w:rPr>
        <w:t xml:space="preserve">rter </w:t>
      </w:r>
      <w:r>
        <w:rPr>
          <w:rFonts w:cs="Arial"/>
        </w:rPr>
        <w:t>„</w:t>
      </w:r>
      <w:r>
        <w:rPr>
          <w:rFonts w:cs="Arial"/>
        </w:rPr>
        <w:t>die durch die Basiskurse der Eingangsphase zu vermittelnde</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die die durch die Basiskurse der Eingangsphase zu vermittelnden</w:t>
      </w:r>
      <w:r>
        <w:rPr>
          <w:rFonts w:cs="Arial"/>
        </w:rPr>
        <w:t>“</w:t>
      </w:r>
      <w:r>
        <w:rPr>
          <w:rFonts w:cs="Arial"/>
        </w:rPr>
        <w:t xml:space="preserve"> ersetzt.</w:t>
      </w:r>
    </w:p>
    <w:p w14:paraId="457A5FF4" w14:textId="77777777" w:rsidR="000C43D8" w:rsidRDefault="000C43D8">
      <w:pPr>
        <w:pStyle w:val="V-Haupttext3"/>
        <w:widowControl/>
        <w:ind w:left="907" w:hanging="907"/>
      </w:pPr>
      <w:r>
        <w:rPr>
          <w:rFonts w:cs="Arial"/>
        </w:rPr>
        <w:t>bb)</w:t>
      </w:r>
      <w:r>
        <w:rPr>
          <w:rFonts w:cs="Arial"/>
        </w:rPr>
        <w:tab/>
        <w:t>Nach Satz 1 wird folgender neuer Satz 2 angef</w:t>
      </w:r>
      <w:r>
        <w:rPr>
          <w:rFonts w:cs="Arial"/>
        </w:rPr>
        <w:t>ü</w:t>
      </w:r>
      <w:r>
        <w:rPr>
          <w:rFonts w:cs="Arial"/>
        </w:rPr>
        <w:t>gt:</w:t>
      </w:r>
    </w:p>
    <w:p w14:paraId="02BFFA12" w14:textId="77777777" w:rsidR="000C43D8" w:rsidRDefault="000C43D8">
      <w:pPr>
        <w:pStyle w:val="V-Haupttext3"/>
        <w:widowControl/>
      </w:pPr>
      <w:r>
        <w:rPr>
          <w:rFonts w:cs="Arial"/>
        </w:rPr>
        <w:t>„</w:t>
      </w:r>
      <w:r>
        <w:rPr>
          <w:rFonts w:cs="Arial"/>
        </w:rPr>
        <w:t>Die Mindeststundenzahl (</w:t>
      </w:r>
      <w:r>
        <w:rPr>
          <w:rFonts w:cs="Arial"/>
        </w:rPr>
        <w:t>§</w:t>
      </w:r>
      <w:r>
        <w:rPr>
          <w:rFonts w:cs="Arial"/>
        </w:rPr>
        <w:t xml:space="preserve"> 17) bleibt davon unber</w:t>
      </w:r>
      <w:r>
        <w:rPr>
          <w:rFonts w:cs="Arial"/>
        </w:rPr>
        <w:t>ü</w:t>
      </w:r>
      <w:r>
        <w:rPr>
          <w:rFonts w:cs="Arial"/>
        </w:rPr>
        <w:t>hrt.</w:t>
      </w:r>
      <w:r>
        <w:rPr>
          <w:rFonts w:cs="Arial"/>
        </w:rPr>
        <w:t>“</w:t>
      </w:r>
    </w:p>
    <w:p w14:paraId="19E943A2" w14:textId="77777777" w:rsidR="000C43D8" w:rsidRDefault="000C43D8">
      <w:pPr>
        <w:pStyle w:val="V-ListeNormal1"/>
        <w:keepNext/>
        <w:widowControl/>
        <w:ind w:left="283" w:hanging="283"/>
      </w:pPr>
      <w:r>
        <w:rPr>
          <w:rFonts w:cs="Arial"/>
        </w:rPr>
        <w:t>9.</w:t>
      </w:r>
      <w:r>
        <w:rPr>
          <w:rFonts w:cs="Arial"/>
        </w:rPr>
        <w:tab/>
      </w:r>
      <w:r>
        <w:rPr>
          <w:rFonts w:cs="Arial"/>
        </w:rPr>
        <w:t>§</w:t>
      </w:r>
      <w:r>
        <w:rPr>
          <w:rFonts w:cs="Arial"/>
        </w:rPr>
        <w:t xml:space="preserve"> 17 wird wie folgt ge</w:t>
      </w:r>
      <w:r>
        <w:rPr>
          <w:rFonts w:cs="Arial"/>
        </w:rPr>
        <w:t>ä</w:t>
      </w:r>
      <w:r>
        <w:rPr>
          <w:rFonts w:cs="Arial"/>
        </w:rPr>
        <w:t>ndert:</w:t>
      </w:r>
    </w:p>
    <w:p w14:paraId="24D44F15" w14:textId="77777777" w:rsidR="000C43D8" w:rsidRDefault="000C43D8">
      <w:pPr>
        <w:pStyle w:val="V-Normaltext"/>
        <w:widowControl/>
      </w:pPr>
    </w:p>
    <w:p w14:paraId="7FEAB011" w14:textId="77777777" w:rsidR="000C43D8" w:rsidRDefault="000C43D8">
      <w:pPr>
        <w:pStyle w:val="V-ListeNormal1"/>
        <w:keepNext/>
        <w:widowControl/>
        <w:rPr>
          <w:rFonts w:cs="Arial"/>
        </w:rPr>
      </w:pPr>
      <w:r>
        <w:t>a)</w:t>
      </w:r>
    </w:p>
    <w:p w14:paraId="69717B67" w14:textId="77777777" w:rsidR="000C43D8" w:rsidRDefault="000C43D8">
      <w:pPr>
        <w:pStyle w:val="V-ListeNormal2"/>
        <w:widowControl/>
      </w:pPr>
      <w:r>
        <w:rPr>
          <w:rFonts w:cs="Calibri"/>
        </w:rPr>
        <w:t xml:space="preserve">In Absatz 1 Satz 2 werden nach dem Wort </w:t>
      </w:r>
      <w:r>
        <w:rPr>
          <w:rFonts w:cs="Calibri"/>
        </w:rPr>
        <w:t>„</w:t>
      </w:r>
      <w:r>
        <w:rPr>
          <w:rFonts w:cs="Calibri"/>
        </w:rPr>
        <w:t>Mathematik</w:t>
      </w:r>
      <w:r>
        <w:rPr>
          <w:rFonts w:cs="Calibri"/>
        </w:rPr>
        <w:t>“</w:t>
      </w:r>
      <w:r>
        <w:rPr>
          <w:rFonts w:cs="Calibri"/>
        </w:rPr>
        <w:t xml:space="preserve"> ein Komma und das Wort </w:t>
      </w:r>
      <w:r>
        <w:rPr>
          <w:rFonts w:cs="Calibri"/>
        </w:rPr>
        <w:t>„</w:t>
      </w:r>
      <w:r>
        <w:rPr>
          <w:rFonts w:cs="Calibri"/>
        </w:rPr>
        <w:t>Naturwissenschaften</w:t>
      </w:r>
      <w:r>
        <w:rPr>
          <w:rFonts w:cs="Calibri"/>
        </w:rPr>
        <w:t>“</w:t>
      </w:r>
      <w:r>
        <w:rPr>
          <w:rFonts w:cs="Calibri"/>
        </w:rPr>
        <w:t xml:space="preserve"> eingef</w:t>
      </w:r>
      <w:r>
        <w:rPr>
          <w:rFonts w:cs="Calibri"/>
        </w:rPr>
        <w:t>ü</w:t>
      </w:r>
      <w:r>
        <w:rPr>
          <w:rFonts w:cs="Calibri"/>
        </w:rPr>
        <w:t>gt.</w:t>
      </w:r>
    </w:p>
    <w:p w14:paraId="419808BE" w14:textId="77777777" w:rsidR="000C43D8" w:rsidRDefault="000C43D8">
      <w:pPr>
        <w:pStyle w:val="V-ListeNormal1"/>
        <w:keepNext/>
        <w:widowControl/>
        <w:rPr>
          <w:rFonts w:cs="Arial"/>
        </w:rPr>
      </w:pPr>
      <w:r>
        <w:t>b)</w:t>
      </w:r>
    </w:p>
    <w:p w14:paraId="00943133" w14:textId="77777777" w:rsidR="000C43D8" w:rsidRDefault="000C43D8">
      <w:pPr>
        <w:pStyle w:val="V-ListeNormal2"/>
        <w:widowControl/>
      </w:pPr>
      <w:r>
        <w:rPr>
          <w:rFonts w:cs="Calibri"/>
        </w:rPr>
        <w:t xml:space="preserve">In Absatz 2 wird die Angabe </w:t>
      </w:r>
      <w:r>
        <w:rPr>
          <w:rFonts w:cs="Calibri"/>
        </w:rPr>
        <w:t>„</w:t>
      </w:r>
      <w:r>
        <w:rPr>
          <w:rFonts w:cs="Calibri"/>
        </w:rPr>
        <w:t>mindestens 30 und h</w:t>
      </w:r>
      <w:r>
        <w:rPr>
          <w:rFonts w:cs="Calibri"/>
        </w:rPr>
        <w:t>ö</w:t>
      </w:r>
      <w:r>
        <w:rPr>
          <w:rFonts w:cs="Calibri"/>
        </w:rPr>
        <w:t>chstens</w:t>
      </w:r>
      <w:r>
        <w:rPr>
          <w:rFonts w:cs="Calibri"/>
        </w:rPr>
        <w:t>“</w:t>
      </w:r>
      <w:r>
        <w:rPr>
          <w:rFonts w:cs="Calibri"/>
        </w:rPr>
        <w:t xml:space="preserve"> gestrichen.</w:t>
      </w:r>
    </w:p>
    <w:p w14:paraId="503032A4" w14:textId="77777777" w:rsidR="000C43D8" w:rsidRDefault="000C43D8">
      <w:pPr>
        <w:pStyle w:val="V-ListeNormal1"/>
        <w:keepNext/>
        <w:widowControl/>
        <w:rPr>
          <w:rFonts w:cs="Arial"/>
        </w:rPr>
      </w:pPr>
      <w:r>
        <w:t>c)</w:t>
      </w:r>
    </w:p>
    <w:p w14:paraId="6413917F" w14:textId="77777777" w:rsidR="000C43D8" w:rsidRDefault="000C43D8">
      <w:pPr>
        <w:pStyle w:val="V-ListeNormal2"/>
        <w:widowControl/>
      </w:pPr>
      <w:r>
        <w:rPr>
          <w:rFonts w:cs="Calibri"/>
        </w:rPr>
        <w:t>Absatz 3 wird wie folgt ge</w:t>
      </w:r>
      <w:r>
        <w:rPr>
          <w:rFonts w:cs="Calibri"/>
        </w:rPr>
        <w:t>ä</w:t>
      </w:r>
      <w:r>
        <w:rPr>
          <w:rFonts w:cs="Calibri"/>
        </w:rPr>
        <w:t>ndert:</w:t>
      </w:r>
    </w:p>
    <w:p w14:paraId="5DC1AB39" w14:textId="77777777" w:rsidR="000C43D8" w:rsidRDefault="000C43D8">
      <w:pPr>
        <w:pStyle w:val="V-Haupttext3"/>
        <w:widowControl/>
        <w:ind w:left="907" w:hanging="907"/>
        <w:rPr>
          <w:rFonts w:cs="Arial"/>
        </w:rPr>
      </w:pPr>
      <w:r>
        <w:t>aa)</w:t>
      </w:r>
      <w:r>
        <w:tab/>
        <w:t xml:space="preserve">In Nummer 1 wird die Angabe in der Klammer </w:t>
      </w:r>
      <w:r>
        <w:t>„</w:t>
      </w:r>
      <w:r>
        <w:t>120 Std.</w:t>
      </w:r>
      <w:r>
        <w:t>“</w:t>
      </w:r>
      <w:r>
        <w:t xml:space="preserve"> durch die Angabe </w:t>
      </w:r>
      <w:r>
        <w:t>„</w:t>
      </w:r>
      <w:r>
        <w:t>80 Std.</w:t>
      </w:r>
      <w:r>
        <w:t>“</w:t>
      </w:r>
      <w:r>
        <w:t xml:space="preserve"> ersetzt.</w:t>
      </w:r>
    </w:p>
    <w:p w14:paraId="69D28DBC" w14:textId="77777777" w:rsidR="000C43D8" w:rsidRDefault="000C43D8">
      <w:pPr>
        <w:pStyle w:val="V-Haupttext3"/>
        <w:widowControl/>
        <w:ind w:left="907" w:hanging="907"/>
        <w:rPr>
          <w:rFonts w:cs="Arial"/>
        </w:rPr>
      </w:pPr>
      <w:r>
        <w:t>bb)</w:t>
      </w:r>
      <w:r>
        <w:tab/>
        <w:t>Der Text zu Nummer 2 wird wie folgt neu gefasst:</w:t>
      </w:r>
    </w:p>
    <w:p w14:paraId="4D9451F1" w14:textId="77777777" w:rsidR="000C43D8" w:rsidRDefault="000C43D8">
      <w:pPr>
        <w:pStyle w:val="V-Haupttext3"/>
        <w:widowControl/>
        <w:rPr>
          <w:rFonts w:cs="Arial"/>
        </w:rPr>
      </w:pPr>
      <w:r>
        <w:t>„</w:t>
      </w:r>
      <w:r>
        <w:t>orientierende Grundkurse im Gesamtumfang von 320 Stunden; die Grundkurse m</w:t>
      </w:r>
      <w:r>
        <w:t>ü</w:t>
      </w:r>
      <w:r>
        <w:t>ssen sich auf die gew</w:t>
      </w:r>
      <w:r>
        <w:t>ä</w:t>
      </w:r>
      <w:r>
        <w:t>hlten Studienf</w:t>
      </w:r>
      <w:r>
        <w:t>ä</w:t>
      </w:r>
      <w:r>
        <w:t>cher (je 80 Std.) und die fachlichen Schwerpunkte in der Hauptphase gem</w:t>
      </w:r>
      <w:r>
        <w:t>äß</w:t>
      </w:r>
      <w:r>
        <w:t xml:space="preserve"> </w:t>
      </w:r>
      <w:r>
        <w:t>§</w:t>
      </w:r>
      <w:r>
        <w:t xml:space="preserve"> 19 Absatz 2 beziehen. Basis- und Grundkurse m</w:t>
      </w:r>
      <w:r>
        <w:t>ü</w:t>
      </w:r>
      <w:r>
        <w:t>ssen die drei Aufgabenfelder abdecken,</w:t>
      </w:r>
      <w:r>
        <w:t>“</w:t>
      </w:r>
    </w:p>
    <w:p w14:paraId="4E1872ED" w14:textId="77777777" w:rsidR="000C43D8" w:rsidRDefault="000C43D8">
      <w:pPr>
        <w:pStyle w:val="V-Haupttext3"/>
        <w:widowControl/>
        <w:ind w:left="907" w:hanging="907"/>
        <w:rPr>
          <w:rFonts w:cs="Arial"/>
        </w:rPr>
      </w:pPr>
      <w:r>
        <w:t>cc)</w:t>
      </w:r>
      <w:r>
        <w:tab/>
        <w:t xml:space="preserve">In Nummer 3 Satz 1 wird das Wort </w:t>
      </w:r>
      <w:r>
        <w:t>„</w:t>
      </w:r>
      <w:r>
        <w:t>sieben</w:t>
      </w:r>
      <w:r>
        <w:t>“</w:t>
      </w:r>
      <w:r>
        <w:t xml:space="preserve"> durch das Wort </w:t>
      </w:r>
      <w:r>
        <w:t>„</w:t>
      </w:r>
      <w:r>
        <w:t>neun</w:t>
      </w:r>
      <w:r>
        <w:t>“</w:t>
      </w:r>
      <w:r>
        <w:t xml:space="preserve"> ersetzt und nach dem Wort </w:t>
      </w:r>
      <w:r>
        <w:t>„</w:t>
      </w:r>
      <w:r>
        <w:t>Mathematik,</w:t>
      </w:r>
      <w:r>
        <w:t>“</w:t>
      </w:r>
      <w:r>
        <w:t xml:space="preserve"> werden die W</w:t>
      </w:r>
      <w:r>
        <w:t>ö</w:t>
      </w:r>
      <w:r>
        <w:t xml:space="preserve">rter </w:t>
      </w:r>
      <w:r>
        <w:t>„</w:t>
      </w:r>
      <w:r>
        <w:t>Naturwissenschaften sowie</w:t>
      </w:r>
      <w:r>
        <w:t>“</w:t>
      </w:r>
      <w:r>
        <w:t xml:space="preserve"> eingef</w:t>
      </w:r>
      <w:r>
        <w:t>ü</w:t>
      </w:r>
      <w:r>
        <w:t>gt.</w:t>
      </w:r>
    </w:p>
    <w:p w14:paraId="1AFDC8EA" w14:textId="77777777" w:rsidR="000C43D8" w:rsidRDefault="000C43D8">
      <w:pPr>
        <w:pStyle w:val="V-Haupttext3"/>
        <w:widowControl/>
        <w:ind w:left="907" w:hanging="907"/>
        <w:rPr>
          <w:rFonts w:cs="Arial"/>
        </w:rPr>
      </w:pPr>
      <w:r>
        <w:t>dd)</w:t>
      </w:r>
      <w:r>
        <w:tab/>
        <w:t>Nummer 4 wird wie folgt ge</w:t>
      </w:r>
      <w:r>
        <w:t>ä</w:t>
      </w:r>
      <w:r>
        <w:t>ndert:</w:t>
      </w:r>
    </w:p>
    <w:p w14:paraId="1511722E" w14:textId="77777777" w:rsidR="000C43D8" w:rsidRDefault="000C43D8">
      <w:pPr>
        <w:pStyle w:val="V-ListeHaupttext1"/>
        <w:keepNext/>
        <w:widowControl/>
        <w:ind w:left="1361" w:hanging="1361"/>
      </w:pPr>
      <w:r>
        <w:rPr>
          <w:rFonts w:cs="Calibri"/>
        </w:rPr>
        <w:t>aaa)</w:t>
      </w:r>
      <w:r>
        <w:rPr>
          <w:rFonts w:cs="Calibri"/>
        </w:rPr>
        <w:tab/>
        <w:t xml:space="preserve">In Buchstabe b werden die Angabe </w:t>
      </w:r>
      <w:r>
        <w:rPr>
          <w:rFonts w:cs="Calibri"/>
        </w:rPr>
        <w:t>„</w:t>
      </w:r>
      <w:r>
        <w:rPr>
          <w:rFonts w:cs="Calibri"/>
        </w:rPr>
        <w:t>9</w:t>
      </w:r>
      <w:r>
        <w:rPr>
          <w:rFonts w:cs="Calibri"/>
        </w:rPr>
        <w:t>“</w:t>
      </w:r>
      <w:r>
        <w:rPr>
          <w:rFonts w:cs="Calibri"/>
        </w:rPr>
        <w:t xml:space="preserve"> durch die Angabe </w:t>
      </w:r>
      <w:r>
        <w:rPr>
          <w:rFonts w:cs="Calibri"/>
        </w:rPr>
        <w:t>„</w:t>
      </w:r>
      <w:r>
        <w:rPr>
          <w:rFonts w:cs="Calibri"/>
        </w:rPr>
        <w:t>8</w:t>
      </w:r>
      <w:r>
        <w:rPr>
          <w:rFonts w:cs="Calibri"/>
        </w:rPr>
        <w:t>“</w:t>
      </w:r>
      <w:r>
        <w:rPr>
          <w:rFonts w:cs="Calibri"/>
        </w:rPr>
        <w:t xml:space="preserve"> und die W</w:t>
      </w:r>
      <w:r>
        <w:rPr>
          <w:rFonts w:cs="Calibri"/>
        </w:rPr>
        <w:t>ö</w:t>
      </w:r>
      <w:r>
        <w:rPr>
          <w:rFonts w:cs="Calibri"/>
        </w:rPr>
        <w:t xml:space="preserve">rter </w:t>
      </w:r>
      <w:r>
        <w:rPr>
          <w:rFonts w:cs="Calibri"/>
        </w:rPr>
        <w:t>„</w:t>
      </w:r>
      <w:r>
        <w:rPr>
          <w:rFonts w:cs="Calibri"/>
        </w:rPr>
        <w:t>eine Sequenz von zwei Kursen</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zwei aufeinanderfolgende Kurse</w:t>
      </w:r>
      <w:r>
        <w:rPr>
          <w:rFonts w:cs="Calibri"/>
        </w:rPr>
        <w:t>“</w:t>
      </w:r>
      <w:r>
        <w:rPr>
          <w:rFonts w:cs="Calibri"/>
        </w:rPr>
        <w:t xml:space="preserve"> ersetzt. Au</w:t>
      </w:r>
      <w:r>
        <w:rPr>
          <w:rFonts w:cs="Calibri"/>
        </w:rPr>
        <w:t>ß</w:t>
      </w:r>
      <w:r>
        <w:rPr>
          <w:rFonts w:cs="Calibri"/>
        </w:rPr>
        <w:t>erdem wird folgender neuer Satz 2 angef</w:t>
      </w:r>
      <w:r>
        <w:rPr>
          <w:rFonts w:cs="Calibri"/>
        </w:rPr>
        <w:t>ü</w:t>
      </w:r>
      <w:r>
        <w:rPr>
          <w:rFonts w:cs="Calibri"/>
        </w:rPr>
        <w:t>gt:</w:t>
      </w:r>
    </w:p>
    <w:p w14:paraId="595618E4" w14:textId="77777777" w:rsidR="000C43D8" w:rsidRDefault="000C43D8">
      <w:pPr>
        <w:pStyle w:val="V-ListeHaupttext1"/>
        <w:keepNext/>
        <w:widowControl/>
        <w:ind w:left="1362"/>
      </w:pPr>
      <w:r>
        <w:rPr>
          <w:rFonts w:cs="Calibri"/>
        </w:rPr>
        <w:t>„</w:t>
      </w:r>
      <w:r>
        <w:rPr>
          <w:rFonts w:cs="Calibri"/>
        </w:rPr>
        <w:t>Die zweite Fremdsprache kann einen Grundkurs aus dem Aufgabenfeld I gem</w:t>
      </w:r>
      <w:r>
        <w:rPr>
          <w:rFonts w:cs="Calibri"/>
        </w:rPr>
        <w:t>äß</w:t>
      </w:r>
      <w:r>
        <w:rPr>
          <w:rFonts w:cs="Calibri"/>
        </w:rPr>
        <w:t xml:space="preserve"> Nummer 2 ersetzen,</w:t>
      </w:r>
      <w:r>
        <w:rPr>
          <w:rFonts w:cs="Calibri"/>
        </w:rPr>
        <w:t>“</w:t>
      </w:r>
    </w:p>
    <w:p w14:paraId="5705B5EC" w14:textId="77777777" w:rsidR="000C43D8" w:rsidRDefault="000C43D8">
      <w:pPr>
        <w:pStyle w:val="V-ListeHaupttext1"/>
        <w:keepNext/>
        <w:widowControl/>
        <w:ind w:left="1361" w:hanging="1361"/>
      </w:pPr>
      <w:r>
        <w:rPr>
          <w:rFonts w:cs="Calibri"/>
        </w:rPr>
        <w:t>bbb)</w:t>
      </w:r>
      <w:r>
        <w:rPr>
          <w:rFonts w:cs="Calibri"/>
        </w:rPr>
        <w:tab/>
      </w:r>
      <w:r>
        <w:rPr>
          <w:rFonts w:cs="Calibri"/>
        </w:rPr>
        <w:t>Der letzte Satz von Nummer 4 (</w:t>
      </w:r>
      <w:r>
        <w:rPr>
          <w:rFonts w:cs="Calibri"/>
        </w:rPr>
        <w:t>„</w:t>
      </w:r>
      <w:r>
        <w:rPr>
          <w:rFonts w:cs="Calibri"/>
        </w:rPr>
        <w:t>Die zweite Fremdsprache kann den vierten Grundkurs gem</w:t>
      </w:r>
      <w:r>
        <w:rPr>
          <w:rFonts w:cs="Calibri"/>
        </w:rPr>
        <w:t>äß</w:t>
      </w:r>
      <w:r>
        <w:rPr>
          <w:rFonts w:cs="Calibri"/>
        </w:rPr>
        <w:t xml:space="preserve"> Nummer 2 ersetzen,</w:t>
      </w:r>
      <w:r>
        <w:rPr>
          <w:rFonts w:cs="Calibri"/>
        </w:rPr>
        <w:t>“</w:t>
      </w:r>
      <w:r>
        <w:rPr>
          <w:rFonts w:cs="Calibri"/>
        </w:rPr>
        <w:t>) wird gestrichen.</w:t>
      </w:r>
    </w:p>
    <w:p w14:paraId="1121096F" w14:textId="77777777" w:rsidR="000C43D8" w:rsidRDefault="000C43D8">
      <w:pPr>
        <w:pStyle w:val="V-Haupttext3"/>
        <w:widowControl/>
        <w:ind w:left="907" w:hanging="907"/>
        <w:rPr>
          <w:rFonts w:cs="Arial"/>
        </w:rPr>
      </w:pPr>
      <w:r>
        <w:t>ee)</w:t>
      </w:r>
      <w:r>
        <w:tab/>
        <w:t>Der Text zu Nummer 5 wird wie folgt neu gefasst:</w:t>
      </w:r>
    </w:p>
    <w:p w14:paraId="3B73B3FA" w14:textId="77777777" w:rsidR="000C43D8" w:rsidRDefault="000C43D8">
      <w:pPr>
        <w:pStyle w:val="V-Haupttext3"/>
        <w:widowControl/>
        <w:rPr>
          <w:rFonts w:cs="Arial"/>
        </w:rPr>
      </w:pPr>
      <w:r>
        <w:t>„</w:t>
      </w:r>
      <w:r>
        <w:t>zwei Sportkurse (je 40 Std.), sofern nicht ein dritter Br</w:t>
      </w:r>
      <w:r>
        <w:t>ü</w:t>
      </w:r>
      <w:r>
        <w:t>ckenkurs belegt werden muss,</w:t>
      </w:r>
      <w:r>
        <w:t>“</w:t>
      </w:r>
      <w:r>
        <w:t>.</w:t>
      </w:r>
    </w:p>
    <w:p w14:paraId="60CC50B0" w14:textId="77777777" w:rsidR="000C43D8" w:rsidRDefault="000C43D8">
      <w:pPr>
        <w:pStyle w:val="V-ListeNormal1"/>
        <w:keepNext/>
        <w:widowControl/>
        <w:rPr>
          <w:rFonts w:cs="Arial"/>
        </w:rPr>
      </w:pPr>
      <w:r>
        <w:t>d)</w:t>
      </w:r>
    </w:p>
    <w:p w14:paraId="19406C19" w14:textId="77777777" w:rsidR="000C43D8" w:rsidRDefault="000C43D8">
      <w:pPr>
        <w:pStyle w:val="V-ListeNormal2"/>
        <w:widowControl/>
      </w:pPr>
      <w:r>
        <w:rPr>
          <w:rFonts w:cs="Calibri"/>
        </w:rPr>
        <w:t>In Absatz 4 Satz 1 werden die W</w:t>
      </w:r>
      <w:r>
        <w:rPr>
          <w:rFonts w:cs="Calibri"/>
        </w:rPr>
        <w:t>ö</w:t>
      </w:r>
      <w:r>
        <w:rPr>
          <w:rFonts w:cs="Calibri"/>
        </w:rPr>
        <w:t xml:space="preserve">rter </w:t>
      </w:r>
      <w:r>
        <w:rPr>
          <w:rFonts w:cs="Calibri"/>
        </w:rPr>
        <w:t>„</w:t>
      </w:r>
      <w:r>
        <w:rPr>
          <w:rFonts w:cs="Calibri"/>
        </w:rPr>
        <w:t>Basis- und Fremdsprachenkurse des zweiten Semesters</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Basis-, Grund- und Fremdsprachenkurse der Eingangsphase</w:t>
      </w:r>
      <w:r>
        <w:rPr>
          <w:rFonts w:cs="Calibri"/>
        </w:rPr>
        <w:t>“</w:t>
      </w:r>
      <w:r>
        <w:rPr>
          <w:rFonts w:cs="Calibri"/>
        </w:rPr>
        <w:t xml:space="preserve"> ersetzt.</w:t>
      </w:r>
    </w:p>
    <w:p w14:paraId="577FADBC" w14:textId="77777777" w:rsidR="000C43D8" w:rsidRDefault="000C43D8">
      <w:pPr>
        <w:pStyle w:val="V-ListeNormal1"/>
        <w:keepNext/>
        <w:widowControl/>
        <w:rPr>
          <w:rFonts w:cs="Arial"/>
        </w:rPr>
      </w:pPr>
      <w:r>
        <w:t>e)</w:t>
      </w:r>
    </w:p>
    <w:p w14:paraId="5838D70B" w14:textId="77777777" w:rsidR="000C43D8" w:rsidRDefault="000C43D8">
      <w:pPr>
        <w:pStyle w:val="V-ListeNormal2"/>
        <w:widowControl/>
      </w:pPr>
      <w:r>
        <w:rPr>
          <w:rFonts w:cs="Calibri"/>
        </w:rPr>
        <w:t>Nach Absatz 5 wird folgender neuer Absatz 6 angef</w:t>
      </w:r>
      <w:r>
        <w:rPr>
          <w:rFonts w:cs="Calibri"/>
        </w:rPr>
        <w:t>ü</w:t>
      </w:r>
      <w:r>
        <w:rPr>
          <w:rFonts w:cs="Calibri"/>
        </w:rPr>
        <w:t>gt:</w:t>
      </w:r>
    </w:p>
    <w:p w14:paraId="179EA15B" w14:textId="77777777" w:rsidR="000C43D8" w:rsidRDefault="000C43D8">
      <w:pPr>
        <w:pStyle w:val="V-ListeNormal2"/>
        <w:widowControl/>
      </w:pPr>
      <w:r>
        <w:rPr>
          <w:rFonts w:cs="Calibri"/>
        </w:rPr>
        <w:t>„</w:t>
      </w:r>
      <w:r>
        <w:rPr>
          <w:rFonts w:cs="Calibri"/>
        </w:rPr>
        <w:t xml:space="preserve">(6) Kollegiatinnen und Kollegiaten, die nicht </w:t>
      </w:r>
      <w:r>
        <w:rPr>
          <w:rFonts w:cs="Calibri"/>
        </w:rPr>
        <w:t>ü</w:t>
      </w:r>
      <w:r>
        <w:rPr>
          <w:rFonts w:cs="Calibri"/>
        </w:rPr>
        <w:t>ber den entsprechenden Abschluss verf</w:t>
      </w:r>
      <w:r>
        <w:rPr>
          <w:rFonts w:cs="Calibri"/>
        </w:rPr>
        <w:t>ü</w:t>
      </w:r>
      <w:r>
        <w:rPr>
          <w:rFonts w:cs="Calibri"/>
        </w:rPr>
        <w:t>gen, erwerben am Ende der Eingangsphase einen dem Hauptschulabschluss nach Klasse 10 gleichwertigen Abschluss, wenn die Voraussetzungen gem</w:t>
      </w:r>
      <w:r>
        <w:rPr>
          <w:rFonts w:cs="Calibri"/>
        </w:rPr>
        <w:t>äß</w:t>
      </w:r>
      <w:r>
        <w:rPr>
          <w:rFonts w:cs="Calibri"/>
        </w:rPr>
        <w:t xml:space="preserve"> </w:t>
      </w:r>
      <w:r>
        <w:rPr>
          <w:rFonts w:cs="Calibri"/>
        </w:rPr>
        <w:t>§§</w:t>
      </w:r>
      <w:r>
        <w:rPr>
          <w:rFonts w:cs="Calibri"/>
        </w:rPr>
        <w:t xml:space="preserve"> 21 Absatz 1, 24 Absatz 1 und 2 APO-S I erf</w:t>
      </w:r>
      <w:r>
        <w:rPr>
          <w:rFonts w:cs="Calibri"/>
        </w:rPr>
        <w:t>ü</w:t>
      </w:r>
      <w:r>
        <w:rPr>
          <w:rFonts w:cs="Calibri"/>
        </w:rPr>
        <w:t>llt sind. Der Mittlere Schulabschluss (Fachoberschulreife) wird ihnen zuerkannt, wenn sie am Ende der Eingangsphase die Versetzungsanforderungen gem</w:t>
      </w:r>
      <w:r>
        <w:rPr>
          <w:rFonts w:cs="Calibri"/>
        </w:rPr>
        <w:t>äß</w:t>
      </w:r>
      <w:r>
        <w:rPr>
          <w:rFonts w:cs="Calibri"/>
        </w:rPr>
        <w:t xml:space="preserve"> </w:t>
      </w:r>
      <w:r>
        <w:rPr>
          <w:rFonts w:cs="Calibri"/>
        </w:rPr>
        <w:t>§§</w:t>
      </w:r>
      <w:r>
        <w:rPr>
          <w:rFonts w:cs="Calibri"/>
        </w:rPr>
        <w:t xml:space="preserve"> 21 Absatz 1, 25 APO-SI erf</w:t>
      </w:r>
      <w:r>
        <w:rPr>
          <w:rFonts w:cs="Calibri"/>
        </w:rPr>
        <w:t>ü</w:t>
      </w:r>
      <w:r>
        <w:rPr>
          <w:rFonts w:cs="Calibri"/>
        </w:rPr>
        <w:t>llen.</w:t>
      </w:r>
      <w:r>
        <w:rPr>
          <w:rFonts w:cs="Calibri"/>
        </w:rPr>
        <w:t>“</w:t>
      </w:r>
    </w:p>
    <w:p w14:paraId="3BA0EA2A" w14:textId="77777777" w:rsidR="000C43D8" w:rsidRDefault="000C43D8">
      <w:pPr>
        <w:pStyle w:val="V-ListeNormal1"/>
        <w:keepNext/>
        <w:widowControl/>
        <w:ind w:left="283" w:hanging="283"/>
        <w:rPr>
          <w:rFonts w:cs="Arial"/>
        </w:rPr>
      </w:pPr>
      <w:r>
        <w:t>10.</w:t>
      </w:r>
      <w:r>
        <w:tab/>
      </w:r>
      <w:r>
        <w:t>§</w:t>
      </w:r>
      <w:r>
        <w:t xml:space="preserve"> 18 wird wie folgt ge</w:t>
      </w:r>
      <w:r>
        <w:t>ä</w:t>
      </w:r>
      <w:r>
        <w:t>ndert:</w:t>
      </w:r>
    </w:p>
    <w:p w14:paraId="27441963" w14:textId="77777777" w:rsidR="000C43D8" w:rsidRDefault="000C43D8">
      <w:pPr>
        <w:pStyle w:val="V-Normaltext"/>
        <w:widowControl/>
        <w:rPr>
          <w:rFonts w:cs="Calibri"/>
        </w:rPr>
      </w:pPr>
    </w:p>
    <w:p w14:paraId="7A8EB36B" w14:textId="77777777" w:rsidR="000C43D8" w:rsidRDefault="000C43D8">
      <w:pPr>
        <w:pStyle w:val="V-ListeNormal1"/>
        <w:keepNext/>
        <w:widowControl/>
      </w:pPr>
      <w:r>
        <w:rPr>
          <w:rFonts w:cs="Arial"/>
        </w:rPr>
        <w:t>a)</w:t>
      </w:r>
    </w:p>
    <w:p w14:paraId="4F860283" w14:textId="77777777" w:rsidR="000C43D8" w:rsidRDefault="000C43D8">
      <w:pPr>
        <w:pStyle w:val="V-ListeNormal2"/>
        <w:widowControl/>
        <w:rPr>
          <w:rFonts w:cs="Calibri"/>
        </w:rPr>
      </w:pPr>
      <w:r>
        <w:t xml:space="preserve">In Absatz 2 Satz 2 werden das Wort </w:t>
      </w:r>
      <w:r>
        <w:t>„</w:t>
      </w:r>
      <w:r>
        <w:t>eine</w:t>
      </w:r>
      <w:r>
        <w:t>“</w:t>
      </w:r>
      <w:r>
        <w:t xml:space="preserve"> durch das Wort </w:t>
      </w:r>
      <w:r>
        <w:t>„</w:t>
      </w:r>
      <w:r>
        <w:t>zwei</w:t>
      </w:r>
      <w:r>
        <w:t>“</w:t>
      </w:r>
      <w:r>
        <w:t xml:space="preserve"> und das Wort </w:t>
      </w:r>
      <w:r>
        <w:t>„</w:t>
      </w:r>
      <w:r>
        <w:t>wurde</w:t>
      </w:r>
      <w:r>
        <w:t>“</w:t>
      </w:r>
      <w:r>
        <w:t xml:space="preserve"> durch das Wort </w:t>
      </w:r>
      <w:r>
        <w:t>„</w:t>
      </w:r>
      <w:r>
        <w:t>wurden</w:t>
      </w:r>
      <w:r>
        <w:t>“</w:t>
      </w:r>
      <w:r>
        <w:t xml:space="preserve"> ersetzt.</w:t>
      </w:r>
    </w:p>
    <w:p w14:paraId="631B3221" w14:textId="77777777" w:rsidR="000C43D8" w:rsidRDefault="000C43D8">
      <w:pPr>
        <w:pStyle w:val="V-ListeNormal1"/>
        <w:keepNext/>
        <w:widowControl/>
      </w:pPr>
      <w:r>
        <w:rPr>
          <w:rFonts w:cs="Arial"/>
        </w:rPr>
        <w:t>b)</w:t>
      </w:r>
    </w:p>
    <w:p w14:paraId="255F1453" w14:textId="77777777" w:rsidR="000C43D8" w:rsidRDefault="000C43D8">
      <w:pPr>
        <w:pStyle w:val="V-ListeNormal2"/>
        <w:widowControl/>
        <w:rPr>
          <w:rFonts w:cs="Calibri"/>
        </w:rPr>
      </w:pPr>
      <w:r>
        <w:t>Absatz 3 wird wie folgt neu gefasst:</w:t>
      </w:r>
    </w:p>
    <w:p w14:paraId="4B9B830D" w14:textId="77777777" w:rsidR="000C43D8" w:rsidRDefault="000C43D8">
      <w:pPr>
        <w:pStyle w:val="V-ListeNormal2"/>
        <w:widowControl/>
        <w:rPr>
          <w:rFonts w:cs="Calibri"/>
        </w:rPr>
      </w:pPr>
      <w:r>
        <w:t>„</w:t>
      </w:r>
      <w:r>
        <w:t>(3) Kollegiatinnen und Kollegiaten, die nicht mehr als drei der Lehrveranstaltungen gem</w:t>
      </w:r>
      <w:r>
        <w:t>äß</w:t>
      </w:r>
      <w:r>
        <w:t xml:space="preserve"> </w:t>
      </w:r>
      <w:r>
        <w:t>§</w:t>
      </w:r>
      <w:r>
        <w:t xml:space="preserve"> 17 Absatz 3, darunter h</w:t>
      </w:r>
      <w:r>
        <w:t>ö</w:t>
      </w:r>
      <w:r>
        <w:t>chstens einen Br</w:t>
      </w:r>
      <w:r>
        <w:t>ü</w:t>
      </w:r>
      <w:r>
        <w:t>ckenkurs, nicht bestanden haben, k</w:t>
      </w:r>
      <w:r>
        <w:t>ö</w:t>
      </w:r>
      <w:r>
        <w:t>nnen auf Beschluss der Konferenz die nicht erbrachten Leistungen in einer der Lehrveranstaltungen durch eine Nachpr</w:t>
      </w:r>
      <w:r>
        <w:t>ü</w:t>
      </w:r>
      <w:r>
        <w:t>fung oder durch das Bestehen einer gleichartigen und gleichwertigen Lehrveranstaltung im dritten Semester nachtr</w:t>
      </w:r>
      <w:r>
        <w:t>ä</w:t>
      </w:r>
      <w:r>
        <w:t>glich erbringen; eine Wiederholung der Nachpr</w:t>
      </w:r>
      <w:r>
        <w:t>ü</w:t>
      </w:r>
      <w:r>
        <w:t>fung kann nach der Feststellung einer positiven Prognose durch die Konferenz zugelassen werden. Die Nachpr</w:t>
      </w:r>
      <w:r>
        <w:t>ü</w:t>
      </w:r>
      <w:r>
        <w:t>fungen finden in der letzten Woche vor Unterrichtsbeginn statt. Kollegiatinnen und Kollegiaten, die die Nachpr</w:t>
      </w:r>
      <w:r>
        <w:t>ü</w:t>
      </w:r>
      <w:r>
        <w:t>fung oder die wiederholte Lehrveranstaltung nicht bestehen, treten nach Entscheidung der Konferenz in das erste oder zweite Semester der Eingangsphase zur</w:t>
      </w:r>
      <w:r>
        <w:t>ü</w:t>
      </w:r>
      <w:r>
        <w:t>ck. Dabei werden die zu wiederholenden Kurse sowie die weiteren im Rahmen der Gesamtunterrichtsverpflichtung zu belegenden Kurse mit den entsprechenden Leistungsnachweisen durch die P</w:t>
      </w:r>
      <w:r>
        <w:t>ä</w:t>
      </w:r>
      <w:r>
        <w:t>dagogische Leiterin oder den P</w:t>
      </w:r>
      <w:r>
        <w:t>ä</w:t>
      </w:r>
      <w:r>
        <w:t>dagogischen Leiter neu festgelegt.</w:t>
      </w:r>
      <w:r>
        <w:t>“</w:t>
      </w:r>
    </w:p>
    <w:p w14:paraId="27FF6DD4" w14:textId="77777777" w:rsidR="000C43D8" w:rsidRDefault="000C43D8">
      <w:pPr>
        <w:pStyle w:val="V-ListeNormal1"/>
        <w:keepNext/>
        <w:widowControl/>
      </w:pPr>
      <w:r>
        <w:rPr>
          <w:rFonts w:cs="Arial"/>
        </w:rPr>
        <w:t>c)</w:t>
      </w:r>
    </w:p>
    <w:p w14:paraId="0D252B45" w14:textId="77777777" w:rsidR="000C43D8" w:rsidRDefault="000C43D8">
      <w:pPr>
        <w:pStyle w:val="V-ListeNormal2"/>
        <w:widowControl/>
        <w:rPr>
          <w:rFonts w:cs="Calibri"/>
        </w:rPr>
      </w:pPr>
      <w:r>
        <w:t xml:space="preserve">In Absatz 4 Satz 1 wird das Wort </w:t>
      </w:r>
      <w:r>
        <w:t>„</w:t>
      </w:r>
      <w:r>
        <w:t>f</w:t>
      </w:r>
      <w:r>
        <w:t>ü</w:t>
      </w:r>
      <w:r>
        <w:t>nf</w:t>
      </w:r>
      <w:r>
        <w:t>“</w:t>
      </w:r>
      <w:r>
        <w:t xml:space="preserve"> durch das Wort </w:t>
      </w:r>
      <w:r>
        <w:t>„</w:t>
      </w:r>
      <w:r>
        <w:t>sechs</w:t>
      </w:r>
      <w:r>
        <w:t>“</w:t>
      </w:r>
      <w:r>
        <w:t xml:space="preserve"> ersetzt.</w:t>
      </w:r>
    </w:p>
    <w:p w14:paraId="65F9B3F5" w14:textId="77777777" w:rsidR="000C43D8" w:rsidRDefault="000C43D8">
      <w:pPr>
        <w:pStyle w:val="V-ListeNormal1"/>
        <w:keepNext/>
        <w:widowControl/>
        <w:ind w:left="283" w:hanging="283"/>
      </w:pPr>
      <w:r>
        <w:rPr>
          <w:rFonts w:cs="Arial"/>
        </w:rPr>
        <w:t>11.</w:t>
      </w:r>
      <w:r>
        <w:rPr>
          <w:rFonts w:cs="Arial"/>
        </w:rPr>
        <w:tab/>
      </w:r>
      <w:r>
        <w:rPr>
          <w:rFonts w:cs="Arial"/>
        </w:rPr>
        <w:t>§</w:t>
      </w:r>
      <w:r>
        <w:rPr>
          <w:rFonts w:cs="Arial"/>
        </w:rPr>
        <w:t xml:space="preserve"> 19 wird wie folgt ge</w:t>
      </w:r>
      <w:r>
        <w:rPr>
          <w:rFonts w:cs="Arial"/>
        </w:rPr>
        <w:t>ä</w:t>
      </w:r>
      <w:r>
        <w:rPr>
          <w:rFonts w:cs="Arial"/>
        </w:rPr>
        <w:t>ndert:</w:t>
      </w:r>
    </w:p>
    <w:p w14:paraId="37799931" w14:textId="77777777" w:rsidR="000C43D8" w:rsidRDefault="000C43D8">
      <w:pPr>
        <w:pStyle w:val="V-Normaltext"/>
        <w:widowControl/>
      </w:pPr>
    </w:p>
    <w:p w14:paraId="4EF6C8D0" w14:textId="77777777" w:rsidR="000C43D8" w:rsidRDefault="000C43D8">
      <w:pPr>
        <w:pStyle w:val="V-ListeNormal1"/>
        <w:keepNext/>
        <w:widowControl/>
        <w:rPr>
          <w:rFonts w:cs="Arial"/>
        </w:rPr>
      </w:pPr>
      <w:r>
        <w:t>a)</w:t>
      </w:r>
    </w:p>
    <w:p w14:paraId="6C82AF7F" w14:textId="77777777" w:rsidR="000C43D8" w:rsidRDefault="000C43D8">
      <w:pPr>
        <w:pStyle w:val="V-ListeNormal2"/>
        <w:widowControl/>
      </w:pPr>
      <w:r>
        <w:rPr>
          <w:rFonts w:cs="Calibri"/>
        </w:rPr>
        <w:t xml:space="preserve">In Absatz 1 wird die Angabe </w:t>
      </w:r>
      <w:r>
        <w:rPr>
          <w:rFonts w:cs="Calibri"/>
        </w:rPr>
        <w:t>„</w:t>
      </w:r>
      <w:r>
        <w:rPr>
          <w:rFonts w:cs="Calibri"/>
        </w:rPr>
        <w:t>28, h</w:t>
      </w:r>
      <w:r>
        <w:rPr>
          <w:rFonts w:cs="Calibri"/>
        </w:rPr>
        <w:t>ö</w:t>
      </w:r>
      <w:r>
        <w:rPr>
          <w:rFonts w:cs="Calibri"/>
        </w:rPr>
        <w:t>chstens</w:t>
      </w:r>
      <w:r>
        <w:rPr>
          <w:rFonts w:cs="Calibri"/>
        </w:rPr>
        <w:t>“</w:t>
      </w:r>
      <w:r>
        <w:rPr>
          <w:rFonts w:cs="Calibri"/>
        </w:rPr>
        <w:t xml:space="preserve"> gestrichen.</w:t>
      </w:r>
    </w:p>
    <w:p w14:paraId="6C939677" w14:textId="77777777" w:rsidR="000C43D8" w:rsidRDefault="000C43D8">
      <w:pPr>
        <w:pStyle w:val="V-ListeNormal1"/>
        <w:keepNext/>
        <w:widowControl/>
        <w:rPr>
          <w:rFonts w:cs="Arial"/>
        </w:rPr>
      </w:pPr>
      <w:r>
        <w:t>b)</w:t>
      </w:r>
    </w:p>
    <w:p w14:paraId="750052D5" w14:textId="77777777" w:rsidR="000C43D8" w:rsidRDefault="000C43D8">
      <w:pPr>
        <w:pStyle w:val="V-ListeNormal2"/>
        <w:widowControl/>
      </w:pPr>
      <w:r>
        <w:rPr>
          <w:rFonts w:cs="Calibri"/>
        </w:rPr>
        <w:t>Absatz 2 wird wie folgt ge</w:t>
      </w:r>
      <w:r>
        <w:rPr>
          <w:rFonts w:cs="Calibri"/>
        </w:rPr>
        <w:t>ä</w:t>
      </w:r>
      <w:r>
        <w:rPr>
          <w:rFonts w:cs="Calibri"/>
        </w:rPr>
        <w:t>ndert:</w:t>
      </w:r>
    </w:p>
    <w:p w14:paraId="28769C1B" w14:textId="77777777" w:rsidR="000C43D8" w:rsidRDefault="000C43D8">
      <w:pPr>
        <w:pStyle w:val="V-Haupttext3"/>
        <w:widowControl/>
        <w:ind w:left="907" w:hanging="907"/>
        <w:rPr>
          <w:rFonts w:cs="Arial"/>
        </w:rPr>
      </w:pPr>
      <w:r>
        <w:t>aa)</w:t>
      </w:r>
      <w:r>
        <w:tab/>
      </w:r>
      <w:r>
        <w:t>Nummer 2 wird wie folgt neu gefasst:</w:t>
      </w:r>
    </w:p>
    <w:p w14:paraId="694F92D8" w14:textId="77777777" w:rsidR="000C43D8" w:rsidRDefault="000C43D8">
      <w:pPr>
        <w:pStyle w:val="V-Haupttext3"/>
        <w:widowControl/>
        <w:ind w:left="1191" w:hanging="1191"/>
        <w:rPr>
          <w:rFonts w:cs="Arial"/>
        </w:rPr>
      </w:pPr>
      <w:r>
        <w:t>„</w:t>
      </w:r>
      <w:r>
        <w:t>2.</w:t>
      </w:r>
      <w:r>
        <w:tab/>
        <w:t>14 Grundkurse/Hauptphase (je 80 Std.). Zu diesen Grundkursen geh</w:t>
      </w:r>
      <w:r>
        <w:t>ö</w:t>
      </w:r>
      <w:r>
        <w:t>ren:</w:t>
      </w:r>
    </w:p>
    <w:p w14:paraId="2CC15CE9" w14:textId="77777777" w:rsidR="000C43D8" w:rsidRDefault="000C43D8">
      <w:pPr>
        <w:pStyle w:val="V-Normaltext"/>
        <w:widowControl/>
        <w:ind w:left="1361" w:hanging="1361"/>
      </w:pPr>
      <w:r>
        <w:rPr>
          <w:rFonts w:cs="Calibri"/>
        </w:rPr>
        <w:t>a)</w:t>
      </w:r>
      <w:r>
        <w:rPr>
          <w:rFonts w:cs="Calibri"/>
        </w:rPr>
        <w:tab/>
        <w:t>mindestens je zwei aufeinanderfolgende Kurse mit fachlichem Schwerpunkt in Literatur, politischer Bildung, k</w:t>
      </w:r>
      <w:r>
        <w:rPr>
          <w:rFonts w:cs="Calibri"/>
        </w:rPr>
        <w:t>ü</w:t>
      </w:r>
      <w:r>
        <w:rPr>
          <w:rFonts w:cs="Calibri"/>
        </w:rPr>
        <w:t>nstlerischer-</w:t>
      </w:r>
      <w:r>
        <w:rPr>
          <w:rFonts w:cs="Calibri"/>
        </w:rPr>
        <w:t>ä</w:t>
      </w:r>
      <w:r>
        <w:rPr>
          <w:rFonts w:cs="Calibri"/>
        </w:rPr>
        <w:t>sthetischer Bildung und Evangelischer oder Katholischer Theologie oder Philosophie,</w:t>
      </w:r>
    </w:p>
    <w:p w14:paraId="11161477" w14:textId="77777777" w:rsidR="000C43D8" w:rsidRDefault="000C43D8">
      <w:pPr>
        <w:pStyle w:val="V-Normaltext"/>
        <w:widowControl/>
        <w:ind w:left="1361" w:hanging="1361"/>
      </w:pPr>
      <w:r>
        <w:rPr>
          <w:rFonts w:cs="Calibri"/>
        </w:rPr>
        <w:t>b)</w:t>
      </w:r>
      <w:r>
        <w:rPr>
          <w:rFonts w:cs="Calibri"/>
        </w:rPr>
        <w:tab/>
        <w:t>mindestens zwei aufeinanderfolgende Kurse aus dem naturwissenschaftlich-technischen Aufgabenfeld mit einem fachlichen Schwerpunkt in einem der F</w:t>
      </w:r>
      <w:r>
        <w:rPr>
          <w:rFonts w:cs="Calibri"/>
        </w:rPr>
        <w:t>ä</w:t>
      </w:r>
      <w:r>
        <w:rPr>
          <w:rFonts w:cs="Calibri"/>
        </w:rPr>
        <w:t>cher Biologie, Chemie, Physik, Geologie oder Informatik,</w:t>
      </w:r>
    </w:p>
    <w:p w14:paraId="171BC717" w14:textId="77777777" w:rsidR="000C43D8" w:rsidRDefault="000C43D8">
      <w:pPr>
        <w:pStyle w:val="V-Normaltext"/>
        <w:widowControl/>
        <w:ind w:left="1361" w:hanging="1361"/>
      </w:pPr>
      <w:r>
        <w:rPr>
          <w:rFonts w:cs="Calibri"/>
        </w:rPr>
        <w:t>c)</w:t>
      </w:r>
      <w:r>
        <w:rPr>
          <w:rFonts w:cs="Calibri"/>
        </w:rPr>
        <w:tab/>
        <w:t>drei aufeinanderfolgende Kurse mit fachlichem Schwerpunkt in Mathematik,</w:t>
      </w:r>
      <w:r>
        <w:rPr>
          <w:rFonts w:cs="Calibri"/>
        </w:rPr>
        <w:t>“</w:t>
      </w:r>
    </w:p>
    <w:p w14:paraId="1FB17721" w14:textId="77777777" w:rsidR="000C43D8" w:rsidRDefault="000C43D8">
      <w:pPr>
        <w:pStyle w:val="V-Haupttext3"/>
        <w:widowControl/>
        <w:ind w:left="907" w:hanging="907"/>
        <w:rPr>
          <w:rFonts w:cs="Arial"/>
        </w:rPr>
      </w:pPr>
      <w:r>
        <w:t>bb)</w:t>
      </w:r>
      <w:r>
        <w:tab/>
        <w:t>In Nummer 3 werden im ersten Halbsatz die W</w:t>
      </w:r>
      <w:r>
        <w:t>ö</w:t>
      </w:r>
      <w:r>
        <w:t xml:space="preserve">rter </w:t>
      </w:r>
      <w:r>
        <w:t>„</w:t>
      </w:r>
      <w:r>
        <w:t>drei Kurse in der fortgesetzten</w:t>
      </w:r>
      <w:r>
        <w:t>“</w:t>
      </w:r>
      <w:r>
        <w:t xml:space="preserve"> durch die W</w:t>
      </w:r>
      <w:r>
        <w:t>ö</w:t>
      </w:r>
      <w:r>
        <w:t xml:space="preserve">rter </w:t>
      </w:r>
      <w:r>
        <w:t>„</w:t>
      </w:r>
      <w:r>
        <w:t>durchgehend Kurse in der fortgef</w:t>
      </w:r>
      <w:r>
        <w:t>ü</w:t>
      </w:r>
      <w:r>
        <w:t>hrten</w:t>
      </w:r>
      <w:r>
        <w:t>“</w:t>
      </w:r>
      <w:r>
        <w:t xml:space="preserve"> und im zweiten Halbsatz das Wort </w:t>
      </w:r>
      <w:r>
        <w:t>„</w:t>
      </w:r>
      <w:r>
        <w:t>elf</w:t>
      </w:r>
      <w:r>
        <w:t>“</w:t>
      </w:r>
      <w:r>
        <w:t xml:space="preserve"> durch das Wort </w:t>
      </w:r>
      <w:r>
        <w:t>„</w:t>
      </w:r>
      <w:r>
        <w:t>dreizehn</w:t>
      </w:r>
      <w:r>
        <w:t>“</w:t>
      </w:r>
      <w:r>
        <w:t xml:space="preserve"> ersetzt.</w:t>
      </w:r>
    </w:p>
    <w:p w14:paraId="7633E22F" w14:textId="77777777" w:rsidR="000C43D8" w:rsidRDefault="000C43D8">
      <w:pPr>
        <w:pStyle w:val="V-Haupttext3"/>
        <w:widowControl/>
        <w:ind w:left="907" w:hanging="907"/>
        <w:rPr>
          <w:rFonts w:cs="Arial"/>
        </w:rPr>
      </w:pPr>
      <w:r>
        <w:t>cc)</w:t>
      </w:r>
      <w:r>
        <w:tab/>
        <w:t>Nummer 4 wird aufgehoben.</w:t>
      </w:r>
    </w:p>
    <w:p w14:paraId="3F7923EE" w14:textId="77777777" w:rsidR="000C43D8" w:rsidRDefault="000C43D8">
      <w:pPr>
        <w:pStyle w:val="V-Haupttext3"/>
        <w:widowControl/>
        <w:ind w:left="907" w:hanging="907"/>
        <w:rPr>
          <w:rFonts w:cs="Arial"/>
        </w:rPr>
      </w:pPr>
      <w:r>
        <w:t>dd)</w:t>
      </w:r>
      <w:r>
        <w:tab/>
        <w:t>Die Nummern 5 bis 7 werden Nummern 4 bis 6.</w:t>
      </w:r>
    </w:p>
    <w:p w14:paraId="256428DF" w14:textId="77777777" w:rsidR="000C43D8" w:rsidRDefault="000C43D8">
      <w:pPr>
        <w:pStyle w:val="V-Haupttext3"/>
        <w:widowControl/>
        <w:ind w:left="907" w:hanging="907"/>
        <w:rPr>
          <w:rFonts w:cs="Arial"/>
        </w:rPr>
      </w:pPr>
      <w:r>
        <w:t>ee)</w:t>
      </w:r>
      <w:r>
        <w:tab/>
        <w:t xml:space="preserve">In Nummer 4 (neu) wird das Wort </w:t>
      </w:r>
      <w:r>
        <w:t>„</w:t>
      </w:r>
      <w:r>
        <w:t>drei</w:t>
      </w:r>
      <w:r>
        <w:t>“</w:t>
      </w:r>
      <w:r>
        <w:t xml:space="preserve"> durch das Wort </w:t>
      </w:r>
      <w:r>
        <w:t>„</w:t>
      </w:r>
      <w:r>
        <w:t>vier</w:t>
      </w:r>
      <w:r>
        <w:t>“</w:t>
      </w:r>
      <w:r>
        <w:t xml:space="preserve"> ersetzt.</w:t>
      </w:r>
    </w:p>
    <w:p w14:paraId="0E80AA76" w14:textId="77777777" w:rsidR="000C43D8" w:rsidRDefault="000C43D8">
      <w:pPr>
        <w:pStyle w:val="V-ListeNormal1"/>
        <w:keepNext/>
        <w:widowControl/>
        <w:ind w:left="283" w:hanging="283"/>
        <w:rPr>
          <w:rFonts w:cs="Arial"/>
        </w:rPr>
      </w:pPr>
      <w:r>
        <w:t>12.</w:t>
      </w:r>
      <w:r>
        <w:tab/>
        <w:t xml:space="preserve">In </w:t>
      </w:r>
      <w:r>
        <w:t>§</w:t>
      </w:r>
      <w:r>
        <w:t xml:space="preserve"> 20 wird Absatz 7 wie folgt neu gefasst:</w:t>
      </w:r>
    </w:p>
    <w:p w14:paraId="79183439" w14:textId="77777777" w:rsidR="000C43D8" w:rsidRDefault="000C43D8">
      <w:pPr>
        <w:pStyle w:val="V-Normaltext"/>
        <w:widowControl/>
        <w:rPr>
          <w:rFonts w:cs="Calibri"/>
        </w:rPr>
      </w:pPr>
    </w:p>
    <w:p w14:paraId="30987A3A" w14:textId="77777777" w:rsidR="000C43D8" w:rsidRDefault="000C43D8">
      <w:pPr>
        <w:pStyle w:val="V-ListeNormal1"/>
        <w:keepNext/>
        <w:widowControl/>
      </w:pPr>
      <w:r>
        <w:rPr>
          <w:rFonts w:cs="Arial"/>
        </w:rPr>
        <w:t>„</w:t>
      </w:r>
      <w:r>
        <w:rPr>
          <w:rFonts w:cs="Arial"/>
        </w:rPr>
        <w:t>(7) Ein Kurs ist bestanden, wenn die Leistungen der im Kurs gem</w:t>
      </w:r>
      <w:r>
        <w:rPr>
          <w:rFonts w:cs="Arial"/>
        </w:rPr>
        <w:t>äß</w:t>
      </w:r>
      <w:r>
        <w:rPr>
          <w:rFonts w:cs="Arial"/>
        </w:rPr>
        <w:t xml:space="preserve"> Absatz 4 anzufertigenden Leistungsnachweise und der regelm</w:t>
      </w:r>
      <w:r>
        <w:rPr>
          <w:rFonts w:cs="Arial"/>
        </w:rPr>
        <w:t>äß</w:t>
      </w:r>
      <w:r>
        <w:rPr>
          <w:rFonts w:cs="Arial"/>
        </w:rPr>
        <w:t>igen sonstigen Mitarbeit in diesem Kurs durchschnittlich mindestens ausreichend sind und so das Erreichen der Kursziele nachgewiesen wurde.</w:t>
      </w:r>
      <w:r>
        <w:rPr>
          <w:rFonts w:cs="Arial"/>
        </w:rPr>
        <w:t>“</w:t>
      </w:r>
    </w:p>
    <w:p w14:paraId="6495BEF0" w14:textId="77777777" w:rsidR="000C43D8" w:rsidRDefault="000C43D8">
      <w:pPr>
        <w:pStyle w:val="V-Normaltext"/>
        <w:widowControl/>
      </w:pPr>
    </w:p>
    <w:p w14:paraId="5FCADC0C" w14:textId="77777777" w:rsidR="000C43D8" w:rsidRDefault="000C43D8">
      <w:pPr>
        <w:pStyle w:val="V-ListeNormal1"/>
        <w:keepNext/>
        <w:widowControl/>
        <w:ind w:left="283" w:hanging="283"/>
        <w:rPr>
          <w:rFonts w:cs="Arial"/>
        </w:rPr>
      </w:pPr>
      <w:r>
        <w:t>13.</w:t>
      </w:r>
      <w:r>
        <w:tab/>
      </w:r>
      <w:r>
        <w:t>§</w:t>
      </w:r>
      <w:r>
        <w:t xml:space="preserve"> 21 wird wie folgt ge</w:t>
      </w:r>
      <w:r>
        <w:t>ä</w:t>
      </w:r>
      <w:r>
        <w:t>ndert:</w:t>
      </w:r>
    </w:p>
    <w:p w14:paraId="0468908E" w14:textId="77777777" w:rsidR="000C43D8" w:rsidRDefault="000C43D8">
      <w:pPr>
        <w:pStyle w:val="V-Normaltext"/>
        <w:widowControl/>
        <w:rPr>
          <w:rFonts w:cs="Calibri"/>
        </w:rPr>
      </w:pPr>
    </w:p>
    <w:p w14:paraId="3A7E430C" w14:textId="77777777" w:rsidR="000C43D8" w:rsidRDefault="000C43D8">
      <w:pPr>
        <w:pStyle w:val="V-ListeNormal1"/>
        <w:keepNext/>
        <w:widowControl/>
      </w:pPr>
      <w:r>
        <w:rPr>
          <w:rFonts w:cs="Arial"/>
        </w:rPr>
        <w:t>a)</w:t>
      </w:r>
    </w:p>
    <w:p w14:paraId="18DEE453" w14:textId="77777777" w:rsidR="000C43D8" w:rsidRDefault="000C43D8">
      <w:pPr>
        <w:pStyle w:val="V-ListeNormal2"/>
        <w:widowControl/>
        <w:rPr>
          <w:rFonts w:cs="Calibri"/>
        </w:rPr>
      </w:pPr>
      <w:r>
        <w:t>In Absatz 2 werden die W</w:t>
      </w:r>
      <w:r>
        <w:t>ö</w:t>
      </w:r>
      <w:r>
        <w:t xml:space="preserve">rter </w:t>
      </w:r>
      <w:r>
        <w:t>„</w:t>
      </w:r>
      <w:r>
        <w:t>je einen der</w:t>
      </w:r>
      <w:r>
        <w:t>“</w:t>
      </w:r>
      <w:r>
        <w:t xml:space="preserve"> durch das Wort </w:t>
      </w:r>
      <w:r>
        <w:t>„</w:t>
      </w:r>
      <w:r>
        <w:t>die</w:t>
      </w:r>
      <w:r>
        <w:t>“</w:t>
      </w:r>
      <w:r>
        <w:t xml:space="preserve"> ersetzt.</w:t>
      </w:r>
    </w:p>
    <w:p w14:paraId="39EA0A23" w14:textId="77777777" w:rsidR="000C43D8" w:rsidRDefault="000C43D8">
      <w:pPr>
        <w:pStyle w:val="V-ListeNormal1"/>
        <w:keepNext/>
        <w:widowControl/>
      </w:pPr>
      <w:r>
        <w:rPr>
          <w:rFonts w:cs="Arial"/>
        </w:rPr>
        <w:t>b)</w:t>
      </w:r>
    </w:p>
    <w:p w14:paraId="6293AD37" w14:textId="77777777" w:rsidR="000C43D8" w:rsidRDefault="000C43D8">
      <w:pPr>
        <w:pStyle w:val="V-ListeNormal2"/>
        <w:widowControl/>
        <w:rPr>
          <w:rFonts w:cs="Calibri"/>
        </w:rPr>
      </w:pPr>
      <w:r>
        <w:t>In Absatz 3 Nummer 3 werden die W</w:t>
      </w:r>
      <w:r>
        <w:t>ö</w:t>
      </w:r>
      <w:r>
        <w:t xml:space="preserve">rter </w:t>
      </w:r>
      <w:r>
        <w:t>„</w:t>
      </w:r>
      <w:r>
        <w:t>einer Sequenz</w:t>
      </w:r>
      <w:r>
        <w:t>“</w:t>
      </w:r>
      <w:r>
        <w:t xml:space="preserve"> durch die W</w:t>
      </w:r>
      <w:r>
        <w:t>ö</w:t>
      </w:r>
      <w:r>
        <w:t xml:space="preserve">rter </w:t>
      </w:r>
      <w:r>
        <w:t>„</w:t>
      </w:r>
      <w:r>
        <w:t>zwei aufeinanderfolgenden Kursen</w:t>
      </w:r>
      <w:r>
        <w:t>“</w:t>
      </w:r>
      <w:r>
        <w:t xml:space="preserve"> ersetzt.</w:t>
      </w:r>
    </w:p>
    <w:p w14:paraId="56690247" w14:textId="77777777" w:rsidR="000C43D8" w:rsidRDefault="000C43D8">
      <w:pPr>
        <w:pStyle w:val="V-ListeNormal1"/>
        <w:keepNext/>
        <w:widowControl/>
        <w:ind w:left="283" w:hanging="283"/>
      </w:pPr>
      <w:r>
        <w:rPr>
          <w:rFonts w:cs="Arial"/>
        </w:rPr>
        <w:t>14.</w:t>
      </w:r>
      <w:r>
        <w:rPr>
          <w:rFonts w:cs="Arial"/>
        </w:rPr>
        <w:tab/>
      </w:r>
      <w:r>
        <w:rPr>
          <w:rFonts w:cs="Arial"/>
        </w:rPr>
        <w:t>§</w:t>
      </w:r>
      <w:r>
        <w:rPr>
          <w:rFonts w:cs="Arial"/>
        </w:rPr>
        <w:t xml:space="preserve"> 22 wird wie folgt ge</w:t>
      </w:r>
      <w:r>
        <w:rPr>
          <w:rFonts w:cs="Arial"/>
        </w:rPr>
        <w:t>ä</w:t>
      </w:r>
      <w:r>
        <w:rPr>
          <w:rFonts w:cs="Arial"/>
        </w:rPr>
        <w:t>ndert:</w:t>
      </w:r>
    </w:p>
    <w:p w14:paraId="15893BD5" w14:textId="77777777" w:rsidR="000C43D8" w:rsidRDefault="000C43D8">
      <w:pPr>
        <w:pStyle w:val="V-Normaltext"/>
        <w:widowControl/>
      </w:pPr>
    </w:p>
    <w:p w14:paraId="4CC90C48" w14:textId="77777777" w:rsidR="000C43D8" w:rsidRDefault="000C43D8">
      <w:pPr>
        <w:pStyle w:val="V-ListeNormal1"/>
        <w:keepNext/>
        <w:widowControl/>
        <w:rPr>
          <w:rFonts w:cs="Arial"/>
        </w:rPr>
      </w:pPr>
      <w:r>
        <w:t>a)</w:t>
      </w:r>
    </w:p>
    <w:p w14:paraId="57E8FEF2" w14:textId="77777777" w:rsidR="000C43D8" w:rsidRDefault="000C43D8">
      <w:pPr>
        <w:pStyle w:val="V-ListeNormal2"/>
        <w:widowControl/>
      </w:pPr>
      <w:r>
        <w:rPr>
          <w:rFonts w:cs="Calibri"/>
        </w:rPr>
        <w:t>In Absatz 1 Satz 1 werden die W</w:t>
      </w:r>
      <w:r>
        <w:rPr>
          <w:rFonts w:cs="Calibri"/>
        </w:rPr>
        <w:t>ö</w:t>
      </w:r>
      <w:r>
        <w:rPr>
          <w:rFonts w:cs="Calibri"/>
        </w:rPr>
        <w:t xml:space="preserve">rter </w:t>
      </w:r>
      <w:r>
        <w:rPr>
          <w:rFonts w:cs="Calibri"/>
        </w:rPr>
        <w:t>„</w:t>
      </w:r>
      <w:r>
        <w:rPr>
          <w:rFonts w:cs="Calibri"/>
        </w:rPr>
        <w:t>einer mindestens zwei Semester umfassenden Sequenz</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von zwei aufeinanderfolgenden Kursen</w:t>
      </w:r>
      <w:r>
        <w:rPr>
          <w:rFonts w:cs="Calibri"/>
        </w:rPr>
        <w:t>“</w:t>
      </w:r>
      <w:r>
        <w:rPr>
          <w:rFonts w:cs="Calibri"/>
        </w:rPr>
        <w:t xml:space="preserve"> ersetzt.</w:t>
      </w:r>
    </w:p>
    <w:p w14:paraId="20896D1F" w14:textId="77777777" w:rsidR="000C43D8" w:rsidRDefault="000C43D8">
      <w:pPr>
        <w:pStyle w:val="V-ListeNormal1"/>
        <w:keepNext/>
        <w:widowControl/>
        <w:rPr>
          <w:rFonts w:cs="Arial"/>
        </w:rPr>
      </w:pPr>
      <w:r>
        <w:t>b)</w:t>
      </w:r>
    </w:p>
    <w:p w14:paraId="532C049E" w14:textId="77777777" w:rsidR="000C43D8" w:rsidRDefault="000C43D8">
      <w:pPr>
        <w:pStyle w:val="V-ListeNormal2"/>
        <w:widowControl/>
      </w:pPr>
      <w:r>
        <w:rPr>
          <w:rFonts w:cs="Calibri"/>
        </w:rPr>
        <w:t xml:space="preserve">In Absatz 4 wird das Wort </w:t>
      </w:r>
      <w:r>
        <w:rPr>
          <w:rFonts w:cs="Calibri"/>
        </w:rPr>
        <w:t>„</w:t>
      </w:r>
      <w:r>
        <w:rPr>
          <w:rFonts w:cs="Calibri"/>
        </w:rPr>
        <w:t>sechsfacher</w:t>
      </w:r>
      <w:r>
        <w:rPr>
          <w:rFonts w:cs="Calibri"/>
        </w:rPr>
        <w:t>“</w:t>
      </w:r>
      <w:r>
        <w:rPr>
          <w:rFonts w:cs="Calibri"/>
        </w:rPr>
        <w:t xml:space="preserve"> durch das Wort </w:t>
      </w:r>
      <w:r>
        <w:rPr>
          <w:rFonts w:cs="Calibri"/>
        </w:rPr>
        <w:t>„</w:t>
      </w:r>
      <w:r>
        <w:rPr>
          <w:rFonts w:cs="Calibri"/>
        </w:rPr>
        <w:t>vierfacher</w:t>
      </w:r>
      <w:r>
        <w:rPr>
          <w:rFonts w:cs="Calibri"/>
        </w:rPr>
        <w:t>“</w:t>
      </w:r>
      <w:r>
        <w:rPr>
          <w:rFonts w:cs="Calibri"/>
        </w:rPr>
        <w:t xml:space="preserve"> ersetzt.</w:t>
      </w:r>
    </w:p>
    <w:p w14:paraId="5ABA10BE" w14:textId="77777777" w:rsidR="000C43D8" w:rsidRDefault="000C43D8">
      <w:pPr>
        <w:pStyle w:val="V-ListeNormal1"/>
        <w:keepNext/>
        <w:widowControl/>
        <w:ind w:left="283" w:hanging="283"/>
        <w:rPr>
          <w:rFonts w:cs="Arial"/>
        </w:rPr>
      </w:pPr>
      <w:r>
        <w:t>15.</w:t>
      </w:r>
      <w:r>
        <w:tab/>
      </w:r>
      <w:r>
        <w:t>§</w:t>
      </w:r>
      <w:r>
        <w:t xml:space="preserve"> 23 wird wie folgt ge</w:t>
      </w:r>
      <w:r>
        <w:t>ä</w:t>
      </w:r>
      <w:r>
        <w:t>ndert:</w:t>
      </w:r>
    </w:p>
    <w:p w14:paraId="2F211FB8" w14:textId="77777777" w:rsidR="000C43D8" w:rsidRDefault="000C43D8">
      <w:pPr>
        <w:pStyle w:val="V-Normaltext"/>
        <w:widowControl/>
        <w:rPr>
          <w:rFonts w:cs="Calibri"/>
        </w:rPr>
      </w:pPr>
    </w:p>
    <w:p w14:paraId="24CA8F64" w14:textId="77777777" w:rsidR="000C43D8" w:rsidRDefault="000C43D8">
      <w:pPr>
        <w:pStyle w:val="V-ListeNormal1"/>
        <w:keepNext/>
        <w:widowControl/>
      </w:pPr>
      <w:r>
        <w:rPr>
          <w:rFonts w:cs="Arial"/>
        </w:rPr>
        <w:t>a)</w:t>
      </w:r>
    </w:p>
    <w:p w14:paraId="09EBB5FD" w14:textId="77777777" w:rsidR="000C43D8" w:rsidRDefault="000C43D8">
      <w:pPr>
        <w:pStyle w:val="V-ListeNormal2"/>
        <w:widowControl/>
        <w:rPr>
          <w:rFonts w:cs="Calibri"/>
        </w:rPr>
      </w:pPr>
      <w:r>
        <w:t xml:space="preserve">In der </w:t>
      </w:r>
      <w:r>
        <w:t>Ü</w:t>
      </w:r>
      <w:r>
        <w:t xml:space="preserve">berschrift wird nach dem Wort </w:t>
      </w:r>
      <w:r>
        <w:t>„</w:t>
      </w:r>
      <w:r>
        <w:t>Leistungsbewertung</w:t>
      </w:r>
      <w:r>
        <w:t>“</w:t>
      </w:r>
      <w:r>
        <w:t xml:space="preserve"> ein Komma und das Wort </w:t>
      </w:r>
      <w:r>
        <w:t>„</w:t>
      </w:r>
      <w:r>
        <w:t>Nachteilsausgleich</w:t>
      </w:r>
      <w:r>
        <w:t>“</w:t>
      </w:r>
      <w:r>
        <w:t xml:space="preserve"> angef</w:t>
      </w:r>
      <w:r>
        <w:t>ü</w:t>
      </w:r>
      <w:r>
        <w:t>gt.</w:t>
      </w:r>
    </w:p>
    <w:p w14:paraId="32B16967" w14:textId="77777777" w:rsidR="000C43D8" w:rsidRDefault="000C43D8">
      <w:pPr>
        <w:pStyle w:val="V-ListeNormal1"/>
        <w:keepNext/>
        <w:widowControl/>
      </w:pPr>
      <w:r>
        <w:rPr>
          <w:rFonts w:cs="Arial"/>
        </w:rPr>
        <w:t>b)</w:t>
      </w:r>
    </w:p>
    <w:p w14:paraId="5B255AA0" w14:textId="77777777" w:rsidR="000C43D8" w:rsidRDefault="000C43D8">
      <w:pPr>
        <w:pStyle w:val="V-ListeNormal2"/>
        <w:widowControl/>
        <w:rPr>
          <w:rFonts w:cs="Calibri"/>
        </w:rPr>
      </w:pPr>
      <w:r>
        <w:t xml:space="preserve">In Absatz 5 wird das Wort </w:t>
      </w:r>
      <w:r>
        <w:t>„</w:t>
      </w:r>
      <w:r>
        <w:t>gen</w:t>
      </w:r>
      <w:r>
        <w:t>ü</w:t>
      </w:r>
      <w:r>
        <w:t>gen</w:t>
      </w:r>
      <w:r>
        <w:t>“</w:t>
      </w:r>
      <w:r>
        <w:t xml:space="preserve"> durch die W</w:t>
      </w:r>
      <w:r>
        <w:t>ö</w:t>
      </w:r>
      <w:r>
        <w:t xml:space="preserve">rter </w:t>
      </w:r>
      <w:r>
        <w:t>„</w:t>
      </w:r>
      <w:r>
        <w:t>oder nur mit Einschr</w:t>
      </w:r>
      <w:r>
        <w:t>ä</w:t>
      </w:r>
      <w:r>
        <w:t>nkungen (schwach ausreichend gem</w:t>
      </w:r>
      <w:r>
        <w:t>äß</w:t>
      </w:r>
      <w:r>
        <w:t xml:space="preserve"> Absatz 6) entsprechen</w:t>
      </w:r>
      <w:r>
        <w:t>“</w:t>
      </w:r>
      <w:r>
        <w:t xml:space="preserve"> ersetzt.</w:t>
      </w:r>
    </w:p>
    <w:p w14:paraId="43128D88" w14:textId="77777777" w:rsidR="000C43D8" w:rsidRDefault="000C43D8">
      <w:pPr>
        <w:pStyle w:val="V-ListeNormal1"/>
        <w:keepNext/>
        <w:widowControl/>
      </w:pPr>
      <w:r>
        <w:rPr>
          <w:rFonts w:cs="Arial"/>
        </w:rPr>
        <w:t>c)</w:t>
      </w:r>
    </w:p>
    <w:p w14:paraId="39CC7957" w14:textId="77777777" w:rsidR="000C43D8" w:rsidRDefault="000C43D8">
      <w:pPr>
        <w:pStyle w:val="V-ListeNormal2"/>
        <w:widowControl/>
        <w:rPr>
          <w:rFonts w:cs="Calibri"/>
        </w:rPr>
      </w:pPr>
      <w:r>
        <w:t>Nach Absatz 8 werden folgende neue Abs</w:t>
      </w:r>
      <w:r>
        <w:t>ä</w:t>
      </w:r>
      <w:r>
        <w:t>tze 9 bis 12 angef</w:t>
      </w:r>
      <w:r>
        <w:t>ü</w:t>
      </w:r>
      <w:r>
        <w:t>gt:</w:t>
      </w:r>
    </w:p>
    <w:p w14:paraId="7457DDC3" w14:textId="77777777" w:rsidR="000C43D8" w:rsidRDefault="000C43D8">
      <w:pPr>
        <w:pStyle w:val="V-ListeNormal2"/>
        <w:widowControl/>
        <w:rPr>
          <w:rFonts w:cs="Calibri"/>
        </w:rPr>
      </w:pPr>
      <w:r>
        <w:t>„</w:t>
      </w:r>
      <w:r>
        <w:t xml:space="preserve">(9) Die Lehrenden sind verpflichtet, die Kollegiatinnen und Kollegiaten zu Beginn des Kurses </w:t>
      </w:r>
      <w:r>
        <w:t>ü</w:t>
      </w:r>
      <w:r>
        <w:t xml:space="preserve">ber die Zahl und Art der geforderten Klausuren und Leistungsnachweise zu informieren. Etwa in der Mitte des Semesters unterrichtet die Lehrkraft die Kollegiatinnen und Kollegiaten </w:t>
      </w:r>
      <w:r>
        <w:t>ü</w:t>
      </w:r>
      <w:r>
        <w:t>ber den bis dahin erreichten Leistungsstand. Die Ergebnisse der benoteten Leistungsnachweise im letzten Semester werden vor der Zulassung zur Abiturpr</w:t>
      </w:r>
      <w:r>
        <w:t>ü</w:t>
      </w:r>
      <w:r>
        <w:t>fung bekannt gegeben.</w:t>
      </w:r>
    </w:p>
    <w:p w14:paraId="69E375E7" w14:textId="77777777" w:rsidR="000C43D8" w:rsidRDefault="000C43D8">
      <w:pPr>
        <w:pStyle w:val="V-ListeNormal2"/>
        <w:widowControl/>
        <w:rPr>
          <w:rFonts w:cs="Calibri"/>
        </w:rPr>
      </w:pPr>
      <w:r>
        <w:t>(10) Die Kollegiatinnen und Kollegiaten sind verpflichtet, die geforderten Leistungsnachweise zu erbringen. Verweigert eine Kollegiatin oder eine Kollegiat einzelne Leistungen oder sind Leistungen in einem Kurs aus von ihr oder von ihm zu vertretenden Gr</w:t>
      </w:r>
      <w:r>
        <w:t>ü</w:t>
      </w:r>
      <w:r>
        <w:t>nden nicht zu beurteilen, wird die einzelne Leistung oder die Gesamtleistung wie eine ungen</w:t>
      </w:r>
      <w:r>
        <w:t>ü</w:t>
      </w:r>
      <w:r>
        <w:t>gende Leistung bewertet (</w:t>
      </w:r>
      <w:r>
        <w:t>§</w:t>
      </w:r>
      <w:r>
        <w:t xml:space="preserve"> 48 Absatz 5 SchulG).</w:t>
      </w:r>
    </w:p>
    <w:p w14:paraId="562F06B1" w14:textId="77777777" w:rsidR="000C43D8" w:rsidRDefault="000C43D8">
      <w:pPr>
        <w:pStyle w:val="V-ListeNormal2"/>
        <w:widowControl/>
        <w:rPr>
          <w:rFonts w:cs="Calibri"/>
        </w:rPr>
      </w:pPr>
      <w:r>
        <w:t>(11) Bei einem T</w:t>
      </w:r>
      <w:r>
        <w:t>ä</w:t>
      </w:r>
      <w:r>
        <w:t>uschungsversuch</w:t>
      </w:r>
    </w:p>
    <w:p w14:paraId="6520A418" w14:textId="77777777" w:rsidR="000C43D8" w:rsidRDefault="000C43D8">
      <w:pPr>
        <w:pStyle w:val="V-Haupttext3"/>
        <w:widowControl/>
        <w:ind w:left="907" w:hanging="907"/>
      </w:pPr>
      <w:r>
        <w:rPr>
          <w:rFonts w:cs="Arial"/>
        </w:rPr>
        <w:t>1.</w:t>
      </w:r>
      <w:r>
        <w:rPr>
          <w:rFonts w:cs="Arial"/>
        </w:rPr>
        <w:tab/>
        <w:t>kann der Kollegiatin oder dem Kollegiaten aufgegeben werden, den Leistungsnachweis zu wiederholen, wenn der Umfang der T</w:t>
      </w:r>
      <w:r>
        <w:rPr>
          <w:rFonts w:cs="Arial"/>
        </w:rPr>
        <w:t>ä</w:t>
      </w:r>
      <w:r>
        <w:rPr>
          <w:rFonts w:cs="Arial"/>
        </w:rPr>
        <w:t>uschung nicht feststellbar ist,</w:t>
      </w:r>
    </w:p>
    <w:p w14:paraId="304406DC" w14:textId="77777777" w:rsidR="000C43D8" w:rsidRDefault="000C43D8">
      <w:pPr>
        <w:pStyle w:val="V-Haupttext3"/>
        <w:widowControl/>
        <w:ind w:left="907" w:hanging="907"/>
      </w:pPr>
      <w:r>
        <w:rPr>
          <w:rFonts w:cs="Arial"/>
        </w:rPr>
        <w:t>2.</w:t>
      </w:r>
      <w:r>
        <w:rPr>
          <w:rFonts w:cs="Arial"/>
        </w:rPr>
        <w:tab/>
        <w:t>k</w:t>
      </w:r>
      <w:r>
        <w:rPr>
          <w:rFonts w:cs="Arial"/>
        </w:rPr>
        <w:t>ö</w:t>
      </w:r>
      <w:r>
        <w:rPr>
          <w:rFonts w:cs="Arial"/>
        </w:rPr>
        <w:t>nnen einzelne Leistungen, auf die sich der T</w:t>
      </w:r>
      <w:r>
        <w:rPr>
          <w:rFonts w:cs="Arial"/>
        </w:rPr>
        <w:t>ä</w:t>
      </w:r>
      <w:r>
        <w:rPr>
          <w:rFonts w:cs="Arial"/>
        </w:rPr>
        <w:t>uschungsversuch bezieht, f</w:t>
      </w:r>
      <w:r>
        <w:rPr>
          <w:rFonts w:cs="Arial"/>
        </w:rPr>
        <w:t>ü</w:t>
      </w:r>
      <w:r>
        <w:rPr>
          <w:rFonts w:cs="Arial"/>
        </w:rPr>
        <w:t>r ungen</w:t>
      </w:r>
      <w:r>
        <w:rPr>
          <w:rFonts w:cs="Arial"/>
        </w:rPr>
        <w:t>ü</w:t>
      </w:r>
      <w:r>
        <w:rPr>
          <w:rFonts w:cs="Arial"/>
        </w:rPr>
        <w:t>gend erkl</w:t>
      </w:r>
      <w:r>
        <w:rPr>
          <w:rFonts w:cs="Arial"/>
        </w:rPr>
        <w:t>ä</w:t>
      </w:r>
      <w:r>
        <w:rPr>
          <w:rFonts w:cs="Arial"/>
        </w:rPr>
        <w:t>rt werden, oder</w:t>
      </w:r>
    </w:p>
    <w:p w14:paraId="3CC7ED1B" w14:textId="77777777" w:rsidR="000C43D8" w:rsidRDefault="000C43D8">
      <w:pPr>
        <w:pStyle w:val="V-Haupttext3"/>
        <w:widowControl/>
        <w:ind w:left="907" w:hanging="907"/>
      </w:pPr>
      <w:r>
        <w:rPr>
          <w:rFonts w:cs="Arial"/>
        </w:rPr>
        <w:t>3.</w:t>
      </w:r>
      <w:r>
        <w:rPr>
          <w:rFonts w:cs="Arial"/>
        </w:rPr>
        <w:tab/>
        <w:t>kann die gesamte Leistung f</w:t>
      </w:r>
      <w:r>
        <w:rPr>
          <w:rFonts w:cs="Arial"/>
        </w:rPr>
        <w:t>ü</w:t>
      </w:r>
      <w:r>
        <w:rPr>
          <w:rFonts w:cs="Arial"/>
        </w:rPr>
        <w:t>r ungen</w:t>
      </w:r>
      <w:r>
        <w:rPr>
          <w:rFonts w:cs="Arial"/>
        </w:rPr>
        <w:t>ü</w:t>
      </w:r>
      <w:r>
        <w:rPr>
          <w:rFonts w:cs="Arial"/>
        </w:rPr>
        <w:t>gend erkl</w:t>
      </w:r>
      <w:r>
        <w:rPr>
          <w:rFonts w:cs="Arial"/>
        </w:rPr>
        <w:t>ä</w:t>
      </w:r>
      <w:r>
        <w:rPr>
          <w:rFonts w:cs="Arial"/>
        </w:rPr>
        <w:t>rt werden, wenn es sich um einen umfangreichen T</w:t>
      </w:r>
      <w:r>
        <w:rPr>
          <w:rFonts w:cs="Arial"/>
        </w:rPr>
        <w:t>ä</w:t>
      </w:r>
      <w:r>
        <w:rPr>
          <w:rFonts w:cs="Arial"/>
        </w:rPr>
        <w:t>uschungsversuch handelt.</w:t>
      </w:r>
    </w:p>
    <w:p w14:paraId="5CDFEDB6" w14:textId="77777777" w:rsidR="000C43D8" w:rsidRDefault="000C43D8">
      <w:pPr>
        <w:pStyle w:val="V-ListeNormal2"/>
        <w:widowControl/>
        <w:rPr>
          <w:rFonts w:cs="Calibri"/>
        </w:rPr>
      </w:pPr>
      <w:r>
        <w:t>Wird eine T</w:t>
      </w:r>
      <w:r>
        <w:t>ä</w:t>
      </w:r>
      <w:r>
        <w:t>uschung erst nach Abschluss der Leistung festgestellt, ist entsprechend zu verfahren.</w:t>
      </w:r>
    </w:p>
    <w:p w14:paraId="15AF5535" w14:textId="77777777" w:rsidR="000C43D8" w:rsidRDefault="000C43D8">
      <w:pPr>
        <w:pStyle w:val="V-ListeNormal2"/>
        <w:widowControl/>
        <w:rPr>
          <w:rFonts w:cs="Calibri"/>
        </w:rPr>
      </w:pPr>
      <w:r>
        <w:t>(12) Soweit es die Behinderung oder der sonderp</w:t>
      </w:r>
      <w:r>
        <w:t>ä</w:t>
      </w:r>
      <w:r>
        <w:t>dagogische F</w:t>
      </w:r>
      <w:r>
        <w:t>ö</w:t>
      </w:r>
      <w:r>
        <w:t>rderbedarf einer Kollegiatin oder eines Kollegiaten erfordert, kann die Leiterin oder der Leiter des Oberstufen-Kollegs Vorbereitungszeiten und Pr</w:t>
      </w:r>
      <w:r>
        <w:t>ü</w:t>
      </w:r>
      <w:r>
        <w:t>fungszeiten angemessen verl</w:t>
      </w:r>
      <w:r>
        <w:t>ä</w:t>
      </w:r>
      <w:r>
        <w:t>ngern und sonstige Ausnahmen vom Pr</w:t>
      </w:r>
      <w:r>
        <w:t>ü</w:t>
      </w:r>
      <w:r>
        <w:t>fungsverfahren zulassen; in Pr</w:t>
      </w:r>
      <w:r>
        <w:t>ü</w:t>
      </w:r>
      <w:r>
        <w:t>fungen mit landeseinheitlich gestellten Aufgaben entscheidet an Stelle der Leiterin oder des Leiters des Oberstufen-Kollegs die obere Schulaufsichtsbeh</w:t>
      </w:r>
      <w:r>
        <w:t>ö</w:t>
      </w:r>
      <w:r>
        <w:t>rde. Entsprechendes gilt bei einer besonders schweren Beeintr</w:t>
      </w:r>
      <w:r>
        <w:t>ä</w:t>
      </w:r>
      <w:r>
        <w:t>chtigung des Lesens und Rechtschreibens. Die fachlichen Leistungsanforderungen bei Abschl</w:t>
      </w:r>
      <w:r>
        <w:t>ü</w:t>
      </w:r>
      <w:r>
        <w:t>ssen und Berechtigungen bleiben unber</w:t>
      </w:r>
      <w:r>
        <w:t>ü</w:t>
      </w:r>
      <w:r>
        <w:t>hrt.</w:t>
      </w:r>
      <w:r>
        <w:t>“</w:t>
      </w:r>
    </w:p>
    <w:p w14:paraId="02648FED" w14:textId="77777777" w:rsidR="000C43D8" w:rsidRDefault="000C43D8">
      <w:pPr>
        <w:pStyle w:val="V-ListeNormal1"/>
        <w:keepNext/>
        <w:widowControl/>
        <w:ind w:left="283" w:hanging="283"/>
      </w:pPr>
      <w:r>
        <w:rPr>
          <w:rFonts w:cs="Arial"/>
        </w:rPr>
        <w:t>16.</w:t>
      </w:r>
      <w:r>
        <w:rPr>
          <w:rFonts w:cs="Arial"/>
        </w:rPr>
        <w:tab/>
        <w:t xml:space="preserve">In </w:t>
      </w:r>
      <w:r>
        <w:rPr>
          <w:rFonts w:cs="Arial"/>
        </w:rPr>
        <w:t>§</w:t>
      </w:r>
      <w:r>
        <w:rPr>
          <w:rFonts w:cs="Arial"/>
        </w:rPr>
        <w:t xml:space="preserve"> 24 Absatz 1 werden die W</w:t>
      </w:r>
      <w:r>
        <w:rPr>
          <w:rFonts w:cs="Arial"/>
        </w:rPr>
        <w:t>ö</w:t>
      </w:r>
      <w:r>
        <w:rPr>
          <w:rFonts w:cs="Arial"/>
        </w:rPr>
        <w:t xml:space="preserve">rter </w:t>
      </w:r>
      <w:r>
        <w:rPr>
          <w:rFonts w:cs="Arial"/>
        </w:rPr>
        <w:t>„</w:t>
      </w:r>
      <w:r>
        <w:rPr>
          <w:rFonts w:cs="Arial"/>
        </w:rPr>
        <w:t>um ein, h</w:t>
      </w:r>
      <w:r>
        <w:rPr>
          <w:rFonts w:cs="Arial"/>
        </w:rPr>
        <w:t>ö</w:t>
      </w:r>
      <w:r>
        <w:rPr>
          <w:rFonts w:cs="Arial"/>
        </w:rPr>
        <w:t>chstens zwei Semester</w:t>
      </w:r>
      <w:r>
        <w:rPr>
          <w:rFonts w:cs="Arial"/>
        </w:rPr>
        <w:t>“</w:t>
      </w:r>
      <w:r>
        <w:rPr>
          <w:rFonts w:cs="Arial"/>
        </w:rPr>
        <w:t xml:space="preserve"> gestrichen.</w:t>
      </w:r>
    </w:p>
    <w:p w14:paraId="66F21704" w14:textId="77777777" w:rsidR="000C43D8" w:rsidRDefault="000C43D8">
      <w:pPr>
        <w:pStyle w:val="V-Normaltext"/>
        <w:widowControl/>
      </w:pPr>
    </w:p>
    <w:p w14:paraId="7069DCD4" w14:textId="77777777" w:rsidR="000C43D8" w:rsidRDefault="000C43D8">
      <w:pPr>
        <w:pStyle w:val="V-ListeNormal1"/>
        <w:keepNext/>
        <w:widowControl/>
        <w:ind w:left="283" w:hanging="283"/>
        <w:rPr>
          <w:rFonts w:cs="Arial"/>
        </w:rPr>
      </w:pPr>
      <w:r>
        <w:t>17.</w:t>
      </w:r>
      <w:r>
        <w:tab/>
      </w:r>
      <w:r>
        <w:t>§</w:t>
      </w:r>
      <w:r>
        <w:t xml:space="preserve"> 25 wird wie folgt ge</w:t>
      </w:r>
      <w:r>
        <w:t>ä</w:t>
      </w:r>
      <w:r>
        <w:t>ndert:</w:t>
      </w:r>
    </w:p>
    <w:p w14:paraId="2849A2D5" w14:textId="77777777" w:rsidR="000C43D8" w:rsidRDefault="000C43D8">
      <w:pPr>
        <w:pStyle w:val="V-Normaltext"/>
        <w:widowControl/>
        <w:rPr>
          <w:rFonts w:cs="Calibri"/>
        </w:rPr>
      </w:pPr>
    </w:p>
    <w:p w14:paraId="2BF89BEC" w14:textId="77777777" w:rsidR="000C43D8" w:rsidRDefault="000C43D8">
      <w:pPr>
        <w:pStyle w:val="V-ListeNormal1"/>
        <w:keepNext/>
        <w:widowControl/>
      </w:pPr>
      <w:r>
        <w:rPr>
          <w:rFonts w:cs="Arial"/>
        </w:rPr>
        <w:t>a)</w:t>
      </w:r>
    </w:p>
    <w:p w14:paraId="7B827EB4" w14:textId="77777777" w:rsidR="000C43D8" w:rsidRDefault="000C43D8">
      <w:pPr>
        <w:pStyle w:val="V-ListeNormal2"/>
        <w:widowControl/>
        <w:rPr>
          <w:rFonts w:cs="Calibri"/>
        </w:rPr>
      </w:pPr>
      <w:r>
        <w:t>In Absatz 1 Satz 2 werden die W</w:t>
      </w:r>
      <w:r>
        <w:t>ö</w:t>
      </w:r>
      <w:r>
        <w:t xml:space="preserve">rter </w:t>
      </w:r>
      <w:r>
        <w:t>„</w:t>
      </w:r>
      <w:r>
        <w:t>bescheinigt werden</w:t>
      </w:r>
      <w:r>
        <w:t>“</w:t>
      </w:r>
      <w:r>
        <w:t xml:space="preserve"> durch die W</w:t>
      </w:r>
      <w:r>
        <w:t>ö</w:t>
      </w:r>
      <w:r>
        <w:t xml:space="preserve">rter </w:t>
      </w:r>
      <w:r>
        <w:t>„</w:t>
      </w:r>
      <w:r>
        <w:t>und der erreichte Schulabschluss bescheinigt werden; dabei enthalten Abgangszeugnisse aus der Eingangsphase Noten gem</w:t>
      </w:r>
      <w:r>
        <w:t>äß</w:t>
      </w:r>
      <w:r>
        <w:t xml:space="preserve"> </w:t>
      </w:r>
      <w:r>
        <w:t>§</w:t>
      </w:r>
      <w:r>
        <w:t xml:space="preserve"> 48 Absatz 3 SchulG und Abgangszeugnisse aus der Hauptphase Noten und Punkte gem</w:t>
      </w:r>
      <w:r>
        <w:t>äß</w:t>
      </w:r>
      <w:r>
        <w:t xml:space="preserve"> </w:t>
      </w:r>
      <w:r>
        <w:t>§</w:t>
      </w:r>
      <w:r>
        <w:t xml:space="preserve"> 23 Absatz 6</w:t>
      </w:r>
      <w:r>
        <w:t>“</w:t>
      </w:r>
      <w:r>
        <w:t xml:space="preserve"> ersetzt.</w:t>
      </w:r>
    </w:p>
    <w:p w14:paraId="5843B4A7" w14:textId="77777777" w:rsidR="000C43D8" w:rsidRDefault="000C43D8">
      <w:pPr>
        <w:pStyle w:val="V-ListeNormal1"/>
        <w:keepNext/>
        <w:widowControl/>
      </w:pPr>
      <w:r>
        <w:rPr>
          <w:rFonts w:cs="Arial"/>
        </w:rPr>
        <w:t>b)</w:t>
      </w:r>
    </w:p>
    <w:p w14:paraId="38764ED9" w14:textId="77777777" w:rsidR="000C43D8" w:rsidRDefault="000C43D8">
      <w:pPr>
        <w:pStyle w:val="V-ListeNormal2"/>
        <w:widowControl/>
        <w:rPr>
          <w:rFonts w:cs="Calibri"/>
        </w:rPr>
      </w:pPr>
      <w:r>
        <w:t>Absatz 2 wird wie folgt neu gefasst:</w:t>
      </w:r>
    </w:p>
    <w:p w14:paraId="2DBBAF0E" w14:textId="77777777" w:rsidR="000C43D8" w:rsidRDefault="000C43D8">
      <w:pPr>
        <w:pStyle w:val="V-ListeNormal2"/>
        <w:widowControl/>
        <w:rPr>
          <w:rFonts w:cs="Calibri"/>
        </w:rPr>
      </w:pPr>
      <w:r>
        <w:t>„</w:t>
      </w:r>
      <w:r>
        <w:t>(2) Alle Zeugnisse enthalten neben den Noten f</w:t>
      </w:r>
      <w:r>
        <w:t>ü</w:t>
      </w:r>
      <w:r>
        <w:t>r die F</w:t>
      </w:r>
      <w:r>
        <w:t>ä</w:t>
      </w:r>
      <w:r>
        <w:t xml:space="preserve">cher die nach </w:t>
      </w:r>
      <w:r>
        <w:t>§</w:t>
      </w:r>
      <w:r>
        <w:t xml:space="preserve"> 49 Absatz 2 und 3 SchulG erforderlichen Angaben.</w:t>
      </w:r>
      <w:r>
        <w:t>“</w:t>
      </w:r>
    </w:p>
    <w:p w14:paraId="143765DC" w14:textId="77777777" w:rsidR="000C43D8" w:rsidRDefault="000C43D8">
      <w:pPr>
        <w:pStyle w:val="V-ListeNormal1"/>
        <w:keepNext/>
        <w:widowControl/>
      </w:pPr>
      <w:r>
        <w:rPr>
          <w:rFonts w:cs="Arial"/>
        </w:rPr>
        <w:t>c)</w:t>
      </w:r>
    </w:p>
    <w:p w14:paraId="2C4B5E1F" w14:textId="77777777" w:rsidR="000C43D8" w:rsidRDefault="000C43D8">
      <w:pPr>
        <w:pStyle w:val="V-ListeNormal2"/>
        <w:widowControl/>
        <w:rPr>
          <w:rFonts w:cs="Calibri"/>
        </w:rPr>
      </w:pPr>
      <w:r>
        <w:t>Absatz 3 wird aufgehoben.</w:t>
      </w:r>
    </w:p>
    <w:p w14:paraId="6266A3C0" w14:textId="77777777" w:rsidR="000C43D8" w:rsidRDefault="000C43D8">
      <w:pPr>
        <w:pStyle w:val="V-ListeNormal1"/>
        <w:keepNext/>
        <w:widowControl/>
      </w:pPr>
      <w:r>
        <w:rPr>
          <w:rFonts w:cs="Arial"/>
        </w:rPr>
        <w:t>d)</w:t>
      </w:r>
    </w:p>
    <w:p w14:paraId="16A4EA73" w14:textId="77777777" w:rsidR="000C43D8" w:rsidRDefault="000C43D8">
      <w:pPr>
        <w:pStyle w:val="V-ListeNormal2"/>
        <w:widowControl/>
        <w:rPr>
          <w:rFonts w:cs="Calibri"/>
        </w:rPr>
      </w:pPr>
      <w:r>
        <w:t>Die bisherigen Abs</w:t>
      </w:r>
      <w:r>
        <w:t>ä</w:t>
      </w:r>
      <w:r>
        <w:t>tze 4 bis 6 werden Abs</w:t>
      </w:r>
      <w:r>
        <w:t>ä</w:t>
      </w:r>
      <w:r>
        <w:t>tze 3 bis 5.</w:t>
      </w:r>
    </w:p>
    <w:p w14:paraId="4FC2EE41" w14:textId="77777777" w:rsidR="000C43D8" w:rsidRDefault="000C43D8">
      <w:pPr>
        <w:pStyle w:val="V-ListeNormal1"/>
        <w:keepNext/>
        <w:widowControl/>
      </w:pPr>
      <w:r>
        <w:rPr>
          <w:rFonts w:cs="Arial"/>
        </w:rPr>
        <w:t>e)</w:t>
      </w:r>
    </w:p>
    <w:p w14:paraId="043B2176" w14:textId="77777777" w:rsidR="000C43D8" w:rsidRDefault="000C43D8">
      <w:pPr>
        <w:pStyle w:val="V-ListeNormal2"/>
        <w:widowControl/>
        <w:rPr>
          <w:rFonts w:cs="Calibri"/>
        </w:rPr>
      </w:pPr>
      <w:r>
        <w:t>Absatz 3 (neu) wird wie folgt ge</w:t>
      </w:r>
      <w:r>
        <w:t>ä</w:t>
      </w:r>
      <w:r>
        <w:t>ndert:</w:t>
      </w:r>
    </w:p>
    <w:p w14:paraId="6B7F6A48" w14:textId="77777777" w:rsidR="000C43D8" w:rsidRDefault="000C43D8">
      <w:pPr>
        <w:pStyle w:val="V-Haupttext3"/>
        <w:widowControl/>
        <w:ind w:left="907" w:hanging="907"/>
      </w:pPr>
      <w:r>
        <w:rPr>
          <w:rFonts w:cs="Arial"/>
        </w:rPr>
        <w:t>aa)</w:t>
      </w:r>
      <w:r>
        <w:rPr>
          <w:rFonts w:cs="Arial"/>
        </w:rPr>
        <w:tab/>
        <w:t>Die W</w:t>
      </w:r>
      <w:r>
        <w:rPr>
          <w:rFonts w:cs="Arial"/>
        </w:rPr>
        <w:t>ö</w:t>
      </w:r>
      <w:r>
        <w:rPr>
          <w:rFonts w:cs="Arial"/>
        </w:rPr>
        <w:t xml:space="preserve">rter </w:t>
      </w:r>
      <w:r>
        <w:rPr>
          <w:rFonts w:cs="Arial"/>
        </w:rPr>
        <w:t>„</w:t>
      </w:r>
      <w:r>
        <w:rPr>
          <w:rFonts w:cs="Arial"/>
        </w:rPr>
        <w:t>Am Ende des zweiten oder dritten</w:t>
      </w:r>
      <w:r>
        <w:rPr>
          <w:rFonts w:cs="Arial"/>
        </w:rPr>
        <w:t>“</w:t>
      </w:r>
      <w:r>
        <w:rPr>
          <w:rFonts w:cs="Arial"/>
        </w:rPr>
        <w:t xml:space="preserve"> werden durch die W</w:t>
      </w:r>
      <w:r>
        <w:rPr>
          <w:rFonts w:cs="Arial"/>
        </w:rPr>
        <w:t>ö</w:t>
      </w:r>
      <w:r>
        <w:rPr>
          <w:rFonts w:cs="Arial"/>
        </w:rPr>
        <w:t xml:space="preserve">rter </w:t>
      </w:r>
      <w:r>
        <w:rPr>
          <w:rFonts w:cs="Arial"/>
        </w:rPr>
        <w:t>„</w:t>
      </w:r>
      <w:r>
        <w:rPr>
          <w:rFonts w:cs="Arial"/>
        </w:rPr>
        <w:t>Fr</w:t>
      </w:r>
      <w:r>
        <w:rPr>
          <w:rFonts w:cs="Arial"/>
        </w:rPr>
        <w:t>ü</w:t>
      </w:r>
      <w:r>
        <w:rPr>
          <w:rFonts w:cs="Arial"/>
        </w:rPr>
        <w:t>hestens am Ende des zweiten</w:t>
      </w:r>
      <w:r>
        <w:rPr>
          <w:rFonts w:cs="Arial"/>
        </w:rPr>
        <w:t>“</w:t>
      </w:r>
      <w:r>
        <w:rPr>
          <w:rFonts w:cs="Arial"/>
        </w:rPr>
        <w:t xml:space="preserve"> ersetzt.</w:t>
      </w:r>
    </w:p>
    <w:p w14:paraId="121D31C3" w14:textId="77777777" w:rsidR="000C43D8" w:rsidRDefault="000C43D8">
      <w:pPr>
        <w:pStyle w:val="V-Haupttext3"/>
        <w:widowControl/>
        <w:ind w:left="907" w:hanging="907"/>
      </w:pPr>
      <w:r>
        <w:rPr>
          <w:rFonts w:cs="Arial"/>
        </w:rPr>
        <w:t>bb)</w:t>
      </w:r>
      <w:r>
        <w:rPr>
          <w:rFonts w:cs="Arial"/>
        </w:rPr>
        <w:tab/>
        <w:t xml:space="preserve">In Nummer 3 wird vor dem Wort </w:t>
      </w:r>
      <w:r>
        <w:rPr>
          <w:rFonts w:cs="Arial"/>
        </w:rPr>
        <w:t>„</w:t>
      </w:r>
      <w:r>
        <w:rPr>
          <w:rFonts w:cs="Arial"/>
        </w:rPr>
        <w:t>Physik</w:t>
      </w:r>
      <w:r>
        <w:rPr>
          <w:rFonts w:cs="Arial"/>
        </w:rPr>
        <w:t>“</w:t>
      </w:r>
      <w:r>
        <w:rPr>
          <w:rFonts w:cs="Arial"/>
        </w:rPr>
        <w:t xml:space="preserve"> das Wort </w:t>
      </w:r>
      <w:r>
        <w:rPr>
          <w:rFonts w:cs="Arial"/>
        </w:rPr>
        <w:t>„</w:t>
      </w:r>
      <w:r>
        <w:rPr>
          <w:rFonts w:cs="Arial"/>
        </w:rPr>
        <w:t>Geologie,</w:t>
      </w:r>
      <w:r>
        <w:rPr>
          <w:rFonts w:cs="Arial"/>
        </w:rPr>
        <w:t>“</w:t>
      </w:r>
      <w:r>
        <w:rPr>
          <w:rFonts w:cs="Arial"/>
        </w:rPr>
        <w:t xml:space="preserve"> eingef</w:t>
      </w:r>
      <w:r>
        <w:rPr>
          <w:rFonts w:cs="Arial"/>
        </w:rPr>
        <w:t>ü</w:t>
      </w:r>
      <w:r>
        <w:rPr>
          <w:rFonts w:cs="Arial"/>
        </w:rPr>
        <w:t>gt.</w:t>
      </w:r>
    </w:p>
    <w:p w14:paraId="050AC502" w14:textId="77777777" w:rsidR="000C43D8" w:rsidRDefault="000C43D8">
      <w:pPr>
        <w:pStyle w:val="V-Haupttext3"/>
        <w:widowControl/>
        <w:ind w:left="907" w:hanging="907"/>
      </w:pPr>
      <w:r>
        <w:rPr>
          <w:rFonts w:cs="Arial"/>
        </w:rPr>
        <w:t>cc)</w:t>
      </w:r>
      <w:r>
        <w:rPr>
          <w:rFonts w:cs="Arial"/>
        </w:rPr>
        <w:tab/>
        <w:t>Der Text zu Nummer 4 wird wie folgt neu gefasst:</w:t>
      </w:r>
    </w:p>
    <w:p w14:paraId="093495ED" w14:textId="77777777" w:rsidR="000C43D8" w:rsidRDefault="000C43D8">
      <w:pPr>
        <w:pStyle w:val="V-Haupttext3"/>
        <w:widowControl/>
      </w:pPr>
      <w:r>
        <w:rPr>
          <w:rFonts w:cs="Arial"/>
        </w:rPr>
        <w:t>„</w:t>
      </w:r>
      <w:r>
        <w:rPr>
          <w:rFonts w:cs="Arial"/>
        </w:rPr>
        <w:t>15 benotete Leistungsnachweise, darunter je zwei in den Studienfachkursen, den Fremdsprachenkursen, den Grundkursen mit fachlichem Schwerpunkt in Deutsch, Mathematik, einer Naturwissenschaft und einem gesellschaftswissenschaftlichen Fach sowie einen Leistungsnachweis aus einem Projekt erbracht haben.</w:t>
      </w:r>
      <w:r>
        <w:rPr>
          <w:rFonts w:cs="Arial"/>
        </w:rPr>
        <w:t>“</w:t>
      </w:r>
    </w:p>
    <w:p w14:paraId="4168616A" w14:textId="77777777" w:rsidR="000C43D8" w:rsidRDefault="000C43D8">
      <w:pPr>
        <w:pStyle w:val="V-Haupttext3"/>
        <w:widowControl/>
        <w:ind w:left="907" w:hanging="907"/>
      </w:pPr>
      <w:r>
        <w:rPr>
          <w:rFonts w:cs="Arial"/>
        </w:rPr>
        <w:t>dd)</w:t>
      </w:r>
      <w:r>
        <w:rPr>
          <w:rFonts w:cs="Arial"/>
        </w:rPr>
        <w:tab/>
        <w:t>Nach Nummer 4 wird folgender neuer Satz 2 angef</w:t>
      </w:r>
      <w:r>
        <w:rPr>
          <w:rFonts w:cs="Arial"/>
        </w:rPr>
        <w:t>ü</w:t>
      </w:r>
      <w:r>
        <w:rPr>
          <w:rFonts w:cs="Arial"/>
        </w:rPr>
        <w:t>gt:</w:t>
      </w:r>
    </w:p>
    <w:p w14:paraId="5C6E01D0" w14:textId="77777777" w:rsidR="000C43D8" w:rsidRDefault="000C43D8">
      <w:pPr>
        <w:pStyle w:val="V-Haupttext3"/>
        <w:widowControl/>
      </w:pPr>
      <w:r>
        <w:rPr>
          <w:rFonts w:cs="Arial"/>
        </w:rPr>
        <w:t>„</w:t>
      </w:r>
      <w:r>
        <w:rPr>
          <w:rFonts w:cs="Arial"/>
        </w:rPr>
        <w:t>Der schulische Teil der Fachhochschulreife kann auch zuerkannt werden, wenn nicht mehr als zwei dieser Kurse, darunter h</w:t>
      </w:r>
      <w:r>
        <w:rPr>
          <w:rFonts w:cs="Arial"/>
        </w:rPr>
        <w:t>ö</w:t>
      </w:r>
      <w:r>
        <w:rPr>
          <w:rFonts w:cs="Arial"/>
        </w:rPr>
        <w:t>chstens ein Studienfachkurs, nicht bestanden wurden.</w:t>
      </w:r>
      <w:r>
        <w:rPr>
          <w:rFonts w:cs="Arial"/>
        </w:rPr>
        <w:t>“</w:t>
      </w:r>
    </w:p>
    <w:p w14:paraId="03486E65" w14:textId="77777777" w:rsidR="000C43D8" w:rsidRDefault="000C43D8">
      <w:pPr>
        <w:pStyle w:val="V-ListeNormal1"/>
        <w:keepNext/>
        <w:widowControl/>
      </w:pPr>
      <w:r>
        <w:rPr>
          <w:rFonts w:cs="Arial"/>
        </w:rPr>
        <w:t>f)</w:t>
      </w:r>
    </w:p>
    <w:p w14:paraId="0CBFC667" w14:textId="77777777" w:rsidR="000C43D8" w:rsidRDefault="000C43D8">
      <w:pPr>
        <w:pStyle w:val="V-ListeNormal2"/>
        <w:widowControl/>
        <w:rPr>
          <w:rFonts w:cs="Calibri"/>
        </w:rPr>
      </w:pPr>
      <w:r>
        <w:t>Absatz 4 (neu) wird wie folgt ge</w:t>
      </w:r>
      <w:r>
        <w:t>ä</w:t>
      </w:r>
      <w:r>
        <w:t>ndert:</w:t>
      </w:r>
    </w:p>
    <w:p w14:paraId="342B0941" w14:textId="77777777" w:rsidR="000C43D8" w:rsidRDefault="000C43D8">
      <w:pPr>
        <w:pStyle w:val="V-Haupttext3"/>
        <w:widowControl/>
        <w:ind w:left="907" w:hanging="907"/>
      </w:pPr>
      <w:r>
        <w:rPr>
          <w:rFonts w:cs="Arial"/>
        </w:rPr>
        <w:t>aa)</w:t>
      </w:r>
      <w:r>
        <w:rPr>
          <w:rFonts w:cs="Arial"/>
        </w:rPr>
        <w:tab/>
        <w:t xml:space="preserve">In Satz 1 werden das Wort </w:t>
      </w:r>
      <w:r>
        <w:rPr>
          <w:rFonts w:cs="Arial"/>
        </w:rPr>
        <w:t>„</w:t>
      </w:r>
      <w:r>
        <w:rPr>
          <w:rFonts w:cs="Arial"/>
        </w:rPr>
        <w:t>acht</w:t>
      </w:r>
      <w:r>
        <w:rPr>
          <w:rFonts w:cs="Arial"/>
        </w:rPr>
        <w:t>“</w:t>
      </w:r>
      <w:r>
        <w:rPr>
          <w:rFonts w:cs="Arial"/>
        </w:rPr>
        <w:t xml:space="preserve"> durch das Wort </w:t>
      </w:r>
      <w:r>
        <w:rPr>
          <w:rFonts w:cs="Arial"/>
        </w:rPr>
        <w:t>„</w:t>
      </w:r>
      <w:r>
        <w:rPr>
          <w:rFonts w:cs="Arial"/>
        </w:rPr>
        <w:t>elf</w:t>
      </w:r>
      <w:r>
        <w:rPr>
          <w:rFonts w:cs="Arial"/>
        </w:rPr>
        <w:t>“</w:t>
      </w:r>
      <w:r>
        <w:rPr>
          <w:rFonts w:cs="Arial"/>
        </w:rPr>
        <w:t xml:space="preserve"> und die  Angabe </w:t>
      </w:r>
      <w:r>
        <w:rPr>
          <w:rFonts w:cs="Arial"/>
        </w:rPr>
        <w:t>„</w:t>
      </w:r>
      <w:r>
        <w:rPr>
          <w:rFonts w:cs="Arial"/>
        </w:rPr>
        <w:t>mindestens 40</w:t>
      </w:r>
      <w:r>
        <w:rPr>
          <w:rFonts w:cs="Arial"/>
        </w:rPr>
        <w:t>“</w:t>
      </w:r>
      <w:r>
        <w:rPr>
          <w:rFonts w:cs="Arial"/>
        </w:rPr>
        <w:t xml:space="preserve"> durch die Angabe </w:t>
      </w:r>
      <w:r>
        <w:rPr>
          <w:rFonts w:cs="Arial"/>
        </w:rPr>
        <w:t>„</w:t>
      </w:r>
      <w:r>
        <w:rPr>
          <w:rFonts w:cs="Arial"/>
        </w:rPr>
        <w:t>mindestens 55</w:t>
      </w:r>
      <w:r>
        <w:rPr>
          <w:rFonts w:cs="Arial"/>
        </w:rPr>
        <w:t>“</w:t>
      </w:r>
      <w:r>
        <w:rPr>
          <w:rFonts w:cs="Arial"/>
        </w:rPr>
        <w:t xml:space="preserve"> ersetzt.</w:t>
      </w:r>
    </w:p>
    <w:p w14:paraId="720ED70C" w14:textId="77777777" w:rsidR="000C43D8" w:rsidRDefault="000C43D8">
      <w:pPr>
        <w:pStyle w:val="V-Haupttext3"/>
        <w:widowControl/>
        <w:ind w:left="907" w:hanging="907"/>
      </w:pPr>
      <w:r>
        <w:rPr>
          <w:rFonts w:cs="Arial"/>
        </w:rPr>
        <w:t>bb)</w:t>
      </w:r>
      <w:r>
        <w:rPr>
          <w:rFonts w:cs="Arial"/>
        </w:rPr>
        <w:tab/>
        <w:t>In Satz 2 werden die W</w:t>
      </w:r>
      <w:r>
        <w:rPr>
          <w:rFonts w:cs="Arial"/>
        </w:rPr>
        <w:t>ö</w:t>
      </w:r>
      <w:r>
        <w:rPr>
          <w:rFonts w:cs="Arial"/>
        </w:rPr>
        <w:t xml:space="preserve">rter </w:t>
      </w:r>
      <w:r>
        <w:rPr>
          <w:rFonts w:cs="Arial"/>
        </w:rPr>
        <w:t>„</w:t>
      </w:r>
      <w:r>
        <w:rPr>
          <w:rFonts w:cs="Arial"/>
        </w:rPr>
        <w:t>sechs der acht</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sieben der elf</w:t>
      </w:r>
      <w:r>
        <w:rPr>
          <w:rFonts w:cs="Arial"/>
        </w:rPr>
        <w:t>“</w:t>
      </w:r>
      <w:r>
        <w:rPr>
          <w:rFonts w:cs="Arial"/>
        </w:rPr>
        <w:t xml:space="preserve"> ersetzt.</w:t>
      </w:r>
    </w:p>
    <w:p w14:paraId="3E5CCD26" w14:textId="77777777" w:rsidR="000C43D8" w:rsidRDefault="000C43D8">
      <w:pPr>
        <w:pStyle w:val="V-ListeNormal1"/>
        <w:keepNext/>
        <w:widowControl/>
      </w:pPr>
      <w:r>
        <w:rPr>
          <w:rFonts w:cs="Arial"/>
        </w:rPr>
        <w:t>g)</w:t>
      </w:r>
    </w:p>
    <w:p w14:paraId="09370EB0" w14:textId="77777777" w:rsidR="000C43D8" w:rsidRDefault="000C43D8">
      <w:pPr>
        <w:pStyle w:val="V-ListeNormal2"/>
        <w:widowControl/>
        <w:rPr>
          <w:rFonts w:cs="Calibri"/>
        </w:rPr>
      </w:pPr>
      <w:r>
        <w:t>Absatz 5 (neu) wird wie folgt neu gefasst:</w:t>
      </w:r>
    </w:p>
    <w:p w14:paraId="203B2E49" w14:textId="77777777" w:rsidR="000C43D8" w:rsidRDefault="000C43D8">
      <w:pPr>
        <w:pStyle w:val="V-ListeNormal2"/>
        <w:widowControl/>
        <w:rPr>
          <w:rFonts w:cs="Calibri"/>
        </w:rPr>
      </w:pPr>
      <w:r>
        <w:t>„</w:t>
      </w:r>
      <w:r>
        <w:t>(5) Die Gesamtpunktzahl (mindestens 95, h</w:t>
      </w:r>
      <w:r>
        <w:t>ö</w:t>
      </w:r>
      <w:r>
        <w:t>chstens 285 Punkte), die sich aus der Bewertung der vier Kurse in den Studienf</w:t>
      </w:r>
      <w:r>
        <w:t>ä</w:t>
      </w:r>
      <w:r>
        <w:t>chern und elf Grundkurse ergibt, wird nach der Formel</w:t>
      </w:r>
    </w:p>
    <w:p w14:paraId="196B70C7" w14:textId="77777777" w:rsidR="000C43D8" w:rsidRDefault="000C43D8">
      <w:pPr>
        <w:pStyle w:val="V-Normaltext"/>
        <w:widowControl/>
        <w:jc w:val="center"/>
        <w:rPr>
          <w:rFonts w:cs="Calibri"/>
        </w:rPr>
      </w:pPr>
      <w:r>
        <w:t>N = 5 2/3 - P/57</w:t>
      </w:r>
    </w:p>
    <w:p w14:paraId="49D235FE" w14:textId="77777777" w:rsidR="000C43D8" w:rsidRDefault="000C43D8">
      <w:pPr>
        <w:pStyle w:val="V-ListeNormal2"/>
        <w:widowControl/>
        <w:rPr>
          <w:rFonts w:cs="Calibri"/>
        </w:rPr>
      </w:pPr>
      <w:r>
        <w:t xml:space="preserve">in eine Durchschnittsnote umgerechnet. Diese wird auf eine Stelle hinter dem Komma bestimmt; es wird nicht gerundet. Eine Gesamtpunktzahl </w:t>
      </w:r>
      <w:r>
        <w:t>ü</w:t>
      </w:r>
      <w:r>
        <w:t>ber 260 ergibt die Durchschnittsnote 1,0. Die Durchschnittsnote wird in Ziffern und Buchstaben auf dem Abgangszeugnis ausgewiesen.</w:t>
      </w:r>
      <w:r>
        <w:t>“</w:t>
      </w:r>
    </w:p>
    <w:p w14:paraId="206E37DA" w14:textId="77777777" w:rsidR="000C43D8" w:rsidRDefault="000C43D8">
      <w:pPr>
        <w:pStyle w:val="V-ListeNormal1"/>
        <w:keepNext/>
        <w:widowControl/>
      </w:pPr>
      <w:r>
        <w:rPr>
          <w:rFonts w:cs="Arial"/>
        </w:rPr>
        <w:t>h)</w:t>
      </w:r>
    </w:p>
    <w:p w14:paraId="3F617339" w14:textId="77777777" w:rsidR="000C43D8" w:rsidRDefault="000C43D8">
      <w:pPr>
        <w:pStyle w:val="V-ListeNormal2"/>
        <w:widowControl/>
        <w:rPr>
          <w:rFonts w:cs="Calibri"/>
        </w:rPr>
      </w:pPr>
      <w:r>
        <w:t>Absatz 7 wird aufgehoben.</w:t>
      </w:r>
    </w:p>
    <w:p w14:paraId="188E210F" w14:textId="77777777" w:rsidR="000C43D8" w:rsidRDefault="000C43D8">
      <w:pPr>
        <w:pStyle w:val="V-ListeNormal1"/>
        <w:keepNext/>
        <w:widowControl/>
        <w:ind w:left="283" w:hanging="283"/>
      </w:pPr>
      <w:r>
        <w:rPr>
          <w:rFonts w:cs="Arial"/>
        </w:rPr>
        <w:t>18.</w:t>
      </w:r>
      <w:r>
        <w:rPr>
          <w:rFonts w:cs="Arial"/>
        </w:rPr>
        <w:tab/>
      </w:r>
      <w:r>
        <w:rPr>
          <w:rFonts w:cs="Arial"/>
        </w:rPr>
        <w:t>§</w:t>
      </w:r>
      <w:r>
        <w:rPr>
          <w:rFonts w:cs="Arial"/>
        </w:rPr>
        <w:t xml:space="preserve"> 26 wird wie folgt ge</w:t>
      </w:r>
      <w:r>
        <w:rPr>
          <w:rFonts w:cs="Arial"/>
        </w:rPr>
        <w:t>ä</w:t>
      </w:r>
      <w:r>
        <w:rPr>
          <w:rFonts w:cs="Arial"/>
        </w:rPr>
        <w:t>ndert:</w:t>
      </w:r>
    </w:p>
    <w:p w14:paraId="1F96FDA4" w14:textId="77777777" w:rsidR="000C43D8" w:rsidRDefault="000C43D8">
      <w:pPr>
        <w:pStyle w:val="V-Normaltext"/>
        <w:widowControl/>
      </w:pPr>
    </w:p>
    <w:p w14:paraId="7E8D3119" w14:textId="77777777" w:rsidR="000C43D8" w:rsidRDefault="000C43D8">
      <w:pPr>
        <w:pStyle w:val="V-ListeNormal1"/>
        <w:keepNext/>
        <w:widowControl/>
        <w:rPr>
          <w:rFonts w:cs="Arial"/>
        </w:rPr>
      </w:pPr>
      <w:r>
        <w:t>a)</w:t>
      </w:r>
    </w:p>
    <w:p w14:paraId="09A198F3" w14:textId="77777777" w:rsidR="000C43D8" w:rsidRDefault="000C43D8">
      <w:pPr>
        <w:pStyle w:val="V-ListeNormal2"/>
        <w:widowControl/>
      </w:pPr>
      <w:r>
        <w:rPr>
          <w:rFonts w:cs="Calibri"/>
        </w:rPr>
        <w:t>Absatz 2 wird wie folgt neu gefasst:</w:t>
      </w:r>
    </w:p>
    <w:p w14:paraId="17756857" w14:textId="77777777" w:rsidR="000C43D8" w:rsidRDefault="000C43D8">
      <w:pPr>
        <w:pStyle w:val="V-ListeNormal2"/>
        <w:widowControl/>
      </w:pPr>
      <w:r>
        <w:rPr>
          <w:rFonts w:cs="Calibri"/>
        </w:rPr>
        <w:t>„</w:t>
      </w:r>
      <w:r>
        <w:rPr>
          <w:rFonts w:cs="Calibri"/>
        </w:rPr>
        <w:t>(2) Als Gesamtqualifikation sind maximal 900 Punkte erreichbar und zwar h</w:t>
      </w:r>
      <w:r>
        <w:rPr>
          <w:rFonts w:cs="Calibri"/>
        </w:rPr>
        <w:t>ö</w:t>
      </w:r>
      <w:r>
        <w:rPr>
          <w:rFonts w:cs="Calibri"/>
        </w:rPr>
        <w:t>chstens 600 Punkte aus benoteten Leistungsnachweisen der Hauptphase und 300 Punkte aus der Abschlusspr</w:t>
      </w:r>
      <w:r>
        <w:rPr>
          <w:rFonts w:cs="Calibri"/>
        </w:rPr>
        <w:t>ü</w:t>
      </w:r>
      <w:r>
        <w:rPr>
          <w:rFonts w:cs="Calibri"/>
        </w:rPr>
        <w:t>fung. Die in den Studienf</w:t>
      </w:r>
      <w:r>
        <w:rPr>
          <w:rFonts w:cs="Calibri"/>
        </w:rPr>
        <w:t>ä</w:t>
      </w:r>
      <w:r>
        <w:rPr>
          <w:rFonts w:cs="Calibri"/>
        </w:rPr>
        <w:t>chern erbrachten Pr</w:t>
      </w:r>
      <w:r>
        <w:rPr>
          <w:rFonts w:cs="Calibri"/>
        </w:rPr>
        <w:t>ü</w:t>
      </w:r>
      <w:r>
        <w:rPr>
          <w:rFonts w:cs="Calibri"/>
        </w:rPr>
        <w:t xml:space="preserve">fungsleistungen und die in den beiden </w:t>
      </w:r>
      <w:r>
        <w:rPr>
          <w:rFonts w:cs="Calibri"/>
        </w:rPr>
        <w:t>ü</w:t>
      </w:r>
      <w:r>
        <w:rPr>
          <w:rFonts w:cs="Calibri"/>
        </w:rPr>
        <w:t>brigen Pr</w:t>
      </w:r>
      <w:r>
        <w:rPr>
          <w:rFonts w:cs="Calibri"/>
        </w:rPr>
        <w:t>ü</w:t>
      </w:r>
      <w:r>
        <w:rPr>
          <w:rFonts w:cs="Calibri"/>
        </w:rPr>
        <w:t>fungsteilen erbrachten Leistungen gehen jeweils in f</w:t>
      </w:r>
      <w:r>
        <w:rPr>
          <w:rFonts w:cs="Calibri"/>
        </w:rPr>
        <w:t>ü</w:t>
      </w:r>
      <w:r>
        <w:rPr>
          <w:rFonts w:cs="Calibri"/>
        </w:rPr>
        <w:t>nffacher Wertung in die Note der Abschlusspr</w:t>
      </w:r>
      <w:r>
        <w:rPr>
          <w:rFonts w:cs="Calibri"/>
        </w:rPr>
        <w:t>ü</w:t>
      </w:r>
      <w:r>
        <w:rPr>
          <w:rFonts w:cs="Calibri"/>
        </w:rPr>
        <w:t>fung ein. Wird eine besondere Lernleistung gem</w:t>
      </w:r>
      <w:r>
        <w:rPr>
          <w:rFonts w:cs="Calibri"/>
        </w:rPr>
        <w:t>äß</w:t>
      </w:r>
      <w:r>
        <w:rPr>
          <w:rFonts w:cs="Calibri"/>
        </w:rPr>
        <w:t xml:space="preserve"> </w:t>
      </w:r>
      <w:r>
        <w:rPr>
          <w:rFonts w:cs="Calibri"/>
        </w:rPr>
        <w:t>§</w:t>
      </w:r>
      <w:r>
        <w:rPr>
          <w:rFonts w:cs="Calibri"/>
        </w:rPr>
        <w:t xml:space="preserve"> 22 erbracht, werden die Pr</w:t>
      </w:r>
      <w:r>
        <w:rPr>
          <w:rFonts w:cs="Calibri"/>
        </w:rPr>
        <w:t>ü</w:t>
      </w:r>
      <w:r>
        <w:rPr>
          <w:rFonts w:cs="Calibri"/>
        </w:rPr>
        <w:t>fungsergebnisse in den Studienf</w:t>
      </w:r>
      <w:r>
        <w:rPr>
          <w:rFonts w:cs="Calibri"/>
        </w:rPr>
        <w:t>ä</w:t>
      </w:r>
      <w:r>
        <w:rPr>
          <w:rFonts w:cs="Calibri"/>
        </w:rPr>
        <w:t>chern und in den weiteren Pr</w:t>
      </w:r>
      <w:r>
        <w:rPr>
          <w:rFonts w:cs="Calibri"/>
        </w:rPr>
        <w:t>ü</w:t>
      </w:r>
      <w:r>
        <w:rPr>
          <w:rFonts w:cs="Calibri"/>
        </w:rPr>
        <w:t>fungen je vierfach gewertet und das Ergebnis der besonderen Lernleistung in vierfacher Wertung hinzugez</w:t>
      </w:r>
      <w:r>
        <w:rPr>
          <w:rFonts w:cs="Calibri"/>
        </w:rPr>
        <w:t>ä</w:t>
      </w:r>
      <w:r>
        <w:rPr>
          <w:rFonts w:cs="Calibri"/>
        </w:rPr>
        <w:t>hlt. Wird im ersten bis dritten Abiturfach sowohl schriftlich als auch m</w:t>
      </w:r>
      <w:r>
        <w:rPr>
          <w:rFonts w:cs="Calibri"/>
        </w:rPr>
        <w:t>ü</w:t>
      </w:r>
      <w:r>
        <w:rPr>
          <w:rFonts w:cs="Calibri"/>
        </w:rPr>
        <w:t>ndlich gepr</w:t>
      </w:r>
      <w:r>
        <w:rPr>
          <w:rFonts w:cs="Calibri"/>
        </w:rPr>
        <w:t>ü</w:t>
      </w:r>
      <w:r>
        <w:rPr>
          <w:rFonts w:cs="Calibri"/>
        </w:rPr>
        <w:t>ft, wird das Endergebnis im Verh</w:t>
      </w:r>
      <w:r>
        <w:rPr>
          <w:rFonts w:cs="Calibri"/>
        </w:rPr>
        <w:t>ä</w:t>
      </w:r>
      <w:r>
        <w:rPr>
          <w:rFonts w:cs="Calibri"/>
        </w:rPr>
        <w:t>ltnis von 2 (schriftlich) zu 1 (m</w:t>
      </w:r>
      <w:r>
        <w:rPr>
          <w:rFonts w:cs="Calibri"/>
        </w:rPr>
        <w:t>ü</w:t>
      </w:r>
      <w:r>
        <w:rPr>
          <w:rFonts w:cs="Calibri"/>
        </w:rPr>
        <w:t>ndlich) aus den Ergebnissen der beiden Pr</w:t>
      </w:r>
      <w:r>
        <w:rPr>
          <w:rFonts w:cs="Calibri"/>
        </w:rPr>
        <w:t>ü</w:t>
      </w:r>
      <w:r>
        <w:rPr>
          <w:rFonts w:cs="Calibri"/>
        </w:rPr>
        <w:t>fungsteile gebildet.</w:t>
      </w:r>
      <w:r>
        <w:rPr>
          <w:rFonts w:cs="Calibri"/>
        </w:rPr>
        <w:t>“</w:t>
      </w:r>
    </w:p>
    <w:p w14:paraId="0E307EB7" w14:textId="77777777" w:rsidR="000C43D8" w:rsidRDefault="000C43D8">
      <w:pPr>
        <w:pStyle w:val="V-ListeNormal1"/>
        <w:keepNext/>
        <w:widowControl/>
        <w:rPr>
          <w:rFonts w:cs="Arial"/>
        </w:rPr>
      </w:pPr>
      <w:r>
        <w:t>b)</w:t>
      </w:r>
    </w:p>
    <w:p w14:paraId="7579F34A" w14:textId="77777777" w:rsidR="000C43D8" w:rsidRDefault="000C43D8">
      <w:pPr>
        <w:pStyle w:val="V-ListeNormal2"/>
        <w:widowControl/>
      </w:pPr>
      <w:r>
        <w:rPr>
          <w:rFonts w:cs="Calibri"/>
        </w:rPr>
        <w:t>Absatz 3 wird wie folgt ge</w:t>
      </w:r>
      <w:r>
        <w:rPr>
          <w:rFonts w:cs="Calibri"/>
        </w:rPr>
        <w:t>ä</w:t>
      </w:r>
      <w:r>
        <w:rPr>
          <w:rFonts w:cs="Calibri"/>
        </w:rPr>
        <w:t>ndert:</w:t>
      </w:r>
    </w:p>
    <w:p w14:paraId="627762A7" w14:textId="77777777" w:rsidR="000C43D8" w:rsidRDefault="000C43D8">
      <w:pPr>
        <w:pStyle w:val="V-Haupttext3"/>
        <w:widowControl/>
        <w:ind w:left="907" w:hanging="907"/>
        <w:rPr>
          <w:rFonts w:cs="Arial"/>
        </w:rPr>
      </w:pPr>
      <w:r>
        <w:t>aa)</w:t>
      </w:r>
      <w:r>
        <w:tab/>
        <w:t xml:space="preserve">In Nummer 1 wird das Wort </w:t>
      </w:r>
      <w:r>
        <w:t>„</w:t>
      </w:r>
      <w:r>
        <w:t>drei</w:t>
      </w:r>
      <w:r>
        <w:t>“</w:t>
      </w:r>
      <w:r>
        <w:t xml:space="preserve"> durch das Wort </w:t>
      </w:r>
      <w:r>
        <w:t>„</w:t>
      </w:r>
      <w:r>
        <w:t>vier</w:t>
      </w:r>
      <w:r>
        <w:t>“</w:t>
      </w:r>
      <w:r>
        <w:t xml:space="preserve"> ersetzt.</w:t>
      </w:r>
    </w:p>
    <w:p w14:paraId="19109BC7" w14:textId="77777777" w:rsidR="000C43D8" w:rsidRDefault="000C43D8">
      <w:pPr>
        <w:pStyle w:val="V-Haupttext3"/>
        <w:widowControl/>
        <w:ind w:left="907" w:hanging="907"/>
        <w:rPr>
          <w:rFonts w:cs="Arial"/>
        </w:rPr>
      </w:pPr>
      <w:r>
        <w:t>bb)</w:t>
      </w:r>
      <w:r>
        <w:tab/>
        <w:t>Die Nummern 2 und 3 werden wie folgt neu gefasst:</w:t>
      </w:r>
    </w:p>
    <w:p w14:paraId="2D34E57B" w14:textId="77777777" w:rsidR="000C43D8" w:rsidRDefault="000C43D8">
      <w:pPr>
        <w:pStyle w:val="V-Haupttext3"/>
        <w:widowControl/>
        <w:ind w:left="1191" w:hanging="1191"/>
        <w:rPr>
          <w:rFonts w:cs="Arial"/>
        </w:rPr>
      </w:pPr>
      <w:r>
        <w:t>„</w:t>
      </w:r>
      <w:r>
        <w:t>2.</w:t>
      </w:r>
      <w:r>
        <w:tab/>
        <w:t>vier Leistungsnachweise aus dem schriftlichen Pr</w:t>
      </w:r>
      <w:r>
        <w:t>ü</w:t>
      </w:r>
      <w:r>
        <w:t>fungsfach des Grundkursbereichs in zweifacher Wertung,</w:t>
      </w:r>
    </w:p>
    <w:p w14:paraId="61545E66" w14:textId="77777777" w:rsidR="000C43D8" w:rsidRDefault="000C43D8">
      <w:pPr>
        <w:pStyle w:val="V-Haupttext3"/>
        <w:widowControl/>
        <w:ind w:left="1191" w:hanging="1191"/>
        <w:rPr>
          <w:rFonts w:cs="Arial"/>
        </w:rPr>
      </w:pPr>
      <w:r>
        <w:t>3.</w:t>
      </w:r>
      <w:r>
        <w:tab/>
        <w:t>16 Leistungsnachweise aus weiteren Grundkursen und Projekten in einfacher Wertung, wobei alle drei Aufgabenbereiche sowie die Pflichtbindungen gem</w:t>
      </w:r>
      <w:r>
        <w:t>äß</w:t>
      </w:r>
      <w:r>
        <w:t xml:space="preserve"> </w:t>
      </w:r>
      <w:r>
        <w:t>§</w:t>
      </w:r>
      <w:r>
        <w:t xml:space="preserve"> 19 ber</w:t>
      </w:r>
      <w:r>
        <w:t>ü</w:t>
      </w:r>
      <w:r>
        <w:t>cksichtigt sein m</w:t>
      </w:r>
      <w:r>
        <w:t>ü</w:t>
      </w:r>
      <w:r>
        <w:t>ssen.</w:t>
      </w:r>
      <w:r>
        <w:t>“</w:t>
      </w:r>
    </w:p>
    <w:p w14:paraId="7CB64A2A" w14:textId="77777777" w:rsidR="000C43D8" w:rsidRDefault="000C43D8">
      <w:pPr>
        <w:pStyle w:val="V-Haupttext3"/>
        <w:widowControl/>
        <w:ind w:left="907" w:hanging="907"/>
        <w:rPr>
          <w:rFonts w:cs="Arial"/>
        </w:rPr>
      </w:pPr>
      <w:r>
        <w:t>cc)</w:t>
      </w:r>
      <w:r>
        <w:tab/>
        <w:t>Nach Nummer 3 wird folgender neuer Satz 2 eingef</w:t>
      </w:r>
      <w:r>
        <w:t>ü</w:t>
      </w:r>
      <w:r>
        <w:t>gt:</w:t>
      </w:r>
    </w:p>
    <w:p w14:paraId="784828A9" w14:textId="77777777" w:rsidR="000C43D8" w:rsidRDefault="000C43D8">
      <w:pPr>
        <w:pStyle w:val="V-Haupttext3"/>
        <w:widowControl/>
        <w:rPr>
          <w:rFonts w:cs="Arial"/>
        </w:rPr>
      </w:pPr>
      <w:r>
        <w:t>„</w:t>
      </w:r>
      <w:r>
        <w:t>In jedem Semesterkurs kann nur ein Leistungsnachweis eingebracht werden.</w:t>
      </w:r>
      <w:r>
        <w:t>“</w:t>
      </w:r>
      <w:r>
        <w:t xml:space="preserve">  </w:t>
      </w:r>
    </w:p>
    <w:p w14:paraId="034CE1E5" w14:textId="77777777" w:rsidR="000C43D8" w:rsidRDefault="000C43D8">
      <w:pPr>
        <w:pStyle w:val="V-ListeNormal1"/>
        <w:keepNext/>
        <w:widowControl/>
        <w:rPr>
          <w:rFonts w:cs="Arial"/>
        </w:rPr>
      </w:pPr>
      <w:r>
        <w:t>c)</w:t>
      </w:r>
    </w:p>
    <w:p w14:paraId="3782C377" w14:textId="77777777" w:rsidR="000C43D8" w:rsidRDefault="000C43D8">
      <w:pPr>
        <w:pStyle w:val="V-ListeNormal2"/>
        <w:widowControl/>
      </w:pPr>
      <w:r>
        <w:rPr>
          <w:rFonts w:cs="Calibri"/>
        </w:rPr>
        <w:t>Absatz 4 wird wie folgt neu gefasst:</w:t>
      </w:r>
    </w:p>
    <w:p w14:paraId="2E918BB1" w14:textId="77777777" w:rsidR="000C43D8" w:rsidRDefault="000C43D8">
      <w:pPr>
        <w:pStyle w:val="V-ListeNormal2"/>
        <w:widowControl/>
        <w:rPr>
          <w:rFonts w:cs="Calibri"/>
        </w:rPr>
      </w:pPr>
      <w:r>
        <w:rPr>
          <w:rFonts w:cs="Calibri"/>
        </w:rPr>
        <w:t>„</w:t>
      </w:r>
      <w:r>
        <w:rPr>
          <w:rFonts w:cs="Calibri"/>
        </w:rPr>
        <w:t>(4) Von den 28 benoteten Leistungsnachweisen m</w:t>
      </w:r>
      <w:r>
        <w:rPr>
          <w:rFonts w:cs="Calibri"/>
        </w:rPr>
        <w:t>ü</w:t>
      </w:r>
      <w:r>
        <w:rPr>
          <w:rFonts w:cs="Calibri"/>
        </w:rPr>
        <w:t xml:space="preserve">ssen mindestens 22 mit </w:t>
      </w:r>
      <w:r>
        <w:t>„</w:t>
      </w:r>
      <w:r>
        <w:t>ausreichend</w:t>
      </w:r>
      <w:r>
        <w:t>“</w:t>
      </w:r>
      <w:r>
        <w:t xml:space="preserve"> (5 Punkte) bewertet worden sein, darunter f</w:t>
      </w:r>
      <w:r>
        <w:t>ü</w:t>
      </w:r>
      <w:r>
        <w:t>nf in den Studienfachkursen. Insgesamt m</w:t>
      </w:r>
      <w:r>
        <w:t>ü</w:t>
      </w:r>
      <w:r>
        <w:t>ssen mindestens 200 Punkte gem</w:t>
      </w:r>
      <w:r>
        <w:t>äß</w:t>
      </w:r>
      <w:r>
        <w:t xml:space="preserve"> Absatz 3 in der Hauptphase und 100 Punkte gem</w:t>
      </w:r>
      <w:r>
        <w:t>äß</w:t>
      </w:r>
      <w:r>
        <w:t xml:space="preserve"> Absatz 2 Satz 2 in der Abschlusspr</w:t>
      </w:r>
      <w:r>
        <w:t>ü</w:t>
      </w:r>
      <w:r>
        <w:t xml:space="preserve">fung erreicht worden sein. </w:t>
      </w:r>
    </w:p>
    <w:p w14:paraId="20A8DF84" w14:textId="77777777" w:rsidR="000C43D8" w:rsidRDefault="000C43D8">
      <w:pPr>
        <w:pStyle w:val="V-ListeNormal2"/>
        <w:widowControl/>
        <w:rPr>
          <w:rFonts w:cs="Calibri"/>
        </w:rPr>
      </w:pPr>
      <w:r>
        <w:t>Die Berechnung der Gesamtpunktzahl in der Hauptphase erfolgt nach folgender Formel:</w:t>
      </w:r>
    </w:p>
    <w:p w14:paraId="0993991B" w14:textId="77777777" w:rsidR="000C43D8" w:rsidRDefault="000C43D8">
      <w:pPr>
        <w:pStyle w:val="V-Normaltext"/>
        <w:widowControl/>
        <w:jc w:val="center"/>
        <w:rPr>
          <w:rFonts w:cs="Calibri"/>
        </w:rPr>
      </w:pPr>
      <w:r>
        <w:t>E I = (P:S) x 40</w:t>
      </w:r>
    </w:p>
    <w:p w14:paraId="7E656597" w14:textId="77777777" w:rsidR="000C43D8" w:rsidRDefault="000C43D8">
      <w:pPr>
        <w:pStyle w:val="V-ListeNormal2"/>
        <w:widowControl/>
        <w:rPr>
          <w:rFonts w:cs="Calibri"/>
        </w:rPr>
      </w:pPr>
      <w:r>
        <w:t>Dabei sind:</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bottom w:w="20" w:type="dxa"/>
          <w:right w:w="0" w:type="dxa"/>
        </w:tblCellMar>
        <w:tblLook w:val="0000" w:firstRow="0" w:lastRow="0" w:firstColumn="0" w:lastColumn="0" w:noHBand="0" w:noVBand="0"/>
      </w:tblPr>
      <w:tblGrid>
        <w:gridCol w:w="602"/>
        <w:gridCol w:w="243"/>
        <w:gridCol w:w="4040"/>
      </w:tblGrid>
      <w:tr w:rsidR="00000000" w14:paraId="05003D6E" w14:textId="77777777">
        <w:tc>
          <w:tcPr>
            <w:tcW w:w="539"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2F74852" w14:textId="77777777" w:rsidR="000C43D8" w:rsidRDefault="000C43D8">
            <w:pPr>
              <w:pStyle w:val="V-Normaltext"/>
              <w:widowControl/>
              <w:rPr>
                <w:rFonts w:cs="Calibri"/>
              </w:rPr>
            </w:pPr>
            <w:r>
              <w:t xml:space="preserve">E I </w:t>
            </w:r>
          </w:p>
        </w:tc>
        <w:tc>
          <w:tcPr>
            <w:tcW w:w="217"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339E2C02" w14:textId="77777777" w:rsidR="000C43D8" w:rsidRDefault="000C43D8">
            <w:pPr>
              <w:pStyle w:val="V-Normaltext"/>
              <w:widowControl/>
              <w:rPr>
                <w:rFonts w:cs="Calibri"/>
              </w:rPr>
            </w:pPr>
            <w:r>
              <w:t>=</w:t>
            </w:r>
          </w:p>
        </w:tc>
        <w:tc>
          <w:tcPr>
            <w:tcW w:w="3614"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560B27BC" w14:textId="77777777" w:rsidR="000C43D8" w:rsidRDefault="000C43D8">
            <w:pPr>
              <w:pStyle w:val="V-Normaltext"/>
              <w:widowControl/>
              <w:rPr>
                <w:rFonts w:cs="Calibri"/>
              </w:rPr>
            </w:pPr>
            <w:r>
              <w:t xml:space="preserve"> (Gesamt-)Ergebnis</w:t>
            </w:r>
          </w:p>
        </w:tc>
      </w:tr>
      <w:tr w:rsidR="00000000" w14:paraId="062E59A9" w14:textId="77777777">
        <w:tc>
          <w:tcPr>
            <w:tcW w:w="539"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7541482D" w14:textId="77777777" w:rsidR="000C43D8" w:rsidRDefault="000C43D8">
            <w:pPr>
              <w:pStyle w:val="V-Normaltext"/>
              <w:widowControl/>
              <w:rPr>
                <w:rFonts w:cs="Calibri"/>
              </w:rPr>
            </w:pPr>
            <w:r>
              <w:t>P</w:t>
            </w:r>
          </w:p>
        </w:tc>
        <w:tc>
          <w:tcPr>
            <w:tcW w:w="217"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647ACE6C" w14:textId="77777777" w:rsidR="000C43D8" w:rsidRDefault="000C43D8">
            <w:pPr>
              <w:pStyle w:val="V-Normaltext"/>
              <w:widowControl/>
              <w:rPr>
                <w:rFonts w:cs="Calibri"/>
              </w:rPr>
            </w:pPr>
            <w:r>
              <w:t>=</w:t>
            </w:r>
          </w:p>
        </w:tc>
        <w:tc>
          <w:tcPr>
            <w:tcW w:w="3614"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564DEA9C" w14:textId="77777777" w:rsidR="000C43D8" w:rsidRDefault="000C43D8">
            <w:pPr>
              <w:pStyle w:val="V-Normaltext"/>
              <w:widowControl/>
              <w:rPr>
                <w:rFonts w:cs="Calibri"/>
              </w:rPr>
            </w:pPr>
            <w:r>
              <w:t>Erzielte Punkte in den erbrachten F</w:t>
            </w:r>
            <w:r>
              <w:t>ä</w:t>
            </w:r>
            <w:r>
              <w:t>chern in den vier Semestern</w:t>
            </w:r>
          </w:p>
        </w:tc>
      </w:tr>
      <w:tr w:rsidR="00000000" w14:paraId="72B3AD2F" w14:textId="77777777">
        <w:tc>
          <w:tcPr>
            <w:tcW w:w="539"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3B326CF4" w14:textId="77777777" w:rsidR="000C43D8" w:rsidRDefault="000C43D8">
            <w:pPr>
              <w:pStyle w:val="V-Normaltext"/>
              <w:widowControl/>
              <w:rPr>
                <w:rFonts w:cs="Calibri"/>
              </w:rPr>
            </w:pPr>
            <w:r>
              <w:t>S</w:t>
            </w:r>
          </w:p>
        </w:tc>
        <w:tc>
          <w:tcPr>
            <w:tcW w:w="217"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88AAE33" w14:textId="77777777" w:rsidR="000C43D8" w:rsidRDefault="000C43D8">
            <w:pPr>
              <w:pStyle w:val="V-Normaltext"/>
              <w:widowControl/>
              <w:rPr>
                <w:rFonts w:cs="Calibri"/>
              </w:rPr>
            </w:pPr>
            <w:r>
              <w:t>=</w:t>
            </w:r>
          </w:p>
        </w:tc>
        <w:tc>
          <w:tcPr>
            <w:tcW w:w="3614" w:type="dxa"/>
            <w:tcBorders>
              <w:top w:val="none" w:sz="2" w:space="0" w:color="auto"/>
              <w:left w:val="none" w:sz="2" w:space="0" w:color="auto"/>
              <w:bottom w:val="none" w:sz="2" w:space="0" w:color="auto"/>
              <w:right w:val="none" w:sz="2" w:space="0" w:color="auto"/>
            </w:tcBorders>
            <w:tcMar>
              <w:top w:w="20" w:type="dxa"/>
              <w:left w:w="0" w:type="dxa"/>
              <w:bottom w:w="20" w:type="dxa"/>
              <w:right w:w="0" w:type="dxa"/>
            </w:tcMar>
          </w:tcPr>
          <w:p w14:paraId="1B49A10A" w14:textId="77777777" w:rsidR="000C43D8" w:rsidRDefault="000C43D8">
            <w:pPr>
              <w:pStyle w:val="V-Normaltext"/>
              <w:widowControl/>
              <w:rPr>
                <w:rFonts w:cs="Calibri"/>
              </w:rPr>
            </w:pPr>
            <w:r>
              <w:t>Anzahl der Semesterergebnisse</w:t>
            </w:r>
          </w:p>
        </w:tc>
      </w:tr>
    </w:tbl>
    <w:p w14:paraId="7207D8E2" w14:textId="77777777" w:rsidR="000C43D8" w:rsidRDefault="000C43D8">
      <w:pPr>
        <w:pStyle w:val="V-ListeNormal2"/>
        <w:widowControl/>
        <w:rPr>
          <w:rFonts w:cs="Calibri"/>
        </w:rPr>
      </w:pPr>
      <w:r>
        <w:t>Doppelt gewichtete F</w:t>
      </w:r>
      <w:r>
        <w:t>ä</w:t>
      </w:r>
      <w:r>
        <w:t>cher z</w:t>
      </w:r>
      <w:r>
        <w:t>ä</w:t>
      </w:r>
      <w:r>
        <w:t>hlen doppelt.</w:t>
      </w:r>
      <w:r>
        <w:t>“</w:t>
      </w:r>
    </w:p>
    <w:p w14:paraId="32185D33" w14:textId="77777777" w:rsidR="000C43D8" w:rsidRDefault="000C43D8">
      <w:pPr>
        <w:pStyle w:val="V-ListeNormal1"/>
        <w:keepNext/>
        <w:widowControl/>
      </w:pPr>
      <w:r>
        <w:rPr>
          <w:rFonts w:cs="Arial"/>
        </w:rPr>
        <w:t>d)</w:t>
      </w:r>
    </w:p>
    <w:p w14:paraId="6BBC342F" w14:textId="77777777" w:rsidR="000C43D8" w:rsidRDefault="000C43D8">
      <w:pPr>
        <w:pStyle w:val="V-ListeNormal2"/>
        <w:widowControl/>
        <w:rPr>
          <w:rFonts w:cs="Calibri"/>
        </w:rPr>
      </w:pPr>
      <w:r>
        <w:t>Nach Absatz 4 wird folgender neuer Absatz 5 angef</w:t>
      </w:r>
      <w:r>
        <w:t>ü</w:t>
      </w:r>
      <w:r>
        <w:t>gt:</w:t>
      </w:r>
    </w:p>
    <w:p w14:paraId="2E2AD3EE" w14:textId="77777777" w:rsidR="000C43D8" w:rsidRDefault="000C43D8">
      <w:pPr>
        <w:pStyle w:val="V-ListeNormal2"/>
        <w:widowControl/>
        <w:rPr>
          <w:rFonts w:cs="Calibri"/>
        </w:rPr>
      </w:pPr>
      <w:r>
        <w:t>„</w:t>
      </w:r>
      <w:r>
        <w:t>(5) Die H</w:t>
      </w:r>
      <w:r>
        <w:t>ä</w:t>
      </w:r>
      <w:r>
        <w:t>lfte aller benoteten Leistungsnachweise muss in schriftlicher Form erfolgen. In den schriftlichen Abiturf</w:t>
      </w:r>
      <w:r>
        <w:t>ä</w:t>
      </w:r>
      <w:r>
        <w:t>chern muss die H</w:t>
      </w:r>
      <w:r>
        <w:t>ä</w:t>
      </w:r>
      <w:r>
        <w:t>lfte aller benoteten Leistungsnachweise in Form von Klausuren erbracht werden.</w:t>
      </w:r>
      <w:r>
        <w:t>“</w:t>
      </w:r>
    </w:p>
    <w:p w14:paraId="3C1117D2" w14:textId="77777777" w:rsidR="000C43D8" w:rsidRDefault="000C43D8">
      <w:pPr>
        <w:pStyle w:val="V-ListeNormal1"/>
        <w:keepNext/>
        <w:widowControl/>
        <w:ind w:left="283" w:hanging="283"/>
      </w:pPr>
      <w:r>
        <w:rPr>
          <w:rFonts w:cs="Arial"/>
        </w:rPr>
        <w:t>19.</w:t>
      </w:r>
      <w:r>
        <w:rPr>
          <w:rFonts w:cs="Arial"/>
        </w:rPr>
        <w:tab/>
      </w:r>
      <w:r>
        <w:rPr>
          <w:rFonts w:cs="Arial"/>
        </w:rPr>
        <w:t>§</w:t>
      </w:r>
      <w:r>
        <w:rPr>
          <w:rFonts w:cs="Arial"/>
        </w:rPr>
        <w:t xml:space="preserve"> 30 wird wie folgt ge</w:t>
      </w:r>
      <w:r>
        <w:rPr>
          <w:rFonts w:cs="Arial"/>
        </w:rPr>
        <w:t>ä</w:t>
      </w:r>
      <w:r>
        <w:rPr>
          <w:rFonts w:cs="Arial"/>
        </w:rPr>
        <w:t>ndert:</w:t>
      </w:r>
    </w:p>
    <w:p w14:paraId="76CB9C44" w14:textId="77777777" w:rsidR="000C43D8" w:rsidRDefault="000C43D8">
      <w:pPr>
        <w:pStyle w:val="V-Normaltext"/>
        <w:widowControl/>
      </w:pPr>
    </w:p>
    <w:p w14:paraId="7C36D9C1" w14:textId="77777777" w:rsidR="000C43D8" w:rsidRDefault="000C43D8">
      <w:pPr>
        <w:pStyle w:val="V-ListeNormal1"/>
        <w:keepNext/>
        <w:widowControl/>
        <w:rPr>
          <w:rFonts w:cs="Arial"/>
        </w:rPr>
      </w:pPr>
      <w:r>
        <w:t>a)</w:t>
      </w:r>
    </w:p>
    <w:p w14:paraId="5F4CC775" w14:textId="77777777" w:rsidR="000C43D8" w:rsidRDefault="000C43D8">
      <w:pPr>
        <w:pStyle w:val="V-ListeNormal2"/>
        <w:widowControl/>
      </w:pPr>
      <w:r>
        <w:rPr>
          <w:rFonts w:cs="Calibri"/>
        </w:rPr>
        <w:t>Absatz 1 Satz 1 wird wie folgt neu gefasst:</w:t>
      </w:r>
    </w:p>
    <w:p w14:paraId="1F8CC792" w14:textId="77777777" w:rsidR="000C43D8" w:rsidRDefault="000C43D8">
      <w:pPr>
        <w:pStyle w:val="V-ListeNormal2"/>
        <w:widowControl/>
      </w:pPr>
      <w:r>
        <w:rPr>
          <w:rFonts w:cs="Calibri"/>
        </w:rPr>
        <w:t>„</w:t>
      </w:r>
      <w:r>
        <w:rPr>
          <w:rFonts w:cs="Calibri"/>
        </w:rPr>
        <w:t>Das Verfahren bei einem T</w:t>
      </w:r>
      <w:r>
        <w:rPr>
          <w:rFonts w:cs="Calibri"/>
        </w:rPr>
        <w:t>ä</w:t>
      </w:r>
      <w:r>
        <w:rPr>
          <w:rFonts w:cs="Calibri"/>
        </w:rPr>
        <w:t xml:space="preserve">uschungsversuch richtet sich nach </w:t>
      </w:r>
      <w:r>
        <w:rPr>
          <w:rFonts w:cs="Calibri"/>
        </w:rPr>
        <w:t>§</w:t>
      </w:r>
      <w:r>
        <w:rPr>
          <w:rFonts w:cs="Calibri"/>
        </w:rPr>
        <w:t xml:space="preserve"> 23 Absatz 11.</w:t>
      </w:r>
      <w:r>
        <w:rPr>
          <w:rFonts w:cs="Calibri"/>
        </w:rPr>
        <w:t>“</w:t>
      </w:r>
    </w:p>
    <w:p w14:paraId="76D0ED60" w14:textId="77777777" w:rsidR="000C43D8" w:rsidRDefault="000C43D8">
      <w:pPr>
        <w:pStyle w:val="V-ListeNormal1"/>
        <w:keepNext/>
        <w:widowControl/>
        <w:rPr>
          <w:rFonts w:cs="Arial"/>
        </w:rPr>
      </w:pPr>
      <w:r>
        <w:t>b)</w:t>
      </w:r>
    </w:p>
    <w:p w14:paraId="482F64B3" w14:textId="77777777" w:rsidR="000C43D8" w:rsidRDefault="000C43D8">
      <w:pPr>
        <w:pStyle w:val="V-ListeNormal2"/>
        <w:widowControl/>
      </w:pPr>
      <w:r>
        <w:rPr>
          <w:rFonts w:cs="Calibri"/>
        </w:rPr>
        <w:t xml:space="preserve">In Absatz 5 wird die Angabe in der Klammer </w:t>
      </w:r>
      <w:r>
        <w:rPr>
          <w:rFonts w:cs="Calibri"/>
        </w:rPr>
        <w:t>„§</w:t>
      </w:r>
      <w:r>
        <w:rPr>
          <w:rFonts w:cs="Calibri"/>
        </w:rPr>
        <w:t xml:space="preserve"> 48 Abs. 5 SchulG</w:t>
      </w:r>
      <w:r>
        <w:rPr>
          <w:rFonts w:cs="Calibri"/>
        </w:rPr>
        <w:t>“</w:t>
      </w:r>
      <w:r>
        <w:rPr>
          <w:rFonts w:cs="Calibri"/>
        </w:rPr>
        <w:t xml:space="preserve"> durch die Angabe </w:t>
      </w:r>
      <w:r>
        <w:rPr>
          <w:rFonts w:cs="Calibri"/>
        </w:rPr>
        <w:t>„§</w:t>
      </w:r>
      <w:r>
        <w:rPr>
          <w:rFonts w:cs="Calibri"/>
        </w:rPr>
        <w:t xml:space="preserve"> 23 Absatz 10</w:t>
      </w:r>
      <w:r>
        <w:rPr>
          <w:rFonts w:cs="Calibri"/>
        </w:rPr>
        <w:t>“</w:t>
      </w:r>
      <w:r>
        <w:rPr>
          <w:rFonts w:cs="Calibri"/>
        </w:rPr>
        <w:t xml:space="preserve"> ersetzt.</w:t>
      </w:r>
    </w:p>
    <w:p w14:paraId="5D37055C" w14:textId="77777777" w:rsidR="000C43D8" w:rsidRDefault="000C43D8">
      <w:pPr>
        <w:pStyle w:val="V-ListeNormal1"/>
        <w:keepNext/>
        <w:widowControl/>
        <w:ind w:left="283" w:hanging="283"/>
        <w:rPr>
          <w:rFonts w:cs="Arial"/>
        </w:rPr>
      </w:pPr>
      <w:r>
        <w:t>20.</w:t>
      </w:r>
      <w:r>
        <w:tab/>
      </w:r>
      <w:r>
        <w:t>§</w:t>
      </w:r>
      <w:r>
        <w:t xml:space="preserve"> 31 Absatz 2 wird wie folgt ge</w:t>
      </w:r>
      <w:r>
        <w:t>ä</w:t>
      </w:r>
      <w:r>
        <w:t>ndert:</w:t>
      </w:r>
    </w:p>
    <w:p w14:paraId="22D58E90" w14:textId="77777777" w:rsidR="000C43D8" w:rsidRDefault="000C43D8">
      <w:pPr>
        <w:pStyle w:val="V-Normaltext"/>
        <w:widowControl/>
        <w:rPr>
          <w:rFonts w:cs="Calibri"/>
        </w:rPr>
      </w:pPr>
    </w:p>
    <w:p w14:paraId="75CAF29E" w14:textId="77777777" w:rsidR="000C43D8" w:rsidRDefault="000C43D8">
      <w:pPr>
        <w:pStyle w:val="V-ListeNormal1"/>
        <w:keepNext/>
        <w:widowControl/>
      </w:pPr>
      <w:r>
        <w:rPr>
          <w:rFonts w:cs="Arial"/>
        </w:rPr>
        <w:t>a)</w:t>
      </w:r>
    </w:p>
    <w:p w14:paraId="05CA7C1B" w14:textId="77777777" w:rsidR="000C43D8" w:rsidRDefault="000C43D8">
      <w:pPr>
        <w:pStyle w:val="V-ListeNormal2"/>
        <w:widowControl/>
      </w:pPr>
      <w:r>
        <w:t>In Nummer 3 werden die W</w:t>
      </w:r>
      <w:r>
        <w:t>ö</w:t>
      </w:r>
      <w:r>
        <w:t xml:space="preserve">rter </w:t>
      </w:r>
      <w:r>
        <w:rPr>
          <w:rFonts w:cs="Calibri"/>
        </w:rPr>
        <w:t>„</w:t>
      </w:r>
      <w:r>
        <w:rPr>
          <w:rFonts w:cs="Calibri"/>
        </w:rPr>
        <w:t>die Organisationsleiterin oder der Organisationsleiter oder</w:t>
      </w:r>
      <w:r>
        <w:rPr>
          <w:rFonts w:cs="Calibri"/>
        </w:rPr>
        <w:t>“</w:t>
      </w:r>
      <w:r>
        <w:rPr>
          <w:rFonts w:cs="Calibri"/>
        </w:rPr>
        <w:t xml:space="preserve"> gestrichen.</w:t>
      </w:r>
    </w:p>
    <w:p w14:paraId="4407D014" w14:textId="77777777" w:rsidR="000C43D8" w:rsidRDefault="000C43D8">
      <w:pPr>
        <w:pStyle w:val="V-ListeNormal1"/>
        <w:keepNext/>
        <w:widowControl/>
        <w:rPr>
          <w:rFonts w:cs="Arial"/>
        </w:rPr>
      </w:pPr>
      <w:r>
        <w:t>b)</w:t>
      </w:r>
    </w:p>
    <w:p w14:paraId="7AC678E9" w14:textId="77777777" w:rsidR="000C43D8" w:rsidRDefault="000C43D8">
      <w:pPr>
        <w:pStyle w:val="V-ListeNormal2"/>
        <w:widowControl/>
      </w:pPr>
      <w:r>
        <w:rPr>
          <w:rFonts w:cs="Calibri"/>
        </w:rPr>
        <w:t>Der Text zu Nummer 4 wird wie folgt neu gefasst:</w:t>
      </w:r>
    </w:p>
    <w:p w14:paraId="2B198732" w14:textId="77777777" w:rsidR="000C43D8" w:rsidRDefault="000C43D8">
      <w:pPr>
        <w:pStyle w:val="V-ListeNormal2"/>
        <w:widowControl/>
      </w:pPr>
      <w:r>
        <w:rPr>
          <w:rFonts w:cs="Calibri"/>
        </w:rPr>
        <w:t>„</w:t>
      </w:r>
      <w:r>
        <w:rPr>
          <w:rFonts w:cs="Calibri"/>
        </w:rPr>
        <w:t>die Jahrgangsberaterinnen und Jahrgangsberater am Oberstufen-Kolleg,</w:t>
      </w:r>
      <w:r>
        <w:rPr>
          <w:rFonts w:cs="Calibri"/>
        </w:rPr>
        <w:t>“</w:t>
      </w:r>
    </w:p>
    <w:p w14:paraId="0D644915" w14:textId="77777777" w:rsidR="000C43D8" w:rsidRDefault="000C43D8">
      <w:pPr>
        <w:pStyle w:val="V-ListeNormal1"/>
        <w:keepNext/>
        <w:widowControl/>
        <w:rPr>
          <w:rFonts w:cs="Arial"/>
        </w:rPr>
      </w:pPr>
      <w:r>
        <w:t>c)</w:t>
      </w:r>
    </w:p>
    <w:p w14:paraId="5B545BC8" w14:textId="77777777" w:rsidR="000C43D8" w:rsidRDefault="000C43D8">
      <w:pPr>
        <w:pStyle w:val="V-ListeNormal2"/>
        <w:widowControl/>
      </w:pPr>
      <w:r>
        <w:rPr>
          <w:rFonts w:cs="Calibri"/>
        </w:rPr>
        <w:t>Der Text zu Nummer 5 wird wie folgt neu gefasst:</w:t>
      </w:r>
    </w:p>
    <w:p w14:paraId="4E51E77D" w14:textId="77777777" w:rsidR="000C43D8" w:rsidRDefault="000C43D8">
      <w:pPr>
        <w:pStyle w:val="V-ListeNormal2"/>
        <w:widowControl/>
      </w:pPr>
      <w:r>
        <w:rPr>
          <w:rFonts w:cs="Calibri"/>
        </w:rPr>
        <w:t>„</w:t>
      </w:r>
      <w:r>
        <w:rPr>
          <w:rFonts w:cs="Calibri"/>
        </w:rPr>
        <w:t>eine Vertreterin oder ein Vertreter der Kollegiatinnen und Kollegiaten mit beratender Stimme. Diese oder dieser wirkt bei der Wahrnehmung der in Absatz 1 Satz 2 Nummer 5 bis 8 bezeichneten Aufgaben nicht mit.</w:t>
      </w:r>
      <w:r>
        <w:rPr>
          <w:rFonts w:cs="Calibri"/>
        </w:rPr>
        <w:t>“</w:t>
      </w:r>
    </w:p>
    <w:p w14:paraId="372A8C77" w14:textId="77777777" w:rsidR="000C43D8" w:rsidRDefault="000C43D8">
      <w:pPr>
        <w:pStyle w:val="V-ListeNormal1"/>
        <w:keepNext/>
        <w:widowControl/>
        <w:rPr>
          <w:rFonts w:cs="Arial"/>
        </w:rPr>
      </w:pPr>
      <w:r>
        <w:t>d)</w:t>
      </w:r>
    </w:p>
    <w:p w14:paraId="765B73D7" w14:textId="77777777" w:rsidR="000C43D8" w:rsidRDefault="000C43D8">
      <w:pPr>
        <w:pStyle w:val="V-ListeNormal2"/>
        <w:widowControl/>
      </w:pPr>
      <w:r>
        <w:rPr>
          <w:rFonts w:cs="Calibri"/>
        </w:rPr>
        <w:t>Nummer 6 wird gestrichen.</w:t>
      </w:r>
    </w:p>
    <w:p w14:paraId="2D77EB4E" w14:textId="77777777" w:rsidR="000C43D8" w:rsidRDefault="000C43D8">
      <w:pPr>
        <w:pStyle w:val="V-ListeNormal1"/>
        <w:keepNext/>
        <w:widowControl/>
        <w:ind w:left="283" w:hanging="283"/>
      </w:pPr>
      <w:r>
        <w:t>21.</w:t>
      </w:r>
      <w:r>
        <w:tab/>
        <w:t xml:space="preserve">In </w:t>
      </w:r>
      <w:r>
        <w:t>§</w:t>
      </w:r>
      <w:r>
        <w:t xml:space="preserve"> 36 Absatz 1 Satz 1 werden nach dem Wort </w:t>
      </w:r>
      <w:r>
        <w:rPr>
          <w:rFonts w:cs="Arial"/>
        </w:rPr>
        <w:t>„</w:t>
      </w:r>
      <w:r>
        <w:rPr>
          <w:rFonts w:cs="Arial"/>
        </w:rPr>
        <w:t>vor</w:t>
      </w:r>
      <w:r>
        <w:rPr>
          <w:rFonts w:cs="Arial"/>
        </w:rPr>
        <w:t>“</w:t>
      </w:r>
      <w:r>
        <w:rPr>
          <w:rFonts w:cs="Arial"/>
        </w:rPr>
        <w:t xml:space="preserve"> die W</w:t>
      </w:r>
      <w:r>
        <w:rPr>
          <w:rFonts w:cs="Arial"/>
        </w:rPr>
        <w:t>ö</w:t>
      </w:r>
      <w:r>
        <w:rPr>
          <w:rFonts w:cs="Arial"/>
        </w:rPr>
        <w:t xml:space="preserve">rter </w:t>
      </w:r>
      <w:r>
        <w:rPr>
          <w:rFonts w:cs="Arial"/>
        </w:rPr>
        <w:t>„</w:t>
      </w:r>
      <w:r>
        <w:rPr>
          <w:rFonts w:cs="Arial"/>
        </w:rPr>
        <w:t>mindestens zwei Mitgliedern</w:t>
      </w:r>
      <w:r>
        <w:rPr>
          <w:rFonts w:cs="Arial"/>
        </w:rPr>
        <w:t>“</w:t>
      </w:r>
      <w:r>
        <w:rPr>
          <w:rFonts w:cs="Arial"/>
        </w:rPr>
        <w:t xml:space="preserve"> eingef</w:t>
      </w:r>
      <w:r>
        <w:rPr>
          <w:rFonts w:cs="Arial"/>
        </w:rPr>
        <w:t>ü</w:t>
      </w:r>
      <w:r>
        <w:rPr>
          <w:rFonts w:cs="Arial"/>
        </w:rPr>
        <w:t>gt.</w:t>
      </w:r>
    </w:p>
    <w:p w14:paraId="6C8ACDE6" w14:textId="77777777" w:rsidR="000C43D8" w:rsidRDefault="000C43D8">
      <w:pPr>
        <w:pStyle w:val="V-Normaltext"/>
        <w:widowControl/>
      </w:pPr>
    </w:p>
    <w:p w14:paraId="2409E419" w14:textId="77777777" w:rsidR="000C43D8" w:rsidRDefault="000C43D8">
      <w:pPr>
        <w:pStyle w:val="V-ListeNormal1"/>
        <w:keepNext/>
        <w:widowControl/>
        <w:ind w:left="283" w:hanging="283"/>
        <w:rPr>
          <w:rFonts w:cs="Arial"/>
        </w:rPr>
      </w:pPr>
      <w:r>
        <w:t>22.</w:t>
      </w:r>
      <w:r>
        <w:tab/>
      </w:r>
      <w:r>
        <w:t>§</w:t>
      </w:r>
      <w:r>
        <w:t xml:space="preserve"> 37 wird wie folgt ge</w:t>
      </w:r>
      <w:r>
        <w:t>ä</w:t>
      </w:r>
      <w:r>
        <w:t>ndert:</w:t>
      </w:r>
    </w:p>
    <w:p w14:paraId="2A804A28" w14:textId="77777777" w:rsidR="000C43D8" w:rsidRDefault="000C43D8">
      <w:pPr>
        <w:pStyle w:val="V-Normaltext"/>
        <w:widowControl/>
        <w:rPr>
          <w:rFonts w:cs="Calibri"/>
        </w:rPr>
      </w:pPr>
    </w:p>
    <w:p w14:paraId="16A9A76B" w14:textId="77777777" w:rsidR="000C43D8" w:rsidRDefault="000C43D8">
      <w:pPr>
        <w:pStyle w:val="V-ListeNormal1"/>
        <w:keepNext/>
        <w:widowControl/>
      </w:pPr>
      <w:r>
        <w:rPr>
          <w:rFonts w:cs="Arial"/>
        </w:rPr>
        <w:t>a)</w:t>
      </w:r>
    </w:p>
    <w:p w14:paraId="058860E8" w14:textId="77777777" w:rsidR="000C43D8" w:rsidRDefault="000C43D8">
      <w:pPr>
        <w:pStyle w:val="V-ListeNormal2"/>
        <w:widowControl/>
      </w:pPr>
      <w:r>
        <w:t xml:space="preserve">In Absatz 1 Satz 2 werden das Wort </w:t>
      </w:r>
      <w:r>
        <w:rPr>
          <w:rFonts w:cs="Calibri"/>
        </w:rPr>
        <w:t>„</w:t>
      </w:r>
      <w:r>
        <w:rPr>
          <w:rFonts w:cs="Calibri"/>
        </w:rPr>
        <w:t>zwei</w:t>
      </w:r>
      <w:r>
        <w:rPr>
          <w:rFonts w:cs="Calibri"/>
        </w:rPr>
        <w:t>“</w:t>
      </w:r>
      <w:r>
        <w:rPr>
          <w:rFonts w:cs="Calibri"/>
        </w:rPr>
        <w:t xml:space="preserve"> durch das Wort </w:t>
      </w:r>
      <w:r>
        <w:rPr>
          <w:rFonts w:cs="Calibri"/>
        </w:rPr>
        <w:t>„</w:t>
      </w:r>
      <w:r>
        <w:rPr>
          <w:rFonts w:cs="Calibri"/>
        </w:rPr>
        <w:t>vier</w:t>
      </w:r>
      <w:r>
        <w:rPr>
          <w:rFonts w:cs="Calibri"/>
        </w:rPr>
        <w:t>“</w:t>
      </w:r>
      <w:r>
        <w:rPr>
          <w:rFonts w:cs="Calibri"/>
        </w:rPr>
        <w:t xml:space="preserve"> und die W</w:t>
      </w:r>
      <w:r>
        <w:rPr>
          <w:rFonts w:cs="Calibri"/>
        </w:rPr>
        <w:t>ö</w:t>
      </w:r>
      <w:r>
        <w:rPr>
          <w:rFonts w:cs="Calibri"/>
        </w:rPr>
        <w:t xml:space="preserve">rter </w:t>
      </w:r>
      <w:r>
        <w:rPr>
          <w:rFonts w:cs="Calibri"/>
        </w:rPr>
        <w:t>„</w:t>
      </w:r>
      <w:r>
        <w:rPr>
          <w:rFonts w:cs="Calibri"/>
        </w:rPr>
        <w:t>ein Studienfachkurs</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zwei Studienfachkurse</w:t>
      </w:r>
      <w:r>
        <w:rPr>
          <w:rFonts w:cs="Calibri"/>
        </w:rPr>
        <w:t>“</w:t>
      </w:r>
      <w:r>
        <w:rPr>
          <w:rFonts w:cs="Calibri"/>
        </w:rPr>
        <w:t xml:space="preserve"> ersetzt.</w:t>
      </w:r>
    </w:p>
    <w:p w14:paraId="5BFA5E20" w14:textId="77777777" w:rsidR="000C43D8" w:rsidRDefault="000C43D8">
      <w:pPr>
        <w:pStyle w:val="V-ListeNormal1"/>
        <w:keepNext/>
        <w:widowControl/>
        <w:rPr>
          <w:rFonts w:cs="Arial"/>
        </w:rPr>
      </w:pPr>
      <w:r>
        <w:t>b)</w:t>
      </w:r>
    </w:p>
    <w:p w14:paraId="2EF9D428" w14:textId="77777777" w:rsidR="000C43D8" w:rsidRDefault="000C43D8">
      <w:pPr>
        <w:pStyle w:val="V-ListeNormal2"/>
        <w:widowControl/>
        <w:rPr>
          <w:rFonts w:cs="Calibri"/>
        </w:rPr>
      </w:pPr>
      <w:r>
        <w:rPr>
          <w:rFonts w:cs="Calibri"/>
        </w:rPr>
        <w:t>In Absatz 2 werden die W</w:t>
      </w:r>
      <w:r>
        <w:rPr>
          <w:rFonts w:cs="Calibri"/>
        </w:rPr>
        <w:t>ö</w:t>
      </w:r>
      <w:r>
        <w:rPr>
          <w:rFonts w:cs="Calibri"/>
        </w:rPr>
        <w:t xml:space="preserve">rter nach der Klammer </w:t>
      </w:r>
      <w:r>
        <w:t>„</w:t>
      </w:r>
      <w:r>
        <w:t>am Ende des sechsten Semesters die Zulassung aus</w:t>
      </w:r>
      <w:r>
        <w:t>“</w:t>
      </w:r>
      <w:r>
        <w:t xml:space="preserve"> durch die W</w:t>
      </w:r>
      <w:r>
        <w:t>ö</w:t>
      </w:r>
      <w:r>
        <w:t xml:space="preserve">rter </w:t>
      </w:r>
      <w:r>
        <w:t>„</w:t>
      </w:r>
      <w:r>
        <w:t>die Zulassung im sechsten Semester aus</w:t>
      </w:r>
      <w:r>
        <w:t>“</w:t>
      </w:r>
      <w:r>
        <w:t xml:space="preserve"> ersetzt.</w:t>
      </w:r>
    </w:p>
    <w:p w14:paraId="414CD6E7" w14:textId="77777777" w:rsidR="000C43D8" w:rsidRDefault="000C43D8">
      <w:pPr>
        <w:pStyle w:val="V-ListeNormal1"/>
        <w:keepNext/>
        <w:widowControl/>
      </w:pPr>
      <w:r>
        <w:rPr>
          <w:rFonts w:cs="Arial"/>
        </w:rPr>
        <w:t>c)</w:t>
      </w:r>
    </w:p>
    <w:p w14:paraId="3BDD23A0" w14:textId="77777777" w:rsidR="000C43D8" w:rsidRDefault="000C43D8">
      <w:pPr>
        <w:pStyle w:val="V-ListeNormal2"/>
        <w:widowControl/>
      </w:pPr>
      <w:r>
        <w:t>In Absatz 3 werden die W</w:t>
      </w:r>
      <w:r>
        <w:t>ö</w:t>
      </w:r>
      <w:r>
        <w:t xml:space="preserve">rter </w:t>
      </w:r>
      <w:r>
        <w:rPr>
          <w:rFonts w:cs="Calibri"/>
        </w:rPr>
        <w:t>„</w:t>
      </w:r>
      <w:r>
        <w:rPr>
          <w:rFonts w:cs="Calibri"/>
        </w:rPr>
        <w:t>f</w:t>
      </w:r>
      <w:r>
        <w:rPr>
          <w:rFonts w:cs="Calibri"/>
        </w:rPr>
        <w:t>ü</w:t>
      </w:r>
      <w:r>
        <w:rPr>
          <w:rFonts w:cs="Calibri"/>
        </w:rPr>
        <w:t>nfte oder sechste</w:t>
      </w:r>
      <w:r>
        <w:rPr>
          <w:rFonts w:cs="Calibri"/>
        </w:rPr>
        <w:t>“</w:t>
      </w:r>
      <w:r>
        <w:rPr>
          <w:rFonts w:cs="Calibri"/>
        </w:rPr>
        <w:t xml:space="preserve"> durch das Wort </w:t>
      </w:r>
      <w:r>
        <w:rPr>
          <w:rFonts w:cs="Calibri"/>
        </w:rPr>
        <w:t>„</w:t>
      </w:r>
      <w:r>
        <w:rPr>
          <w:rFonts w:cs="Calibri"/>
        </w:rPr>
        <w:t>vierte</w:t>
      </w:r>
      <w:r>
        <w:rPr>
          <w:rFonts w:cs="Calibri"/>
        </w:rPr>
        <w:t>“</w:t>
      </w:r>
      <w:r>
        <w:rPr>
          <w:rFonts w:cs="Calibri"/>
        </w:rPr>
        <w:t xml:space="preserve"> ersetzt.</w:t>
      </w:r>
    </w:p>
    <w:p w14:paraId="2DAC8472" w14:textId="77777777" w:rsidR="000C43D8" w:rsidRDefault="000C43D8">
      <w:pPr>
        <w:pStyle w:val="V-ListeNormal1"/>
        <w:keepNext/>
        <w:widowControl/>
        <w:ind w:left="283" w:hanging="283"/>
        <w:rPr>
          <w:rFonts w:cs="Arial"/>
        </w:rPr>
      </w:pPr>
      <w:r>
        <w:t>23.</w:t>
      </w:r>
      <w:r>
        <w:tab/>
      </w:r>
      <w:r>
        <w:t>§</w:t>
      </w:r>
      <w:r>
        <w:t xml:space="preserve"> 38 wird wie folgt ge</w:t>
      </w:r>
      <w:r>
        <w:t>ä</w:t>
      </w:r>
      <w:r>
        <w:t>ndert:</w:t>
      </w:r>
    </w:p>
    <w:p w14:paraId="4E61E2A7" w14:textId="77777777" w:rsidR="000C43D8" w:rsidRDefault="000C43D8">
      <w:pPr>
        <w:pStyle w:val="V-Normaltext"/>
        <w:widowControl/>
        <w:rPr>
          <w:rFonts w:cs="Calibri"/>
        </w:rPr>
      </w:pPr>
    </w:p>
    <w:p w14:paraId="1C410752" w14:textId="77777777" w:rsidR="000C43D8" w:rsidRDefault="000C43D8">
      <w:pPr>
        <w:pStyle w:val="V-ListeNormal1"/>
        <w:keepNext/>
        <w:widowControl/>
      </w:pPr>
      <w:r>
        <w:rPr>
          <w:rFonts w:cs="Arial"/>
        </w:rPr>
        <w:t>a)</w:t>
      </w:r>
    </w:p>
    <w:p w14:paraId="05C2A8CA" w14:textId="77777777" w:rsidR="000C43D8" w:rsidRDefault="000C43D8">
      <w:pPr>
        <w:pStyle w:val="V-ListeNormal2"/>
        <w:widowControl/>
        <w:rPr>
          <w:rFonts w:cs="Calibri"/>
        </w:rPr>
      </w:pPr>
      <w:r>
        <w:t>Absatz 1 wird wie folgt ge</w:t>
      </w:r>
      <w:r>
        <w:t>ä</w:t>
      </w:r>
      <w:r>
        <w:t>ndert:</w:t>
      </w:r>
    </w:p>
    <w:p w14:paraId="17D1F240" w14:textId="77777777" w:rsidR="000C43D8" w:rsidRDefault="000C43D8">
      <w:pPr>
        <w:pStyle w:val="V-Haupttext3"/>
        <w:widowControl/>
        <w:ind w:left="907" w:hanging="907"/>
      </w:pPr>
      <w:r>
        <w:rPr>
          <w:rFonts w:cs="Arial"/>
        </w:rPr>
        <w:t>aa)</w:t>
      </w:r>
      <w:r>
        <w:rPr>
          <w:rFonts w:cs="Arial"/>
        </w:rPr>
        <w:tab/>
        <w:t xml:space="preserve">In Nummer 2 werden das Semikolon nach dem Wort </w:t>
      </w:r>
      <w:r>
        <w:rPr>
          <w:rFonts w:cs="Arial"/>
        </w:rPr>
        <w:t>„</w:t>
      </w:r>
      <w:r>
        <w:rPr>
          <w:rFonts w:cs="Arial"/>
        </w:rPr>
        <w:t>Studienfach</w:t>
      </w:r>
      <w:r>
        <w:rPr>
          <w:rFonts w:cs="Arial"/>
        </w:rPr>
        <w:t>“</w:t>
      </w:r>
      <w:r>
        <w:rPr>
          <w:rFonts w:cs="Arial"/>
        </w:rPr>
        <w:t xml:space="preserve"> durch ein Komma ersetzt und der folgende Text gestrichen.</w:t>
      </w:r>
    </w:p>
    <w:p w14:paraId="6C4742CF" w14:textId="77777777" w:rsidR="000C43D8" w:rsidRDefault="000C43D8">
      <w:pPr>
        <w:pStyle w:val="V-Haupttext3"/>
        <w:widowControl/>
        <w:ind w:left="907" w:hanging="907"/>
      </w:pPr>
      <w:r>
        <w:rPr>
          <w:rFonts w:cs="Arial"/>
        </w:rPr>
        <w:t>bb)</w:t>
      </w:r>
      <w:r>
        <w:rPr>
          <w:rFonts w:cs="Arial"/>
        </w:rPr>
        <w:tab/>
        <w:t>In Nummer 3 wird der Text wie folgt neu gefasst:</w:t>
      </w:r>
    </w:p>
    <w:p w14:paraId="04DAFCEF" w14:textId="77777777" w:rsidR="000C43D8" w:rsidRDefault="000C43D8">
      <w:pPr>
        <w:pStyle w:val="V-Haupttext3"/>
        <w:widowControl/>
      </w:pPr>
      <w:r>
        <w:rPr>
          <w:rFonts w:cs="Arial"/>
        </w:rPr>
        <w:t>„</w:t>
      </w:r>
      <w:r>
        <w:rPr>
          <w:rFonts w:cs="Arial"/>
        </w:rPr>
        <w:t>eine schriftliche Pr</w:t>
      </w:r>
      <w:r>
        <w:rPr>
          <w:rFonts w:cs="Arial"/>
        </w:rPr>
        <w:t>ü</w:t>
      </w:r>
      <w:r>
        <w:rPr>
          <w:rFonts w:cs="Arial"/>
        </w:rPr>
        <w:t>fung bezogen auf vier Kurse einer Fremdsprache oder vier Grundkurse eines Aufgabenfeldes in der Hauptphase, darunter zwei aufeinanderfolgende Grundkurse,</w:t>
      </w:r>
      <w:r>
        <w:rPr>
          <w:rFonts w:cs="Arial"/>
        </w:rPr>
        <w:t>“</w:t>
      </w:r>
    </w:p>
    <w:p w14:paraId="60260881" w14:textId="77777777" w:rsidR="000C43D8" w:rsidRDefault="000C43D8">
      <w:pPr>
        <w:pStyle w:val="V-Haupttext3"/>
        <w:widowControl/>
        <w:ind w:left="907" w:hanging="907"/>
      </w:pPr>
      <w:r>
        <w:rPr>
          <w:rFonts w:cs="Arial"/>
        </w:rPr>
        <w:t>cc)</w:t>
      </w:r>
      <w:r>
        <w:rPr>
          <w:rFonts w:cs="Arial"/>
        </w:rPr>
        <w:tab/>
        <w:t>Nach Satz 3 wird folgender neuer Satz 4 angef</w:t>
      </w:r>
      <w:r>
        <w:rPr>
          <w:rFonts w:cs="Arial"/>
        </w:rPr>
        <w:t>ü</w:t>
      </w:r>
      <w:r>
        <w:rPr>
          <w:rFonts w:cs="Arial"/>
        </w:rPr>
        <w:t>gt:</w:t>
      </w:r>
    </w:p>
    <w:p w14:paraId="2E213919" w14:textId="77777777" w:rsidR="000C43D8" w:rsidRDefault="000C43D8">
      <w:pPr>
        <w:pStyle w:val="V-Haupttext3"/>
        <w:widowControl/>
      </w:pPr>
      <w:r>
        <w:rPr>
          <w:rFonts w:cs="Arial"/>
        </w:rPr>
        <w:t>„</w:t>
      </w:r>
      <w:r>
        <w:rPr>
          <w:rFonts w:cs="Arial"/>
        </w:rPr>
        <w:t>Zwei der F</w:t>
      </w:r>
      <w:r>
        <w:rPr>
          <w:rFonts w:cs="Arial"/>
        </w:rPr>
        <w:t>ä</w:t>
      </w:r>
      <w:r>
        <w:rPr>
          <w:rFonts w:cs="Arial"/>
        </w:rPr>
        <w:t>cher Deutsch, Mathematik, Fremdsprache m</w:t>
      </w:r>
      <w:r>
        <w:rPr>
          <w:rFonts w:cs="Arial"/>
        </w:rPr>
        <w:t>ü</w:t>
      </w:r>
      <w:r>
        <w:rPr>
          <w:rFonts w:cs="Arial"/>
        </w:rPr>
        <w:t>ssen unter den vier Pr</w:t>
      </w:r>
      <w:r>
        <w:rPr>
          <w:rFonts w:cs="Arial"/>
        </w:rPr>
        <w:t>ü</w:t>
      </w:r>
      <w:r>
        <w:rPr>
          <w:rFonts w:cs="Arial"/>
        </w:rPr>
        <w:t>fungsf</w:t>
      </w:r>
      <w:r>
        <w:rPr>
          <w:rFonts w:cs="Arial"/>
        </w:rPr>
        <w:t>ä</w:t>
      </w:r>
      <w:r>
        <w:rPr>
          <w:rFonts w:cs="Arial"/>
        </w:rPr>
        <w:t>chern sein.</w:t>
      </w:r>
      <w:r>
        <w:rPr>
          <w:rFonts w:cs="Arial"/>
        </w:rPr>
        <w:t>“</w:t>
      </w:r>
    </w:p>
    <w:p w14:paraId="4B982DB4" w14:textId="77777777" w:rsidR="000C43D8" w:rsidRDefault="000C43D8">
      <w:pPr>
        <w:pStyle w:val="V-ListeNormal1"/>
        <w:keepNext/>
        <w:widowControl/>
      </w:pPr>
      <w:r>
        <w:rPr>
          <w:rFonts w:cs="Arial"/>
        </w:rPr>
        <w:t>b)</w:t>
      </w:r>
    </w:p>
    <w:p w14:paraId="281E2005" w14:textId="77777777" w:rsidR="000C43D8" w:rsidRDefault="000C43D8">
      <w:pPr>
        <w:pStyle w:val="V-ListeNormal2"/>
        <w:widowControl/>
        <w:rPr>
          <w:rFonts w:cs="Calibri"/>
        </w:rPr>
      </w:pPr>
      <w:r>
        <w:t>In Absatz 2 wird folgender neuer Satz 2 angef</w:t>
      </w:r>
      <w:r>
        <w:t>ü</w:t>
      </w:r>
      <w:r>
        <w:t>gt:</w:t>
      </w:r>
    </w:p>
    <w:p w14:paraId="26BF1A30" w14:textId="77777777" w:rsidR="000C43D8" w:rsidRDefault="000C43D8">
      <w:pPr>
        <w:pStyle w:val="V-ListeNormal2"/>
        <w:widowControl/>
        <w:rPr>
          <w:rFonts w:cs="Calibri"/>
        </w:rPr>
      </w:pPr>
      <w:r>
        <w:rPr>
          <w:w w:val="98"/>
        </w:rPr>
        <w:t>„</w:t>
      </w:r>
      <w:r>
        <w:rPr>
          <w:w w:val="98"/>
        </w:rPr>
        <w:t>Es kann mit Genehmigung der oberen Schulaufsichtsbeh</w:t>
      </w:r>
      <w:r>
        <w:rPr>
          <w:w w:val="98"/>
        </w:rPr>
        <w:t>ö</w:t>
      </w:r>
      <w:r>
        <w:rPr>
          <w:w w:val="98"/>
        </w:rPr>
        <w:t>rde und unter der Voraussetzung des Nachweises eines besonderen sportlichen Profils als viertes Fach der Abiturpr</w:t>
      </w:r>
      <w:r>
        <w:rPr>
          <w:w w:val="98"/>
        </w:rPr>
        <w:t>ü</w:t>
      </w:r>
      <w:r>
        <w:rPr>
          <w:w w:val="98"/>
        </w:rPr>
        <w:t>fung angeboten werden.</w:t>
      </w:r>
      <w:r>
        <w:rPr>
          <w:w w:val="98"/>
        </w:rPr>
        <w:t>“</w:t>
      </w:r>
    </w:p>
    <w:p w14:paraId="0C5C6A06" w14:textId="77777777" w:rsidR="000C43D8" w:rsidRDefault="000C43D8">
      <w:pPr>
        <w:pStyle w:val="V-ListeNormal1"/>
        <w:keepNext/>
        <w:widowControl/>
      </w:pPr>
      <w:r>
        <w:rPr>
          <w:rFonts w:cs="Arial"/>
        </w:rPr>
        <w:t>c)</w:t>
      </w:r>
    </w:p>
    <w:p w14:paraId="505C1FB3" w14:textId="77777777" w:rsidR="000C43D8" w:rsidRDefault="000C43D8">
      <w:pPr>
        <w:pStyle w:val="V-ListeNormal2"/>
        <w:widowControl/>
        <w:rPr>
          <w:rFonts w:cs="Calibri"/>
        </w:rPr>
      </w:pPr>
      <w:r>
        <w:t>Absatz 3 Satz 1 wird wie folgt neu gefasst:</w:t>
      </w:r>
    </w:p>
    <w:p w14:paraId="793906B7" w14:textId="77777777" w:rsidR="000C43D8" w:rsidRDefault="000C43D8">
      <w:pPr>
        <w:pStyle w:val="V-ListeNormal2"/>
        <w:widowControl/>
        <w:rPr>
          <w:rFonts w:cs="Calibri"/>
        </w:rPr>
      </w:pPr>
      <w:r>
        <w:t>„</w:t>
      </w:r>
      <w:r>
        <w:t>Auf Wunsch der Kollegiatin oder des Kollegiaten kann sie oder er auch im zweiten Studienfach sowie in der schriftlichen Grundkurspr</w:t>
      </w:r>
      <w:r>
        <w:t>ü</w:t>
      </w:r>
      <w:r>
        <w:t>fung eine m</w:t>
      </w:r>
      <w:r>
        <w:t>ü</w:t>
      </w:r>
      <w:r>
        <w:t>ndliche Pr</w:t>
      </w:r>
      <w:r>
        <w:t>ü</w:t>
      </w:r>
      <w:r>
        <w:t>fung ablegen.</w:t>
      </w:r>
      <w:r>
        <w:t>“</w:t>
      </w:r>
    </w:p>
    <w:p w14:paraId="1BC3A1E1" w14:textId="77777777" w:rsidR="000C43D8" w:rsidRDefault="000C43D8">
      <w:pPr>
        <w:pStyle w:val="V-ListeNormal1"/>
        <w:keepNext/>
        <w:widowControl/>
        <w:ind w:left="283" w:hanging="283"/>
      </w:pPr>
      <w:r>
        <w:rPr>
          <w:rFonts w:cs="Arial"/>
        </w:rPr>
        <w:t>24.</w:t>
      </w:r>
      <w:r>
        <w:rPr>
          <w:rFonts w:cs="Arial"/>
        </w:rPr>
        <w:tab/>
      </w:r>
      <w:r>
        <w:rPr>
          <w:rFonts w:cs="Arial"/>
        </w:rPr>
        <w:t>§</w:t>
      </w:r>
      <w:r>
        <w:rPr>
          <w:rFonts w:cs="Arial"/>
        </w:rPr>
        <w:t xml:space="preserve"> 39 wird wie folgt ge</w:t>
      </w:r>
      <w:r>
        <w:rPr>
          <w:rFonts w:cs="Arial"/>
        </w:rPr>
        <w:t>ä</w:t>
      </w:r>
      <w:r>
        <w:rPr>
          <w:rFonts w:cs="Arial"/>
        </w:rPr>
        <w:t>ndert:</w:t>
      </w:r>
    </w:p>
    <w:p w14:paraId="3B25F0E8" w14:textId="77777777" w:rsidR="000C43D8" w:rsidRDefault="000C43D8">
      <w:pPr>
        <w:pStyle w:val="V-Normaltext"/>
        <w:widowControl/>
      </w:pPr>
    </w:p>
    <w:p w14:paraId="3997C8A7" w14:textId="77777777" w:rsidR="000C43D8" w:rsidRDefault="000C43D8">
      <w:pPr>
        <w:pStyle w:val="V-ListeNormal1"/>
        <w:keepNext/>
        <w:widowControl/>
        <w:rPr>
          <w:rFonts w:cs="Arial"/>
        </w:rPr>
      </w:pPr>
      <w:r>
        <w:t>a)</w:t>
      </w:r>
    </w:p>
    <w:p w14:paraId="0EF97661" w14:textId="77777777" w:rsidR="000C43D8" w:rsidRDefault="000C43D8">
      <w:pPr>
        <w:pStyle w:val="V-ListeNormal2"/>
        <w:widowControl/>
        <w:rPr>
          <w:rFonts w:cs="Calibri"/>
        </w:rPr>
      </w:pPr>
      <w:r>
        <w:rPr>
          <w:rFonts w:cs="Calibri"/>
        </w:rPr>
        <w:t xml:space="preserve">In Absatz 5 Satz 5 wird das Wort </w:t>
      </w:r>
      <w:r>
        <w:t>„</w:t>
      </w:r>
      <w:r>
        <w:t>drei</w:t>
      </w:r>
      <w:r>
        <w:t>“</w:t>
      </w:r>
      <w:r>
        <w:t xml:space="preserve"> durch das Wort </w:t>
      </w:r>
      <w:r>
        <w:t>„</w:t>
      </w:r>
      <w:r>
        <w:t>vier</w:t>
      </w:r>
      <w:r>
        <w:t>“</w:t>
      </w:r>
      <w:r>
        <w:t xml:space="preserve"> ersetzt.</w:t>
      </w:r>
    </w:p>
    <w:p w14:paraId="133F1433" w14:textId="77777777" w:rsidR="000C43D8" w:rsidRDefault="000C43D8">
      <w:pPr>
        <w:pStyle w:val="V-ListeNormal1"/>
        <w:keepNext/>
        <w:widowControl/>
      </w:pPr>
      <w:r>
        <w:rPr>
          <w:rFonts w:cs="Arial"/>
        </w:rPr>
        <w:t>b)</w:t>
      </w:r>
    </w:p>
    <w:p w14:paraId="75F69B67" w14:textId="77777777" w:rsidR="000C43D8" w:rsidRDefault="000C43D8">
      <w:pPr>
        <w:pStyle w:val="V-ListeNormal2"/>
        <w:widowControl/>
        <w:rPr>
          <w:rFonts w:cs="Calibri"/>
        </w:rPr>
      </w:pPr>
      <w:r>
        <w:t>Nach Absatz 5 wird folgender neuer Absatz 6 angef</w:t>
      </w:r>
      <w:r>
        <w:t>ü</w:t>
      </w:r>
      <w:r>
        <w:t>gt:</w:t>
      </w:r>
    </w:p>
    <w:p w14:paraId="10B4A513" w14:textId="77777777" w:rsidR="000C43D8" w:rsidRDefault="000C43D8">
      <w:pPr>
        <w:pStyle w:val="V-ListeNormal2"/>
        <w:widowControl/>
        <w:rPr>
          <w:rFonts w:cs="Calibri"/>
        </w:rPr>
      </w:pPr>
      <w:r>
        <w:t>„</w:t>
      </w:r>
      <w:r>
        <w:t>(6) Die Arbeitszeit f</w:t>
      </w:r>
      <w:r>
        <w:t>ü</w:t>
      </w:r>
      <w:r>
        <w:t>r die schriftliche Pr</w:t>
      </w:r>
      <w:r>
        <w:t>ü</w:t>
      </w:r>
      <w:r>
        <w:t>fung betr</w:t>
      </w:r>
      <w:r>
        <w:t>ä</w:t>
      </w:r>
      <w:r>
        <w:t>gt in den Studienf</w:t>
      </w:r>
      <w:r>
        <w:t>ä</w:t>
      </w:r>
      <w:r>
        <w:t>chern in der Regel viereinviertel und im dritten Abiturfach drei Zeitstunden. In begr</w:t>
      </w:r>
      <w:r>
        <w:t>ü</w:t>
      </w:r>
      <w:r>
        <w:t>ndeten F</w:t>
      </w:r>
      <w:r>
        <w:t>ä</w:t>
      </w:r>
      <w:r>
        <w:t>llen kann sie mit Genehmigung der oberen Schulaufsichtsbeh</w:t>
      </w:r>
      <w:r>
        <w:t>ö</w:t>
      </w:r>
      <w:r>
        <w:t>rde um h</w:t>
      </w:r>
      <w:r>
        <w:t>ö</w:t>
      </w:r>
      <w:r>
        <w:t>chstens eine Stunde verl</w:t>
      </w:r>
      <w:r>
        <w:t>ä</w:t>
      </w:r>
      <w:r>
        <w:t>ngert werden.</w:t>
      </w:r>
      <w:r>
        <w:t>“</w:t>
      </w:r>
      <w:r>
        <w:t xml:space="preserve">   </w:t>
      </w:r>
    </w:p>
    <w:p w14:paraId="7D2D77AE" w14:textId="77777777" w:rsidR="000C43D8" w:rsidRDefault="000C43D8">
      <w:pPr>
        <w:pStyle w:val="V-ListeNormal1"/>
        <w:keepNext/>
        <w:widowControl/>
        <w:ind w:left="283" w:hanging="283"/>
      </w:pPr>
      <w:r>
        <w:rPr>
          <w:rFonts w:cs="Arial"/>
        </w:rPr>
        <w:t>25.</w:t>
      </w:r>
      <w:r>
        <w:rPr>
          <w:rFonts w:cs="Arial"/>
        </w:rPr>
        <w:tab/>
      </w:r>
      <w:r>
        <w:rPr>
          <w:rFonts w:cs="Arial"/>
        </w:rPr>
        <w:t>§</w:t>
      </w:r>
      <w:r>
        <w:rPr>
          <w:rFonts w:cs="Arial"/>
        </w:rPr>
        <w:t xml:space="preserve"> 41 Absatz 2 Satz 3 wird wie folgt neu gefasst:</w:t>
      </w:r>
    </w:p>
    <w:p w14:paraId="54554DBD" w14:textId="77777777" w:rsidR="000C43D8" w:rsidRDefault="000C43D8">
      <w:pPr>
        <w:pStyle w:val="V-Normaltext"/>
        <w:widowControl/>
      </w:pPr>
    </w:p>
    <w:p w14:paraId="67942B7E" w14:textId="77777777" w:rsidR="000C43D8" w:rsidRDefault="000C43D8">
      <w:pPr>
        <w:pStyle w:val="V-ListeNormal1"/>
        <w:keepNext/>
        <w:widowControl/>
        <w:rPr>
          <w:rFonts w:cs="Arial"/>
        </w:rPr>
      </w:pPr>
      <w:r>
        <w:t>„</w:t>
      </w:r>
      <w:r>
        <w:t>Das Pr</w:t>
      </w:r>
      <w:r>
        <w:t>ü</w:t>
      </w:r>
      <w:r>
        <w:t>fungsgespr</w:t>
      </w:r>
      <w:r>
        <w:t>ä</w:t>
      </w:r>
      <w:r>
        <w:t>ch bezieht sich auf die Inhalte von vier Grundkursen eines Aufgabenfeldes oder von vier Fremdsprachenkursen in der Hauptphase, darunter zwei aufeinanderfolgende Grundkurse.</w:t>
      </w:r>
      <w:r>
        <w:t>“</w:t>
      </w:r>
    </w:p>
    <w:p w14:paraId="3A5566D4" w14:textId="77777777" w:rsidR="000C43D8" w:rsidRDefault="000C43D8">
      <w:pPr>
        <w:pStyle w:val="V-Normaltext"/>
        <w:widowControl/>
        <w:rPr>
          <w:rFonts w:cs="Calibri"/>
        </w:rPr>
      </w:pPr>
    </w:p>
    <w:p w14:paraId="795695A0" w14:textId="77777777" w:rsidR="000C43D8" w:rsidRDefault="000C43D8">
      <w:pPr>
        <w:pStyle w:val="V-ListeNormal1"/>
        <w:keepNext/>
        <w:widowControl/>
        <w:ind w:left="283" w:hanging="283"/>
      </w:pPr>
      <w:r>
        <w:rPr>
          <w:rFonts w:cs="Arial"/>
        </w:rPr>
        <w:t>26.</w:t>
      </w:r>
      <w:r>
        <w:rPr>
          <w:rFonts w:cs="Arial"/>
        </w:rPr>
        <w:tab/>
      </w:r>
      <w:r>
        <w:rPr>
          <w:rFonts w:cs="Arial"/>
        </w:rPr>
        <w:t>§</w:t>
      </w:r>
      <w:r>
        <w:rPr>
          <w:rFonts w:cs="Arial"/>
        </w:rPr>
        <w:t xml:space="preserve"> 43 Absatz 2 wird wie folgt ge</w:t>
      </w:r>
      <w:r>
        <w:rPr>
          <w:rFonts w:cs="Arial"/>
        </w:rPr>
        <w:t>ä</w:t>
      </w:r>
      <w:r>
        <w:rPr>
          <w:rFonts w:cs="Arial"/>
        </w:rPr>
        <w:t>ndert:</w:t>
      </w:r>
    </w:p>
    <w:p w14:paraId="09B70753" w14:textId="77777777" w:rsidR="000C43D8" w:rsidRDefault="000C43D8">
      <w:pPr>
        <w:pStyle w:val="V-Normaltext"/>
        <w:widowControl/>
      </w:pPr>
    </w:p>
    <w:p w14:paraId="4DA0B9B8" w14:textId="77777777" w:rsidR="000C43D8" w:rsidRDefault="000C43D8">
      <w:pPr>
        <w:pStyle w:val="V-ListeNormal1"/>
        <w:keepNext/>
        <w:widowControl/>
        <w:rPr>
          <w:rFonts w:cs="Arial"/>
        </w:rPr>
      </w:pPr>
      <w:r>
        <w:t>a)</w:t>
      </w:r>
    </w:p>
    <w:p w14:paraId="2A019506" w14:textId="77777777" w:rsidR="000C43D8" w:rsidRDefault="000C43D8">
      <w:pPr>
        <w:pStyle w:val="V-ListeNormal2"/>
        <w:widowControl/>
        <w:rPr>
          <w:rFonts w:cs="Calibri"/>
        </w:rPr>
      </w:pPr>
      <w:r>
        <w:rPr>
          <w:rFonts w:cs="Calibri"/>
        </w:rPr>
        <w:t xml:space="preserve">In Nummer 2 werden nach dem Wort </w:t>
      </w:r>
      <w:r>
        <w:t>„</w:t>
      </w:r>
      <w:r>
        <w:t>Abschlusspr</w:t>
      </w:r>
      <w:r>
        <w:t>ü</w:t>
      </w:r>
      <w:r>
        <w:t>fung</w:t>
      </w:r>
      <w:r>
        <w:t>“</w:t>
      </w:r>
      <w:r>
        <w:t xml:space="preserve"> ein Komma und die W</w:t>
      </w:r>
      <w:r>
        <w:t>ö</w:t>
      </w:r>
      <w:r>
        <w:t xml:space="preserve">rter </w:t>
      </w:r>
      <w:r>
        <w:t>„</w:t>
      </w:r>
      <w:r>
        <w:t>darunter in einem Studienfach,</w:t>
      </w:r>
      <w:r>
        <w:t>“</w:t>
      </w:r>
      <w:r>
        <w:t xml:space="preserve"> eingef</w:t>
      </w:r>
      <w:r>
        <w:t>ü</w:t>
      </w:r>
      <w:r>
        <w:t>gt.</w:t>
      </w:r>
    </w:p>
    <w:p w14:paraId="19BEBE1B" w14:textId="77777777" w:rsidR="000C43D8" w:rsidRDefault="000C43D8">
      <w:pPr>
        <w:pStyle w:val="V-ListeNormal1"/>
        <w:keepNext/>
        <w:widowControl/>
      </w:pPr>
      <w:r>
        <w:rPr>
          <w:rFonts w:cs="Arial"/>
        </w:rPr>
        <w:t>b)</w:t>
      </w:r>
    </w:p>
    <w:p w14:paraId="458FCAC1" w14:textId="77777777" w:rsidR="000C43D8" w:rsidRDefault="000C43D8">
      <w:pPr>
        <w:pStyle w:val="V-ListeNormal2"/>
        <w:widowControl/>
        <w:rPr>
          <w:rFonts w:cs="Calibri"/>
        </w:rPr>
      </w:pPr>
      <w:r>
        <w:t>Nummer 3 wird aufgehoben.</w:t>
      </w:r>
    </w:p>
    <w:p w14:paraId="386229C0" w14:textId="77777777" w:rsidR="000C43D8" w:rsidRDefault="000C43D8">
      <w:pPr>
        <w:pStyle w:val="V-ListeNormal1"/>
        <w:keepNext/>
        <w:widowControl/>
      </w:pPr>
      <w:r>
        <w:rPr>
          <w:rFonts w:cs="Arial"/>
        </w:rPr>
        <w:t>c)</w:t>
      </w:r>
    </w:p>
    <w:p w14:paraId="28E88A36" w14:textId="77777777" w:rsidR="000C43D8" w:rsidRDefault="000C43D8">
      <w:pPr>
        <w:pStyle w:val="V-ListeNormal2"/>
        <w:widowControl/>
      </w:pPr>
      <w:r>
        <w:t>Nummer 4 wird Nummer 3 und wie folgt ge</w:t>
      </w:r>
      <w:r>
        <w:t>ä</w:t>
      </w:r>
      <w:r>
        <w:t xml:space="preserve">ndert: Die Zahl </w:t>
      </w:r>
      <w:r>
        <w:rPr>
          <w:rFonts w:cs="Calibri"/>
        </w:rPr>
        <w:t>„</w:t>
      </w:r>
      <w:r>
        <w:rPr>
          <w:rFonts w:cs="Calibri"/>
        </w:rPr>
        <w:t>110</w:t>
      </w:r>
      <w:r>
        <w:rPr>
          <w:rFonts w:cs="Calibri"/>
        </w:rPr>
        <w:t>“</w:t>
      </w:r>
      <w:r>
        <w:rPr>
          <w:rFonts w:cs="Calibri"/>
        </w:rPr>
        <w:t xml:space="preserve"> wird durch die Zahl </w:t>
      </w:r>
      <w:r>
        <w:rPr>
          <w:rFonts w:cs="Calibri"/>
        </w:rPr>
        <w:t>„</w:t>
      </w:r>
      <w:r>
        <w:rPr>
          <w:rFonts w:cs="Calibri"/>
        </w:rPr>
        <w:t>200</w:t>
      </w:r>
      <w:r>
        <w:rPr>
          <w:rFonts w:cs="Calibri"/>
        </w:rPr>
        <w:t>“</w:t>
      </w:r>
      <w:r>
        <w:rPr>
          <w:rFonts w:cs="Calibri"/>
        </w:rPr>
        <w:t xml:space="preserve"> und die Zahl </w:t>
      </w:r>
      <w:r>
        <w:rPr>
          <w:rFonts w:cs="Calibri"/>
        </w:rPr>
        <w:t>„</w:t>
      </w:r>
      <w:r>
        <w:rPr>
          <w:rFonts w:cs="Calibri"/>
        </w:rPr>
        <w:t>170</w:t>
      </w:r>
      <w:r>
        <w:rPr>
          <w:rFonts w:cs="Calibri"/>
        </w:rPr>
        <w:t>“</w:t>
      </w:r>
      <w:r>
        <w:rPr>
          <w:rFonts w:cs="Calibri"/>
        </w:rPr>
        <w:t xml:space="preserve"> durch die Zahl </w:t>
      </w:r>
      <w:r>
        <w:rPr>
          <w:rFonts w:cs="Calibri"/>
        </w:rPr>
        <w:t>„</w:t>
      </w:r>
      <w:r>
        <w:rPr>
          <w:rFonts w:cs="Calibri"/>
        </w:rPr>
        <w:t>100</w:t>
      </w:r>
      <w:r>
        <w:rPr>
          <w:rFonts w:cs="Calibri"/>
        </w:rPr>
        <w:t>“</w:t>
      </w:r>
      <w:r>
        <w:rPr>
          <w:rFonts w:cs="Calibri"/>
        </w:rPr>
        <w:t xml:space="preserve"> ersetzt. </w:t>
      </w:r>
    </w:p>
    <w:p w14:paraId="7C0AFCD3" w14:textId="77777777" w:rsidR="000C43D8" w:rsidRDefault="000C43D8">
      <w:pPr>
        <w:pStyle w:val="V-ListeNormal1"/>
        <w:keepNext/>
        <w:widowControl/>
        <w:ind w:left="283" w:hanging="283"/>
        <w:rPr>
          <w:rFonts w:cs="Arial"/>
        </w:rPr>
      </w:pPr>
      <w:r>
        <w:t>27.</w:t>
      </w:r>
      <w:r>
        <w:tab/>
      </w:r>
      <w:r>
        <w:t>§</w:t>
      </w:r>
      <w:r>
        <w:t xml:space="preserve"> 44 wird wie folgt ge</w:t>
      </w:r>
      <w:r>
        <w:t>ä</w:t>
      </w:r>
      <w:r>
        <w:t>ndert:</w:t>
      </w:r>
    </w:p>
    <w:p w14:paraId="4C92283B" w14:textId="77777777" w:rsidR="000C43D8" w:rsidRDefault="000C43D8">
      <w:pPr>
        <w:pStyle w:val="V-Normaltext"/>
        <w:widowControl/>
        <w:rPr>
          <w:rFonts w:cs="Calibri"/>
        </w:rPr>
      </w:pPr>
    </w:p>
    <w:p w14:paraId="1E1E49C2" w14:textId="77777777" w:rsidR="000C43D8" w:rsidRDefault="000C43D8">
      <w:pPr>
        <w:pStyle w:val="V-ListeNormal1"/>
        <w:keepNext/>
        <w:widowControl/>
      </w:pPr>
      <w:r>
        <w:rPr>
          <w:rFonts w:cs="Arial"/>
        </w:rPr>
        <w:t>a)</w:t>
      </w:r>
    </w:p>
    <w:p w14:paraId="0B0067A7" w14:textId="77777777" w:rsidR="000C43D8" w:rsidRDefault="000C43D8">
      <w:pPr>
        <w:pStyle w:val="V-ListeNormal2"/>
        <w:widowControl/>
      </w:pPr>
      <w:r>
        <w:t>In Absatz 1 Satz 2 werden der Punkt am Ende durch ein Komma ersetzt und die W</w:t>
      </w:r>
      <w:r>
        <w:t>ö</w:t>
      </w:r>
      <w:r>
        <w:t xml:space="preserve">rter </w:t>
      </w:r>
      <w:r>
        <w:rPr>
          <w:rFonts w:cs="Calibri"/>
        </w:rPr>
        <w:t>„</w:t>
      </w:r>
      <w:r>
        <w:rPr>
          <w:rFonts w:cs="Calibri"/>
        </w:rPr>
        <w:t>die die Kollegiatin oder der Kollegiat nicht zu vertreten hat.</w:t>
      </w:r>
      <w:r>
        <w:rPr>
          <w:rFonts w:cs="Calibri"/>
        </w:rPr>
        <w:t>“</w:t>
      </w:r>
      <w:r>
        <w:rPr>
          <w:rFonts w:cs="Calibri"/>
        </w:rPr>
        <w:t xml:space="preserve"> angef</w:t>
      </w:r>
      <w:r>
        <w:rPr>
          <w:rFonts w:cs="Calibri"/>
        </w:rPr>
        <w:t>ü</w:t>
      </w:r>
      <w:r>
        <w:rPr>
          <w:rFonts w:cs="Calibri"/>
        </w:rPr>
        <w:t>gt.</w:t>
      </w:r>
    </w:p>
    <w:p w14:paraId="299532C8" w14:textId="77777777" w:rsidR="000C43D8" w:rsidRDefault="000C43D8">
      <w:pPr>
        <w:pStyle w:val="V-ListeNormal1"/>
        <w:keepNext/>
        <w:widowControl/>
        <w:rPr>
          <w:rFonts w:cs="Arial"/>
        </w:rPr>
      </w:pPr>
      <w:r>
        <w:t>b)</w:t>
      </w:r>
    </w:p>
    <w:p w14:paraId="5BC9F693" w14:textId="77777777" w:rsidR="000C43D8" w:rsidRDefault="000C43D8">
      <w:pPr>
        <w:pStyle w:val="V-ListeNormal2"/>
        <w:widowControl/>
        <w:rPr>
          <w:rFonts w:cs="Calibri"/>
        </w:rPr>
      </w:pPr>
      <w:r>
        <w:rPr>
          <w:rFonts w:cs="Calibri"/>
        </w:rPr>
        <w:t>In Absatz 2 Satz 1 werden die W</w:t>
      </w:r>
      <w:r>
        <w:rPr>
          <w:rFonts w:cs="Calibri"/>
        </w:rPr>
        <w:t>ö</w:t>
      </w:r>
      <w:r>
        <w:rPr>
          <w:rFonts w:cs="Calibri"/>
        </w:rPr>
        <w:t xml:space="preserve">rter </w:t>
      </w:r>
      <w:r>
        <w:t>„</w:t>
      </w:r>
      <w:r>
        <w:t>nach Entscheidung des Pr</w:t>
      </w:r>
      <w:r>
        <w:t>ü</w:t>
      </w:r>
      <w:r>
        <w:t>fungsrates um ein, h</w:t>
      </w:r>
      <w:r>
        <w:t>ö</w:t>
      </w:r>
      <w:r>
        <w:t>chstens zwei Semester</w:t>
      </w:r>
      <w:r>
        <w:t>“</w:t>
      </w:r>
      <w:r>
        <w:t xml:space="preserve"> gestrichen.</w:t>
      </w:r>
    </w:p>
    <w:p w14:paraId="6E055006" w14:textId="77777777" w:rsidR="000C43D8" w:rsidRDefault="000C43D8">
      <w:pPr>
        <w:pStyle w:val="V-ListeNormal1"/>
        <w:keepNext/>
        <w:widowControl/>
        <w:ind w:left="283" w:hanging="283"/>
      </w:pPr>
      <w:r>
        <w:rPr>
          <w:rFonts w:cs="Arial"/>
        </w:rPr>
        <w:t>28.</w:t>
      </w:r>
      <w:r>
        <w:rPr>
          <w:rFonts w:cs="Arial"/>
        </w:rPr>
        <w:tab/>
      </w:r>
      <w:r>
        <w:rPr>
          <w:rFonts w:cs="Arial"/>
        </w:rPr>
        <w:t>§</w:t>
      </w:r>
      <w:r>
        <w:rPr>
          <w:rFonts w:cs="Arial"/>
        </w:rPr>
        <w:t xml:space="preserve"> 47 Absatz 3 wird wie folgt neu gefasst:</w:t>
      </w:r>
    </w:p>
    <w:p w14:paraId="5CDBE23A" w14:textId="77777777" w:rsidR="000C43D8" w:rsidRDefault="000C43D8">
      <w:pPr>
        <w:pStyle w:val="V-Normaltext"/>
        <w:widowControl/>
      </w:pPr>
    </w:p>
    <w:p w14:paraId="7A82A235" w14:textId="77777777" w:rsidR="000C43D8" w:rsidRDefault="000C43D8">
      <w:pPr>
        <w:pStyle w:val="V-ListeNormal1"/>
        <w:keepNext/>
        <w:widowControl/>
        <w:rPr>
          <w:rFonts w:cs="Arial"/>
        </w:rPr>
      </w:pPr>
      <w:r>
        <w:t>„</w:t>
      </w:r>
      <w:r>
        <w:t>(3) Das f</w:t>
      </w:r>
      <w:r>
        <w:t>ü</w:t>
      </w:r>
      <w:r>
        <w:t>r das Schulwesen zust</w:t>
      </w:r>
      <w:r>
        <w:t>ä</w:t>
      </w:r>
      <w:r>
        <w:t>ndige Ministerium unterrichtet die Landesregierung bis zum 31. Dezember 2016 und danach alle f</w:t>
      </w:r>
      <w:r>
        <w:t>ü</w:t>
      </w:r>
      <w:r>
        <w:t xml:space="preserve">nf Jahre </w:t>
      </w:r>
      <w:r>
        <w:t>ü</w:t>
      </w:r>
      <w:r>
        <w:t>ber die Erfahrungen mit dieser Verordnung.</w:t>
      </w:r>
      <w:r>
        <w:t>“</w:t>
      </w:r>
    </w:p>
    <w:p w14:paraId="0095D4FA" w14:textId="77777777" w:rsidR="000C43D8" w:rsidRDefault="000C43D8">
      <w:pPr>
        <w:pStyle w:val="V-Normaltext"/>
        <w:widowControl/>
        <w:rPr>
          <w:rFonts w:cs="Calibri"/>
        </w:rPr>
      </w:pPr>
    </w:p>
    <w:p w14:paraId="0F1828E8" w14:textId="77777777" w:rsidR="000C43D8" w:rsidRDefault="000C43D8">
      <w:pPr>
        <w:pStyle w:val="V-Zwischenfcberschrift01"/>
        <w:widowControl/>
        <w:spacing w:before="10" w:after="10" w:line="80" w:lineRule="exact"/>
      </w:pPr>
    </w:p>
    <w:p w14:paraId="2CE5F498" w14:textId="77777777" w:rsidR="000C43D8" w:rsidRDefault="000C43D8">
      <w:pPr>
        <w:pStyle w:val="V-Zwischenfcberschrift02"/>
        <w:widowControl/>
        <w:rPr>
          <w:rFonts w:cs="Arial"/>
        </w:rPr>
      </w:pPr>
      <w:r>
        <w:t>Artikel 8</w:t>
      </w:r>
    </w:p>
    <w:p w14:paraId="0CE545EC" w14:textId="77777777" w:rsidR="000C43D8" w:rsidRDefault="000C43D8">
      <w:pPr>
        <w:pStyle w:val="V-Zwischenfcberschrift01"/>
        <w:widowControl/>
      </w:pPr>
      <w:r>
        <w:rPr>
          <w:rFonts w:cs="Calibri"/>
        </w:rPr>
        <w:t xml:space="preserve">Inkrafttreten, </w:t>
      </w:r>
      <w:r>
        <w:rPr>
          <w:rFonts w:cs="Calibri"/>
        </w:rPr>
        <w:t>Ü</w:t>
      </w:r>
      <w:r>
        <w:rPr>
          <w:rFonts w:cs="Calibri"/>
        </w:rPr>
        <w:t>bergangsbestimmungen</w:t>
      </w:r>
    </w:p>
    <w:p w14:paraId="52B830A2" w14:textId="77777777" w:rsidR="000C43D8" w:rsidRDefault="000C43D8">
      <w:pPr>
        <w:pStyle w:val="V-Normaltext"/>
        <w:widowControl/>
      </w:pPr>
      <w:r>
        <w:rPr>
          <w:rFonts w:cs="Calibri"/>
        </w:rPr>
        <w:t>(1)  Diese Verordnung tritt am Tag nach der Verk</w:t>
      </w:r>
      <w:r>
        <w:rPr>
          <w:rFonts w:cs="Calibri"/>
        </w:rPr>
        <w:t>ü</w:t>
      </w:r>
      <w:r>
        <w:rPr>
          <w:rFonts w:cs="Calibri"/>
        </w:rPr>
        <w:t>ndung in Kraft.</w:t>
      </w:r>
    </w:p>
    <w:p w14:paraId="7F2E9A64" w14:textId="77777777" w:rsidR="000C43D8" w:rsidRDefault="000C43D8">
      <w:pPr>
        <w:pStyle w:val="V-Normaltext"/>
        <w:widowControl/>
      </w:pPr>
      <w:r>
        <w:rPr>
          <w:rFonts w:cs="Calibri"/>
        </w:rPr>
        <w:t xml:space="preserve">(2)  Abweichend von Absatz 1 tritt Artikel 5 </w:t>
      </w:r>
      <w:r>
        <w:rPr>
          <w:rFonts w:cs="Calibri"/>
        </w:rPr>
        <w:t>–</w:t>
      </w:r>
      <w:r>
        <w:rPr>
          <w:rFonts w:cs="Calibri"/>
        </w:rPr>
        <w:t xml:space="preserve"> mit Ausnahme der Nummer 2 des 1. Abschnitts </w:t>
      </w:r>
      <w:r>
        <w:rPr>
          <w:rFonts w:cs="Calibri"/>
        </w:rPr>
        <w:t>–</w:t>
      </w:r>
      <w:r>
        <w:rPr>
          <w:rFonts w:cs="Calibri"/>
        </w:rPr>
        <w:t xml:space="preserve"> am 1. August 2011 in Kraft.</w:t>
      </w:r>
    </w:p>
    <w:p w14:paraId="39E5E743" w14:textId="77777777" w:rsidR="000C43D8" w:rsidRDefault="000C43D8">
      <w:pPr>
        <w:pStyle w:val="V-Normaltext"/>
        <w:widowControl/>
      </w:pPr>
      <w:r>
        <w:rPr>
          <w:rFonts w:cs="Calibri"/>
        </w:rPr>
        <w:t xml:space="preserve">(3)  Abweichend von Absatz 1 tritt Artikel 7 </w:t>
      </w:r>
      <w:r>
        <w:rPr>
          <w:rFonts w:cs="Calibri"/>
        </w:rPr>
        <w:t>–</w:t>
      </w:r>
      <w:r>
        <w:rPr>
          <w:rFonts w:cs="Calibri"/>
        </w:rPr>
        <w:t xml:space="preserve"> mit Ausnahme der Nummer 17 Buchstaben b bis d </w:t>
      </w:r>
      <w:r>
        <w:rPr>
          <w:rFonts w:cs="Calibri"/>
        </w:rPr>
        <w:t>–</w:t>
      </w:r>
      <w:r>
        <w:rPr>
          <w:rFonts w:cs="Calibri"/>
        </w:rPr>
        <w:t xml:space="preserve"> mit Wirkung vom 1. August 2010 in Kraft. Kollegiatinnen und Kollegiaten, die sich zu diesem Zeitpunkt in der Hauptphase befinden, beenden ihre Ausbildung in den Schuljahren 2010/11 und 2011/12 nach den bisherigen Bestimmungen; Kollegiatinnen und Kollegiaten, die zur Abschlusspr</w:t>
      </w:r>
      <w:r>
        <w:rPr>
          <w:rFonts w:cs="Calibri"/>
        </w:rPr>
        <w:t>ü</w:t>
      </w:r>
      <w:r>
        <w:rPr>
          <w:rFonts w:cs="Calibri"/>
        </w:rPr>
        <w:t>fung im Jahr 2013 oder sp</w:t>
      </w:r>
      <w:r>
        <w:rPr>
          <w:rFonts w:cs="Calibri"/>
        </w:rPr>
        <w:t>ä</w:t>
      </w:r>
      <w:r>
        <w:rPr>
          <w:rFonts w:cs="Calibri"/>
        </w:rPr>
        <w:t>ter zuzulassen sind, legen die Pr</w:t>
      </w:r>
      <w:r>
        <w:rPr>
          <w:rFonts w:cs="Calibri"/>
        </w:rPr>
        <w:t>ü</w:t>
      </w:r>
      <w:r>
        <w:rPr>
          <w:rFonts w:cs="Calibri"/>
        </w:rPr>
        <w:t>fung nach den neuen Bestimmungen ab.</w:t>
      </w:r>
    </w:p>
    <w:p w14:paraId="43E5D5C6" w14:textId="77777777" w:rsidR="000C43D8" w:rsidRDefault="000C43D8">
      <w:pPr>
        <w:pStyle w:val="V-Normaltext"/>
        <w:widowControl/>
        <w:rPr>
          <w:rFonts w:cs="Calibri"/>
        </w:rPr>
      </w:pPr>
    </w:p>
    <w:p w14:paraId="6346DE00" w14:textId="77777777" w:rsidR="000C43D8" w:rsidRDefault="000C43D8">
      <w:pPr>
        <w:pStyle w:val="V-Normaltext"/>
        <w:widowControl/>
        <w:jc w:val="right"/>
        <w:rPr>
          <w:rFonts w:cs="Calibri"/>
        </w:rPr>
      </w:pPr>
      <w:r>
        <w:t>ABl. NRW. 08/11 S. 431</w:t>
      </w:r>
    </w:p>
    <w:p w14:paraId="30BF945F" w14:textId="77777777" w:rsidR="000C43D8" w:rsidRDefault="000C43D8">
      <w:pPr>
        <w:pStyle w:val="V-Normaltext"/>
        <w:widowControl/>
      </w:pPr>
    </w:p>
    <w:p w14:paraId="40ABC958" w14:textId="77777777" w:rsidR="000C43D8" w:rsidRDefault="000C43D8">
      <w:pPr>
        <w:pStyle w:val="V-Normaltext"/>
        <w:widowControl/>
        <w:rPr>
          <w:rFonts w:cs="Calibri"/>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017FA" w14:textId="77777777" w:rsidR="000C43D8" w:rsidRDefault="000C43D8">
      <w:r>
        <w:separator/>
      </w:r>
    </w:p>
  </w:endnote>
  <w:endnote w:type="continuationSeparator" w:id="0">
    <w:p w14:paraId="4F454E6B" w14:textId="77777777" w:rsidR="000C43D8" w:rsidRDefault="000C4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269A3" w14:textId="77777777" w:rsidR="000C43D8" w:rsidRDefault="000C43D8">
    <w:pPr>
      <w:pStyle w:val="V-Haupttext3"/>
      <w:widowControl/>
      <w:tabs>
        <w:tab w:val="left" w:pos="4989"/>
        <w:tab w:val="left" w:pos="9978"/>
      </w:tabs>
      <w:jc w:val="center"/>
    </w:pPr>
    <w:r>
      <w:rPr>
        <w:rFonts w:cs="Arial"/>
      </w:rPr>
      <w:t>©</w:t>
    </w:r>
    <w:r>
      <w:rPr>
        <w:rFonts w:cs="Arial"/>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C4F2F8" w14:textId="77777777" w:rsidR="000C43D8" w:rsidRDefault="000C43D8">
    <w:pPr>
      <w:pStyle w:val="V-ListeNormal2"/>
      <w:widowControl/>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AD8A5B" w14:textId="77777777" w:rsidR="000C43D8" w:rsidRDefault="000C43D8">
      <w:pPr>
        <w:widowControl/>
        <w:rPr>
          <w:rFonts w:cs="Calibri"/>
          <w:sz w:val="2"/>
        </w:rPr>
      </w:pPr>
      <w:r>
        <w:separator/>
      </w:r>
    </w:p>
  </w:footnote>
  <w:footnote w:type="continuationSeparator" w:id="0">
    <w:p w14:paraId="191CCF6A" w14:textId="77777777" w:rsidR="000C43D8" w:rsidRDefault="000C43D8">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0832C4"/>
    <w:rsid w:val="000832C4"/>
    <w:rsid w:val="000C43D8"/>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481695"/>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84"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5265</Words>
  <Characters>33173</Characters>
  <Application>Microsoft Office Word</Application>
  <DocSecurity>0</DocSecurity>
  <Lines>276</Lines>
  <Paragraphs>76</Paragraphs>
  <ScaleCrop>false</ScaleCrop>
  <Company/>
  <LinksUpToDate>false</LinksUpToDate>
  <CharactersWithSpaces>38362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2024-09-10T02:14:00Z</dcterms:created>
  <dcterms:modified xsi:type="dcterms:W3CDTF">2024-09-10T02:14:00Z</dcterms:modified>
</cp:coreProperties>
</file>