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1DBDC2" w14:textId="77777777" w:rsidR="00003C72" w:rsidRDefault="00003C72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B89C14A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1058057" w14:textId="77777777" w:rsidR="00003C72" w:rsidRDefault="00003C72">
            <w:pPr>
              <w:pStyle w:val="V-Normaltext"/>
              <w:widowControl/>
              <w:spacing w:before="10" w:after="30" w:line="200" w:lineRule="exact"/>
            </w:pPr>
            <w:r>
              <w:t xml:space="preserve">Mit dem </w:t>
            </w:r>
            <w:r>
              <w:rPr>
                <w:rFonts w:cs="Calibri"/>
              </w:rPr>
              <w:t>4. Schulrechts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nderungsgesetz vom 21. Dezember 2010 wurden einige mit dem 2. Schulrechts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nderungsgesetz vom 13. Juni  2006 vorgenommenen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nderungen des Schulgesetzes NRW zur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ckgenommen.</w:t>
            </w:r>
          </w:p>
          <w:p w14:paraId="4B193A4F" w14:textId="77777777" w:rsidR="00003C72" w:rsidRDefault="00003C72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 xml:space="preserve">Folgende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nderungen des Schulgesetzes NRW sind am 29. Dezember 2010 in Kraft getreten:</w:t>
            </w:r>
          </w:p>
          <w:p w14:paraId="21DEC517" w14:textId="77777777" w:rsidR="00003C72" w:rsidRDefault="00003C72">
            <w:pPr>
              <w:pStyle w:val="V-Normaltext"/>
              <w:widowControl/>
              <w:spacing w:before="10" w:after="30" w:line="200" w:lineRule="exact"/>
              <w:ind w:left="227" w:hanging="227"/>
            </w:pPr>
            <w:r>
              <w:rPr>
                <w:rFonts w:cs="Calibri"/>
                <w:b/>
              </w:rPr>
              <w:t>–</w:t>
            </w:r>
            <w:r>
              <w:rPr>
                <w:rFonts w:cs="Calibri"/>
                <w:b/>
              </w:rPr>
              <w:tab/>
              <w:t xml:space="preserve">Kopfnoten </w:t>
            </w:r>
            <w:r>
              <w:rPr>
                <w:rFonts w:cs="Calibri"/>
                <w:b/>
              </w:rPr>
              <w:t>–</w:t>
            </w:r>
            <w:r>
              <w:rPr>
                <w:rFonts w:cs="Calibri"/>
                <w:b/>
              </w:rPr>
              <w:t xml:space="preserve"> </w:t>
            </w:r>
            <w:r>
              <w:rPr>
                <w:rFonts w:cs="Calibri"/>
                <w:b/>
              </w:rPr>
              <w:t>§</w:t>
            </w:r>
            <w:r>
              <w:rPr>
                <w:rFonts w:cs="Calibri"/>
                <w:b/>
              </w:rPr>
              <w:t xml:space="preserve"> 49 SchulG:</w:t>
            </w:r>
          </w:p>
          <w:p w14:paraId="7A3BC0DE" w14:textId="77777777" w:rsidR="00003C72" w:rsidRDefault="00003C72">
            <w:pPr>
              <w:pStyle w:val="V-Normaltext"/>
              <w:widowControl/>
              <w:spacing w:before="10" w:after="30" w:line="200" w:lineRule="exact"/>
              <w:ind w:left="228"/>
            </w:pPr>
            <w:r>
              <w:rPr>
                <w:rFonts w:cs="Calibri"/>
              </w:rPr>
              <w:t>Die Noten zum Arbeits- und Sozialverhalten sind abgeschafft. Die Zeugnisse enthalten k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nftig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wie schon fr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her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ckmeldungen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 personale und soziale Kompetenzen, die sich nicht nach der Notenskala, sondern nach den von Schulkonferenz beschlossenen Grunds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tzen richten.</w:t>
            </w:r>
          </w:p>
          <w:p w14:paraId="616309B8" w14:textId="77777777" w:rsidR="00003C72" w:rsidRDefault="00003C72">
            <w:pPr>
              <w:pStyle w:val="V-Normaltext"/>
              <w:widowControl/>
              <w:spacing w:before="10" w:after="30" w:line="200" w:lineRule="exact"/>
              <w:ind w:left="227" w:hanging="227"/>
            </w:pPr>
            <w:r>
              <w:rPr>
                <w:rFonts w:cs="Calibri"/>
                <w:b/>
              </w:rPr>
              <w:t>–</w:t>
            </w:r>
            <w:r>
              <w:rPr>
                <w:rFonts w:cs="Calibri"/>
                <w:b/>
              </w:rPr>
              <w:tab/>
              <w:t xml:space="preserve">Grundschulempfehlung </w:t>
            </w:r>
            <w:r>
              <w:rPr>
                <w:rFonts w:cs="Calibri"/>
                <w:b/>
              </w:rPr>
              <w:t>–</w:t>
            </w:r>
            <w:r>
              <w:rPr>
                <w:rFonts w:cs="Calibri"/>
                <w:b/>
              </w:rPr>
              <w:t xml:space="preserve"> </w:t>
            </w:r>
            <w:r>
              <w:rPr>
                <w:rFonts w:cs="Calibri"/>
                <w:b/>
              </w:rPr>
              <w:t>§</w:t>
            </w:r>
            <w:r>
              <w:rPr>
                <w:rFonts w:cs="Calibri"/>
                <w:b/>
              </w:rPr>
              <w:t xml:space="preserve"> 11 SchulG:</w:t>
            </w:r>
          </w:p>
          <w:p w14:paraId="2F78C876" w14:textId="77777777" w:rsidR="00003C72" w:rsidRDefault="00003C72">
            <w:pPr>
              <w:pStyle w:val="V-Normaltext"/>
              <w:widowControl/>
              <w:spacing w:before="10" w:after="30" w:line="200" w:lineRule="exact"/>
              <w:ind w:left="228"/>
            </w:pPr>
            <w:r>
              <w:rPr>
                <w:rFonts w:cs="Calibri"/>
              </w:rPr>
              <w:t>Eltern entscheiden dar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ber, welche weiterf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hrende Schule ihr Kind besuchen soll. Der Elternwille hat Priorit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t. Kinder, deren Eltern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sie eine von der Grundschulempfehlung abweichende (</w:t>
            </w: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h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here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>) weiterf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hrende Schule w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hlen wollen, brauchen keinen Prognoseunterricht mehr zu absolvieren.</w:t>
            </w:r>
          </w:p>
          <w:p w14:paraId="47AF30EE" w14:textId="77777777" w:rsidR="00003C72" w:rsidRDefault="00003C72">
            <w:pPr>
              <w:pStyle w:val="V-Normaltext"/>
              <w:widowControl/>
              <w:spacing w:before="10" w:after="30" w:line="200" w:lineRule="exact"/>
              <w:ind w:left="227" w:hanging="227"/>
            </w:pPr>
            <w:r>
              <w:rPr>
                <w:rFonts w:cs="Calibri"/>
                <w:b/>
              </w:rPr>
              <w:t>–</w:t>
            </w:r>
            <w:r>
              <w:rPr>
                <w:rFonts w:cs="Calibri"/>
                <w:b/>
              </w:rPr>
              <w:tab/>
              <w:t xml:space="preserve">Schuleinzugsbereiche </w:t>
            </w:r>
            <w:r>
              <w:rPr>
                <w:rFonts w:cs="Calibri"/>
                <w:b/>
              </w:rPr>
              <w:t>–</w:t>
            </w:r>
            <w:r>
              <w:rPr>
                <w:rFonts w:cs="Calibri"/>
                <w:b/>
              </w:rPr>
              <w:t xml:space="preserve"> </w:t>
            </w:r>
            <w:r>
              <w:rPr>
                <w:rFonts w:cs="Calibri"/>
                <w:b/>
              </w:rPr>
              <w:t>§</w:t>
            </w:r>
            <w:r>
              <w:rPr>
                <w:rFonts w:cs="Calibri"/>
                <w:b/>
              </w:rPr>
              <w:t xml:space="preserve"> 76 Satz 3 Nummer 3 in Verbindung mit </w:t>
            </w:r>
            <w:r>
              <w:rPr>
                <w:rFonts w:cs="Calibri"/>
                <w:b/>
              </w:rPr>
              <w:t>§</w:t>
            </w:r>
            <w:r>
              <w:rPr>
                <w:rFonts w:cs="Calibri"/>
                <w:b/>
              </w:rPr>
              <w:t xml:space="preserve"> 84 SchulG:</w:t>
            </w:r>
          </w:p>
          <w:p w14:paraId="26F5010A" w14:textId="77777777" w:rsidR="00003C72" w:rsidRDefault="00003C72">
            <w:pPr>
              <w:pStyle w:val="V-Normaltext"/>
              <w:widowControl/>
              <w:spacing w:before="10" w:after="30" w:line="200" w:lineRule="exact"/>
              <w:ind w:left="228"/>
            </w:pPr>
            <w:r>
              <w:rPr>
                <w:rFonts w:cs="Calibri"/>
              </w:rPr>
              <w:t>Kommunen k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nnen Schuleinzugsbereiche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r 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ffentliche Schulen einf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hren, auch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Berufskollegs. Voraussetzung: Ratsbeschluss der Kommune vor Beginn des Anmeldeverfahrens. Schuleinzugsbereiche sind planerische Instrumente zur Erf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llung der gesetzlichen Verpflichtung, durch schulorganisatorische Ma</w:t>
            </w:r>
            <w:r>
              <w:rPr>
                <w:rFonts w:cs="Calibri"/>
              </w:rPr>
              <w:t>ß</w:t>
            </w:r>
            <w:r>
              <w:rPr>
                <w:rFonts w:cs="Calibri"/>
              </w:rPr>
              <w:t>nahmen angemessene Klassen- und Schulgr</w:t>
            </w:r>
            <w:r>
              <w:rPr>
                <w:rFonts w:cs="Calibri"/>
              </w:rPr>
              <w:t>öß</w:t>
            </w:r>
            <w:r>
              <w:rPr>
                <w:rFonts w:cs="Calibri"/>
              </w:rPr>
              <w:t>en zu gew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hrleisten.</w:t>
            </w:r>
          </w:p>
          <w:p w14:paraId="2035A9A9" w14:textId="77777777" w:rsidR="00003C72" w:rsidRDefault="00003C72">
            <w:pPr>
              <w:pStyle w:val="V-Normaltext"/>
              <w:widowControl/>
              <w:spacing w:before="10" w:after="30" w:line="200" w:lineRule="exact"/>
              <w:ind w:left="227" w:hanging="227"/>
            </w:pPr>
            <w:r>
              <w:rPr>
                <w:rFonts w:cs="Calibri"/>
                <w:b/>
              </w:rPr>
              <w:t>–</w:t>
            </w:r>
            <w:r>
              <w:rPr>
                <w:rFonts w:cs="Calibri"/>
                <w:b/>
              </w:rPr>
              <w:tab/>
              <w:t>Drittelparit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 xml:space="preserve">t </w:t>
            </w:r>
            <w:r>
              <w:rPr>
                <w:rFonts w:cs="Calibri"/>
                <w:b/>
              </w:rPr>
              <w:t>–</w:t>
            </w:r>
            <w:r>
              <w:rPr>
                <w:rFonts w:cs="Calibri"/>
                <w:b/>
              </w:rPr>
              <w:t xml:space="preserve"> </w:t>
            </w:r>
            <w:r>
              <w:rPr>
                <w:rFonts w:cs="Calibri"/>
                <w:b/>
              </w:rPr>
              <w:t>§</w:t>
            </w:r>
            <w:r>
              <w:rPr>
                <w:rFonts w:cs="Calibri"/>
                <w:b/>
              </w:rPr>
              <w:t xml:space="preserve"> 66 SchulG:</w:t>
            </w:r>
          </w:p>
          <w:p w14:paraId="45BA87BE" w14:textId="77777777" w:rsidR="00003C72" w:rsidRDefault="00003C72">
            <w:pPr>
              <w:pStyle w:val="V-Normaltext"/>
              <w:widowControl/>
              <w:spacing w:before="10" w:after="30" w:line="200" w:lineRule="exact"/>
              <w:ind w:left="228"/>
            </w:pPr>
            <w:r>
              <w:rPr>
                <w:rFonts w:cs="Calibri"/>
              </w:rPr>
              <w:t>Ab 1. August 2011 sind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lerinnen und Sch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ler, Eltern sowie Lehrerinnen und Lehrer zu gleichen Teilen in der Schulkonferenz der weiterf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hrenden Schule vertreten (Drittelparit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t). Dies tritt erst am 1. August 2011 in Kraft, so dass keine Neuwahlen erforderlich werden.</w:t>
            </w:r>
          </w:p>
          <w:p w14:paraId="1FF66B94" w14:textId="77777777" w:rsidR="00003C72" w:rsidRDefault="00003C72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 xml:space="preserve">Mit Schulmail vom 16. 12. 2010 wurden alle 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 xml:space="preserve">ffentlichen Schulen 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ber die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nderungen informiert.</w:t>
            </w:r>
          </w:p>
        </w:tc>
      </w:tr>
    </w:tbl>
    <w:p w14:paraId="7EC91A62" w14:textId="77777777" w:rsidR="00003C72" w:rsidRDefault="00003C72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1 </w:t>
      </w:r>
    </w:p>
    <w:p w14:paraId="04060E07" w14:textId="77777777" w:rsidR="00003C72" w:rsidRDefault="00003C72">
      <w:pPr>
        <w:pStyle w:val="V-Bass-dcber"/>
        <w:widowControl/>
        <w:spacing w:before="10" w:after="10"/>
        <w:rPr>
          <w:rFonts w:cs="Arial"/>
        </w:rPr>
      </w:pPr>
      <w:r>
        <w:t>Viertes Gesetz</w:t>
      </w:r>
      <w:r>
        <w:br/>
        <w:t xml:space="preserve">zur </w:t>
      </w:r>
      <w:r>
        <w:t>Ä</w:t>
      </w:r>
      <w:r>
        <w:t>nderung des Schulgesetzes</w:t>
      </w:r>
      <w:r>
        <w:br/>
        <w:t>f</w:t>
      </w:r>
      <w:r>
        <w:t>ü</w:t>
      </w:r>
      <w:r>
        <w:t>r das Land Nordrhein-Westfalen</w:t>
      </w:r>
      <w:r>
        <w:br/>
        <w:t>(4. Schulrechts</w:t>
      </w:r>
      <w:r>
        <w:t>ä</w:t>
      </w:r>
      <w:r>
        <w:t xml:space="preserve">nderungsgesetz) </w:t>
      </w:r>
    </w:p>
    <w:p w14:paraId="7754CFB9" w14:textId="77777777" w:rsidR="00003C72" w:rsidRDefault="00003C72">
      <w:pPr>
        <w:pStyle w:val="V-Normaltext"/>
        <w:widowControl/>
        <w:spacing w:before="10" w:after="90"/>
        <w:jc w:val="center"/>
      </w:pPr>
      <w:r>
        <w:rPr>
          <w:rFonts w:cs="Calibri"/>
        </w:rPr>
        <w:t>Vom 21. Dezember 2010</w:t>
      </w:r>
      <w:r>
        <w:rPr>
          <w:rFonts w:cs="Calibri"/>
        </w:rPr>
        <w:br/>
        <w:t>(GV. NRW. S. 691)</w:t>
      </w:r>
    </w:p>
    <w:p w14:paraId="0BB1DA5B" w14:textId="77777777" w:rsidR="00003C72" w:rsidRDefault="00003C72">
      <w:pPr>
        <w:pStyle w:val="V-Normaltext"/>
        <w:widowControl/>
      </w:pPr>
      <w:r>
        <w:rPr>
          <w:rFonts w:cs="Calibri"/>
        </w:rPr>
        <w:t>Der Landtag hat das folgende Gesetz beschlossen, das hiermit verk</w:t>
      </w:r>
      <w:r>
        <w:rPr>
          <w:rFonts w:cs="Calibri"/>
        </w:rPr>
        <w:t>ü</w:t>
      </w:r>
      <w:r>
        <w:rPr>
          <w:rFonts w:cs="Calibri"/>
        </w:rPr>
        <w:t>ndet wird:</w:t>
      </w:r>
    </w:p>
    <w:p w14:paraId="41128922" w14:textId="77777777" w:rsidR="00003C72" w:rsidRDefault="00003C72">
      <w:pPr>
        <w:pStyle w:val="V-Zwischenfcberschrift01"/>
        <w:widowControl/>
      </w:pPr>
      <w:r>
        <w:rPr>
          <w:rFonts w:cs="Calibri"/>
        </w:rPr>
        <w:t>Viertes Gesetz</w:t>
      </w:r>
      <w:r>
        <w:rPr>
          <w:rFonts w:cs="Calibri"/>
        </w:rPr>
        <w:br/>
        <w:t xml:space="preserve">zur </w:t>
      </w:r>
      <w:r>
        <w:rPr>
          <w:rFonts w:cs="Calibri"/>
        </w:rPr>
        <w:t>Ä</w:t>
      </w:r>
      <w:r>
        <w:rPr>
          <w:rFonts w:cs="Calibri"/>
        </w:rPr>
        <w:t>nderung des Schulgesetzes</w:t>
      </w:r>
      <w:r>
        <w:rPr>
          <w:rFonts w:cs="Calibri"/>
        </w:rPr>
        <w:br/>
        <w:t>f</w:t>
      </w:r>
      <w:r>
        <w:rPr>
          <w:rFonts w:cs="Calibri"/>
        </w:rPr>
        <w:t>ü</w:t>
      </w:r>
      <w:r>
        <w:rPr>
          <w:rFonts w:cs="Calibri"/>
        </w:rPr>
        <w:t>r das Land Nordrhein-Westfalen</w:t>
      </w:r>
      <w:r>
        <w:rPr>
          <w:rFonts w:cs="Calibri"/>
        </w:rPr>
        <w:br/>
      </w:r>
      <w:r>
        <w:rPr>
          <w:rFonts w:cs="Calibri"/>
        </w:rPr>
        <w:t>(4. Schulrechts</w:t>
      </w:r>
      <w:r>
        <w:rPr>
          <w:rFonts w:cs="Calibri"/>
        </w:rPr>
        <w:t>ä</w:t>
      </w:r>
      <w:r>
        <w:rPr>
          <w:rFonts w:cs="Calibri"/>
        </w:rPr>
        <w:t>nderungsgesetz)</w:t>
      </w:r>
    </w:p>
    <w:p w14:paraId="7F23C067" w14:textId="77777777" w:rsidR="00003C72" w:rsidRDefault="00003C72">
      <w:pPr>
        <w:pStyle w:val="V-Zwischenfcberschrift01"/>
        <w:widowControl/>
        <w:spacing w:before="10" w:after="10" w:line="80" w:lineRule="exact"/>
        <w:rPr>
          <w:rFonts w:cs="Calibri"/>
        </w:rPr>
      </w:pPr>
    </w:p>
    <w:p w14:paraId="19993491" w14:textId="77777777" w:rsidR="00003C72" w:rsidRDefault="00003C72">
      <w:pPr>
        <w:pStyle w:val="V-Zwischenfcberschrift01"/>
        <w:widowControl/>
        <w:rPr>
          <w:rFonts w:cs="Calibri"/>
        </w:rPr>
      </w:pPr>
      <w:r>
        <w:t>Artikel 1</w:t>
      </w:r>
    </w:p>
    <w:p w14:paraId="25826FFA" w14:textId="77777777" w:rsidR="00003C72" w:rsidRDefault="00003C72">
      <w:pPr>
        <w:pStyle w:val="V-Zwischenfcberschrift01"/>
        <w:widowControl/>
        <w:spacing w:before="10" w:after="50"/>
        <w:rPr>
          <w:rFonts w:cs="Calibri"/>
        </w:rPr>
      </w:pPr>
      <w:r>
        <w:t>Ä</w:t>
      </w:r>
      <w:r>
        <w:t>nderung des Schulgesetzes</w:t>
      </w:r>
    </w:p>
    <w:p w14:paraId="180E805F" w14:textId="77777777" w:rsidR="00003C72" w:rsidRDefault="00003C72">
      <w:pPr>
        <w:pStyle w:val="V-Normaltext"/>
        <w:widowControl/>
        <w:rPr>
          <w:rFonts w:cs="Calibri"/>
        </w:rPr>
      </w:pPr>
      <w:r>
        <w:t>Das Schulgesetz f</w:t>
      </w:r>
      <w:r>
        <w:t>ü</w:t>
      </w:r>
      <w:r>
        <w:t xml:space="preserve">r das Land Nordrhein-Westfalen (Schulgesetz NRW </w:t>
      </w:r>
      <w:r>
        <w:t>–</w:t>
      </w:r>
      <w:r>
        <w:t xml:space="preserve"> SchulG) vom 15. Februar 2005 (GV. NRW. S. 102), zuletzt ge</w:t>
      </w:r>
      <w:r>
        <w:t>ä</w:t>
      </w:r>
      <w:r>
        <w:t>ndert durch Gesetz vom 17. Dezember 2009 (GV. NRW. S. 863), wird wie folgt ge</w:t>
      </w:r>
      <w:r>
        <w:t>ä</w:t>
      </w:r>
      <w:r>
        <w:t>ndert:</w:t>
      </w:r>
    </w:p>
    <w:p w14:paraId="7F5F78FA" w14:textId="77777777" w:rsidR="00003C72" w:rsidRDefault="00003C72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11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CB0FF11" w14:textId="77777777" w:rsidR="00003C72" w:rsidRDefault="00003C72">
      <w:pPr>
        <w:pStyle w:val="V-Normaltext"/>
        <w:widowControl/>
      </w:pPr>
    </w:p>
    <w:p w14:paraId="7D35E68B" w14:textId="77777777" w:rsidR="00003C72" w:rsidRDefault="00003C72">
      <w:pPr>
        <w:pStyle w:val="V-ListeNormal1"/>
        <w:keepNext/>
        <w:widowControl/>
        <w:rPr>
          <w:rFonts w:cs="Arial"/>
        </w:rPr>
      </w:pPr>
      <w:r>
        <w:t>Absatz 4 erh</w:t>
      </w:r>
      <w:r>
        <w:t>ä</w:t>
      </w:r>
      <w:r>
        <w:t>lt folgende Fassung:</w:t>
      </w:r>
    </w:p>
    <w:p w14:paraId="17DA6B9E" w14:textId="77777777" w:rsidR="00003C72" w:rsidRDefault="00003C72">
      <w:pPr>
        <w:pStyle w:val="V-Normaltext"/>
        <w:widowControl/>
        <w:rPr>
          <w:rFonts w:cs="Calibri"/>
        </w:rPr>
      </w:pPr>
    </w:p>
    <w:p w14:paraId="315F4F76" w14:textId="77777777" w:rsidR="00003C72" w:rsidRDefault="00003C72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(4) Die Grundschule erstellt mit dem Halbjahreszeugnis der Klasse 4 auf der Grundlage des Leistungsstands, der Lernentwicklung und der F</w:t>
      </w:r>
      <w:r>
        <w:rPr>
          <w:rFonts w:cs="Arial"/>
        </w:rPr>
        <w:t>ä</w:t>
      </w:r>
      <w:r>
        <w:rPr>
          <w:rFonts w:cs="Arial"/>
        </w:rPr>
        <w:t>higkeiten der Sch</w:t>
      </w:r>
      <w:r>
        <w:rPr>
          <w:rFonts w:cs="Arial"/>
        </w:rPr>
        <w:t>ü</w:t>
      </w:r>
      <w:r>
        <w:rPr>
          <w:rFonts w:cs="Arial"/>
        </w:rPr>
        <w:t>lerin oder des Sch</w:t>
      </w:r>
      <w:r>
        <w:rPr>
          <w:rFonts w:cs="Arial"/>
        </w:rPr>
        <w:t>ü</w:t>
      </w:r>
      <w:r>
        <w:rPr>
          <w:rFonts w:cs="Arial"/>
        </w:rPr>
        <w:t>lers eine zu begr</w:t>
      </w:r>
      <w:r>
        <w:rPr>
          <w:rFonts w:cs="Arial"/>
        </w:rPr>
        <w:t>ü</w:t>
      </w:r>
      <w:r>
        <w:rPr>
          <w:rFonts w:cs="Arial"/>
        </w:rPr>
        <w:t>ndende Empfehlung f</w:t>
      </w:r>
      <w:r>
        <w:rPr>
          <w:rFonts w:cs="Arial"/>
        </w:rPr>
        <w:t>ü</w:t>
      </w:r>
      <w:r>
        <w:rPr>
          <w:rFonts w:cs="Arial"/>
        </w:rPr>
        <w:t>r die Schulform, die f</w:t>
      </w:r>
      <w:r>
        <w:rPr>
          <w:rFonts w:cs="Arial"/>
        </w:rPr>
        <w:t>ü</w:t>
      </w:r>
      <w:r>
        <w:rPr>
          <w:rFonts w:cs="Arial"/>
        </w:rPr>
        <w:t>r die weitere schulische F</w:t>
      </w:r>
      <w:r>
        <w:rPr>
          <w:rFonts w:cs="Arial"/>
        </w:rPr>
        <w:t>ö</w:t>
      </w:r>
      <w:r>
        <w:rPr>
          <w:rFonts w:cs="Arial"/>
        </w:rPr>
        <w:t>rderung geeignet erscheint. Ist ein Kind nach Auffassung der Grundschule f</w:t>
      </w:r>
      <w:r>
        <w:rPr>
          <w:rFonts w:cs="Arial"/>
        </w:rPr>
        <w:t>ü</w:t>
      </w:r>
      <w:r>
        <w:rPr>
          <w:rFonts w:cs="Arial"/>
        </w:rPr>
        <w:t>r eine weitere Schulform mit Einschr</w:t>
      </w:r>
      <w:r>
        <w:rPr>
          <w:rFonts w:cs="Arial"/>
        </w:rPr>
        <w:t>ä</w:t>
      </w:r>
      <w:r>
        <w:rPr>
          <w:rFonts w:cs="Arial"/>
        </w:rPr>
        <w:t xml:space="preserve">nkungen geeignet, wird auch diese mit dem genannten Zusatz benannt. Die Eltern entscheiden nach Beratung durch die Grundschule </w:t>
      </w:r>
      <w:r>
        <w:rPr>
          <w:rFonts w:cs="Arial"/>
        </w:rPr>
        <w:t>ü</w:t>
      </w:r>
      <w:r>
        <w:rPr>
          <w:rFonts w:cs="Arial"/>
        </w:rPr>
        <w:t>ber den weiteren Bildungsgang ihres Kindes in der Sekundarstufe I.</w:t>
      </w:r>
      <w:r>
        <w:rPr>
          <w:rFonts w:cs="Arial"/>
        </w:rPr>
        <w:t>“</w:t>
      </w:r>
    </w:p>
    <w:p w14:paraId="30782B26" w14:textId="77777777" w:rsidR="00003C72" w:rsidRDefault="00003C72">
      <w:pPr>
        <w:pStyle w:val="V-Normaltext"/>
        <w:widowControl/>
      </w:pPr>
    </w:p>
    <w:p w14:paraId="0D1C1D03" w14:textId="77777777" w:rsidR="00003C72" w:rsidRDefault="00003C72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</w:r>
      <w:r>
        <w:t>§</w:t>
      </w:r>
      <w:r>
        <w:t xml:space="preserve"> 46 wird wie folgt ge</w:t>
      </w:r>
      <w:r>
        <w:t>ä</w:t>
      </w:r>
      <w:r>
        <w:t>ndert:</w:t>
      </w:r>
    </w:p>
    <w:p w14:paraId="0A91A527" w14:textId="77777777" w:rsidR="00003C72" w:rsidRDefault="00003C72">
      <w:pPr>
        <w:pStyle w:val="V-Normaltext"/>
        <w:widowControl/>
        <w:rPr>
          <w:rFonts w:cs="Calibri"/>
        </w:rPr>
      </w:pPr>
    </w:p>
    <w:p w14:paraId="10799154" w14:textId="77777777" w:rsidR="00003C72" w:rsidRDefault="00003C72">
      <w:pPr>
        <w:pStyle w:val="V-ListeNormal1"/>
        <w:keepNext/>
        <w:widowControl/>
      </w:pPr>
      <w:r>
        <w:rPr>
          <w:rFonts w:cs="Arial"/>
        </w:rPr>
        <w:t>Absatz 3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22C8F3EC" w14:textId="77777777" w:rsidR="00003C72" w:rsidRDefault="00003C72">
      <w:pPr>
        <w:pStyle w:val="V-Normaltext"/>
        <w:widowControl/>
      </w:pPr>
    </w:p>
    <w:p w14:paraId="12426540" w14:textId="77777777" w:rsidR="00003C72" w:rsidRDefault="00003C72">
      <w:pPr>
        <w:pStyle w:val="V-ListeNormal1"/>
        <w:keepNext/>
        <w:widowControl/>
        <w:rPr>
          <w:rFonts w:cs="Arial"/>
        </w:rPr>
      </w:pPr>
      <w:r>
        <w:t>„</w:t>
      </w:r>
      <w:r>
        <w:t>(3) Jedes Kind hat einen Anspruch auf Aufnahme in die seiner Wohnung n</w:t>
      </w:r>
      <w:r>
        <w:t>ä</w:t>
      </w:r>
      <w:r>
        <w:t>chstgelegene Grundschule der gew</w:t>
      </w:r>
      <w:r>
        <w:t>ü</w:t>
      </w:r>
      <w:r>
        <w:t>nschten Schulart in seiner Gemeinde im Rahmen der vom Schultr</w:t>
      </w:r>
      <w:r>
        <w:t>ä</w:t>
      </w:r>
      <w:r>
        <w:t>ger festgelegten Aufnahmekapazit</w:t>
      </w:r>
      <w:r>
        <w:t>ä</w:t>
      </w:r>
      <w:r>
        <w:t>t, soweit der Schultr</w:t>
      </w:r>
      <w:r>
        <w:t>ä</w:t>
      </w:r>
      <w:r>
        <w:t>ger keinen Schuleinzugsbereich gebildet hat.</w:t>
      </w:r>
      <w:r>
        <w:t>“</w:t>
      </w:r>
    </w:p>
    <w:p w14:paraId="18330ACA" w14:textId="77777777" w:rsidR="00003C72" w:rsidRDefault="00003C72">
      <w:pPr>
        <w:pStyle w:val="V-Normaltext"/>
        <w:widowControl/>
        <w:rPr>
          <w:rFonts w:cs="Calibri"/>
        </w:rPr>
      </w:pPr>
    </w:p>
    <w:p w14:paraId="7931A63F" w14:textId="77777777" w:rsidR="00003C72" w:rsidRDefault="00003C72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49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0C3A7F1" w14:textId="77777777" w:rsidR="00003C72" w:rsidRDefault="00003C72">
      <w:pPr>
        <w:pStyle w:val="V-Normaltext"/>
        <w:widowControl/>
      </w:pPr>
    </w:p>
    <w:p w14:paraId="6D0E6F23" w14:textId="77777777" w:rsidR="00003C72" w:rsidRDefault="00003C72">
      <w:pPr>
        <w:pStyle w:val="V-ListeNormal1"/>
        <w:keepNext/>
        <w:widowControl/>
        <w:rPr>
          <w:rFonts w:cs="Arial"/>
        </w:rPr>
      </w:pPr>
      <w:r>
        <w:t>a)</w:t>
      </w:r>
    </w:p>
    <w:p w14:paraId="5DCA8075" w14:textId="77777777" w:rsidR="00003C72" w:rsidRDefault="00003C72">
      <w:pPr>
        <w:pStyle w:val="V-ListeNormal2"/>
        <w:widowControl/>
      </w:pPr>
      <w:r>
        <w:rPr>
          <w:rFonts w:cs="Calibri"/>
        </w:rPr>
        <w:t>Absatz 2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3CAEFFB7" w14:textId="77777777" w:rsidR="00003C72" w:rsidRDefault="00003C72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 xml:space="preserve">(2) Neben den Angaben zum Leistungsstand werden in Zeugnissen und in Bescheinigungen </w:t>
      </w:r>
      <w:r>
        <w:rPr>
          <w:rFonts w:cs="Calibri"/>
        </w:rPr>
        <w:t>ü</w:t>
      </w:r>
      <w:r>
        <w:rPr>
          <w:rFonts w:cs="Calibri"/>
        </w:rPr>
        <w:t>ber die Schullaufbahn die entschuldigten und unentschuldigten Fehlzeiten aufgenommen. Ferner k</w:t>
      </w:r>
      <w:r>
        <w:rPr>
          <w:rFonts w:cs="Calibri"/>
        </w:rPr>
        <w:t>ö</w:t>
      </w:r>
      <w:r>
        <w:rPr>
          <w:rFonts w:cs="Calibri"/>
        </w:rPr>
        <w:t>nnen nach Entscheidung der Versetzungskonferenz Aussagen zum Arbeits- und Sozialverhalten aufgenommen werden. Die Schulkonferenz stellt Grunds</w:t>
      </w:r>
      <w:r>
        <w:rPr>
          <w:rFonts w:cs="Calibri"/>
        </w:rPr>
        <w:t>ä</w:t>
      </w:r>
      <w:r>
        <w:rPr>
          <w:rFonts w:cs="Calibri"/>
        </w:rPr>
        <w:t>tze zu einer einheitlichen Handhabung der Aussagen auf. Die Aufnahme der Fehlzeiten und der Aussagen zum Arbeits- und Sozialverhalten entf</w:t>
      </w:r>
      <w:r>
        <w:rPr>
          <w:rFonts w:cs="Calibri"/>
        </w:rPr>
        <w:t>ä</w:t>
      </w:r>
      <w:r>
        <w:rPr>
          <w:rFonts w:cs="Calibri"/>
        </w:rPr>
        <w:t>llt bei Abschluss- und Abgangszeugnissen.</w:t>
      </w:r>
      <w:r>
        <w:rPr>
          <w:rFonts w:cs="Calibri"/>
        </w:rPr>
        <w:t>“</w:t>
      </w:r>
    </w:p>
    <w:p w14:paraId="2094E8F2" w14:textId="77777777" w:rsidR="00003C72" w:rsidRDefault="00003C72">
      <w:pPr>
        <w:pStyle w:val="V-ListeNormal1"/>
        <w:keepNext/>
        <w:widowControl/>
        <w:rPr>
          <w:rFonts w:cs="Arial"/>
        </w:rPr>
      </w:pPr>
      <w:r>
        <w:t>b)</w:t>
      </w:r>
    </w:p>
    <w:p w14:paraId="0BB9611C" w14:textId="77777777" w:rsidR="00003C72" w:rsidRDefault="00003C72">
      <w:pPr>
        <w:pStyle w:val="V-ListeNormal2"/>
        <w:widowControl/>
      </w:pPr>
      <w:r>
        <w:rPr>
          <w:rFonts w:cs="Calibri"/>
        </w:rPr>
        <w:t>Es wird folgender neuer Absatz 3 eingef</w:t>
      </w:r>
      <w:r>
        <w:rPr>
          <w:rFonts w:cs="Calibri"/>
        </w:rPr>
        <w:t>ü</w:t>
      </w:r>
      <w:r>
        <w:rPr>
          <w:rFonts w:cs="Calibri"/>
        </w:rPr>
        <w:t>gt.</w:t>
      </w:r>
    </w:p>
    <w:p w14:paraId="61CF36CD" w14:textId="77777777" w:rsidR="00003C72" w:rsidRDefault="00003C72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 xml:space="preserve">(3) Nach Entscheidung der Zeugnis- oder Versetzungskonferenz werden weitere Bemerkungen </w:t>
      </w:r>
      <w:r>
        <w:rPr>
          <w:rFonts w:cs="Calibri"/>
        </w:rPr>
        <w:t>ü</w:t>
      </w:r>
      <w:r>
        <w:rPr>
          <w:rFonts w:cs="Calibri"/>
        </w:rPr>
        <w:t>ber besondere Leistungen und besonderen pers</w:t>
      </w:r>
      <w:r>
        <w:rPr>
          <w:rFonts w:cs="Calibri"/>
        </w:rPr>
        <w:t>ö</w:t>
      </w:r>
      <w:r>
        <w:rPr>
          <w:rFonts w:cs="Calibri"/>
        </w:rPr>
        <w:t>nlichen Einsatz im au</w:t>
      </w:r>
      <w:r>
        <w:rPr>
          <w:rFonts w:cs="Calibri"/>
        </w:rPr>
        <w:t>ß</w:t>
      </w:r>
      <w:r>
        <w:rPr>
          <w:rFonts w:cs="Calibri"/>
        </w:rPr>
        <w:t xml:space="preserve">erunterrichtlichen Bereich in Zeugnissen und in Bescheinigungen </w:t>
      </w:r>
      <w:r>
        <w:rPr>
          <w:rFonts w:cs="Calibri"/>
        </w:rPr>
        <w:t>ü</w:t>
      </w:r>
      <w:r>
        <w:rPr>
          <w:rFonts w:cs="Calibri"/>
        </w:rPr>
        <w:t>ber die Schullaufbahnen aufgenommen. Auf Wunsch der Sch</w:t>
      </w:r>
      <w:r>
        <w:rPr>
          <w:rFonts w:cs="Calibri"/>
        </w:rPr>
        <w:t>ü</w:t>
      </w:r>
      <w:r>
        <w:rPr>
          <w:rFonts w:cs="Calibri"/>
        </w:rPr>
        <w:t>lerin oder des Sch</w:t>
      </w:r>
      <w:r>
        <w:rPr>
          <w:rFonts w:cs="Calibri"/>
        </w:rPr>
        <w:t>ü</w:t>
      </w:r>
      <w:r>
        <w:rPr>
          <w:rFonts w:cs="Calibri"/>
        </w:rPr>
        <w:t>lers k</w:t>
      </w:r>
      <w:r>
        <w:rPr>
          <w:rFonts w:cs="Calibri"/>
        </w:rPr>
        <w:t>ö</w:t>
      </w:r>
      <w:r>
        <w:rPr>
          <w:rFonts w:cs="Calibri"/>
        </w:rPr>
        <w:t>nnen ebenfalls au</w:t>
      </w:r>
      <w:r>
        <w:rPr>
          <w:rFonts w:cs="Calibri"/>
        </w:rPr>
        <w:t>ß</w:t>
      </w:r>
      <w:r>
        <w:rPr>
          <w:rFonts w:cs="Calibri"/>
        </w:rPr>
        <w:t>erschulische ehrenamtliche T</w:t>
      </w:r>
      <w:r>
        <w:rPr>
          <w:rFonts w:cs="Calibri"/>
        </w:rPr>
        <w:t>ä</w:t>
      </w:r>
      <w:r>
        <w:rPr>
          <w:rFonts w:cs="Calibri"/>
        </w:rPr>
        <w:t>tigkeiten gew</w:t>
      </w:r>
      <w:r>
        <w:rPr>
          <w:rFonts w:cs="Calibri"/>
        </w:rPr>
        <w:t>ü</w:t>
      </w:r>
      <w:r>
        <w:rPr>
          <w:rFonts w:cs="Calibri"/>
        </w:rPr>
        <w:t>rdigt werden. In Abschluss- und Abgangszeugnissen beziehen sich die Bemerkungen auch auf die gesamte Schullaufbahn.</w:t>
      </w:r>
      <w:r>
        <w:rPr>
          <w:rFonts w:cs="Calibri"/>
        </w:rPr>
        <w:t>“</w:t>
      </w:r>
    </w:p>
    <w:p w14:paraId="65764930" w14:textId="77777777" w:rsidR="00003C72" w:rsidRDefault="00003C72">
      <w:pPr>
        <w:pStyle w:val="V-ListeNormal1"/>
        <w:keepNext/>
        <w:widowControl/>
        <w:rPr>
          <w:rFonts w:cs="Arial"/>
        </w:rPr>
      </w:pPr>
      <w:r>
        <w:t>c)</w:t>
      </w:r>
    </w:p>
    <w:p w14:paraId="05E293CD" w14:textId="77777777" w:rsidR="00003C72" w:rsidRDefault="00003C72">
      <w:pPr>
        <w:pStyle w:val="V-ListeNormal2"/>
        <w:widowControl/>
      </w:pPr>
      <w:r>
        <w:rPr>
          <w:rFonts w:cs="Calibri"/>
        </w:rPr>
        <w:t>Der bisherige Absatz 3 wird Absatz 4.</w:t>
      </w:r>
    </w:p>
    <w:p w14:paraId="604CDF63" w14:textId="77777777" w:rsidR="00003C72" w:rsidRDefault="00003C72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</w:r>
      <w:r>
        <w:t>§</w:t>
      </w:r>
      <w:r>
        <w:t xml:space="preserve"> 66 wird wie folgt ge</w:t>
      </w:r>
      <w:r>
        <w:t>ä</w:t>
      </w:r>
      <w:r>
        <w:t>ndert:</w:t>
      </w:r>
    </w:p>
    <w:p w14:paraId="0022B07C" w14:textId="77777777" w:rsidR="00003C72" w:rsidRDefault="00003C72">
      <w:pPr>
        <w:pStyle w:val="V-Normaltext"/>
        <w:widowControl/>
        <w:rPr>
          <w:rFonts w:cs="Calibri"/>
        </w:rPr>
      </w:pPr>
    </w:p>
    <w:p w14:paraId="4DD93E84" w14:textId="77777777" w:rsidR="00003C72" w:rsidRDefault="00003C72">
      <w:pPr>
        <w:pStyle w:val="V-ListeNormal1"/>
        <w:keepNext/>
        <w:widowControl/>
      </w:pPr>
      <w:r>
        <w:rPr>
          <w:rFonts w:cs="Arial"/>
        </w:rPr>
        <w:t>a)</w:t>
      </w:r>
    </w:p>
    <w:p w14:paraId="22403402" w14:textId="77777777" w:rsidR="00003C72" w:rsidRDefault="00003C72">
      <w:pPr>
        <w:pStyle w:val="V-ListeNormal2"/>
        <w:widowControl/>
        <w:rPr>
          <w:rFonts w:cs="Calibri"/>
        </w:rPr>
      </w:pPr>
      <w:r>
        <w:t>Absatz 1 Buchstabe c erh</w:t>
      </w:r>
      <w:r>
        <w:t>ä</w:t>
      </w:r>
      <w:r>
        <w:t>lt folgende Fassung:</w:t>
      </w:r>
    </w:p>
    <w:p w14:paraId="141801BA" w14:textId="77777777" w:rsidR="00003C72" w:rsidRDefault="00003C72">
      <w:pPr>
        <w:pStyle w:val="V-ListeNormal2"/>
        <w:widowControl/>
        <w:rPr>
          <w:rFonts w:cs="Calibri"/>
        </w:rPr>
      </w:pPr>
      <w:r>
        <w:t>„</w:t>
      </w:r>
      <w:r>
        <w:t>c) mehr als 500 Sch</w:t>
      </w:r>
      <w:r>
        <w:t>ü</w:t>
      </w:r>
      <w:r>
        <w:t>lerinnen und Sch</w:t>
      </w:r>
      <w:r>
        <w:t>ü</w:t>
      </w:r>
      <w:r>
        <w:t>lern 18 Mitglieder.</w:t>
      </w:r>
      <w:r>
        <w:t>“</w:t>
      </w:r>
    </w:p>
    <w:p w14:paraId="7806FD9B" w14:textId="77777777" w:rsidR="00003C72" w:rsidRDefault="00003C72">
      <w:pPr>
        <w:pStyle w:val="V-ListeNormal1"/>
        <w:keepNext/>
        <w:widowControl/>
      </w:pPr>
      <w:r>
        <w:rPr>
          <w:rFonts w:cs="Arial"/>
        </w:rPr>
        <w:t>b)</w:t>
      </w:r>
    </w:p>
    <w:p w14:paraId="3F3C16A0" w14:textId="77777777" w:rsidR="00003C72" w:rsidRDefault="00003C72">
      <w:pPr>
        <w:pStyle w:val="V-ListeNormal2"/>
        <w:widowControl/>
        <w:rPr>
          <w:rFonts w:cs="Calibri"/>
        </w:rPr>
      </w:pPr>
      <w:r>
        <w:t>Absatz 3 wird wie folgt ge</w:t>
      </w:r>
      <w:r>
        <w:t>ä</w:t>
      </w:r>
      <w:r>
        <w:t>ndert:</w:t>
      </w:r>
    </w:p>
    <w:p w14:paraId="7F3CC094" w14:textId="77777777" w:rsidR="00003C72" w:rsidRDefault="00003C72">
      <w:pPr>
        <w:pStyle w:val="V-Haupttext3"/>
        <w:widowControl/>
        <w:ind w:left="907" w:hanging="907"/>
      </w:pPr>
      <w:r>
        <w:rPr>
          <w:rFonts w:cs="Arial"/>
        </w:rPr>
        <w:t>aa)</w:t>
      </w:r>
      <w:r>
        <w:rPr>
          <w:rFonts w:cs="Arial"/>
        </w:rPr>
        <w:tab/>
        <w:t>Nummer 2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58B4E068" w14:textId="77777777" w:rsidR="00003C72" w:rsidRDefault="00003C72">
      <w:pPr>
        <w:pStyle w:val="V-Haupttext3"/>
        <w:widowControl/>
      </w:pPr>
      <w:r>
        <w:rPr>
          <w:rFonts w:cs="Arial"/>
        </w:rPr>
        <w:t>„</w:t>
      </w:r>
      <w:r>
        <w:rPr>
          <w:rFonts w:cs="Arial"/>
        </w:rPr>
        <w:t>2. an Schulen der Sekundarstufe I, an Schulen mit Primarstufe und Sekundarstufe I sowie an Schulen der Sekundarstufe I und II 1 : 1 : 1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2E11CC53" w14:textId="77777777" w:rsidR="00003C72" w:rsidRDefault="00003C72">
      <w:pPr>
        <w:pStyle w:val="V-Haupttext3"/>
        <w:widowControl/>
        <w:ind w:left="907" w:hanging="907"/>
      </w:pPr>
      <w:r>
        <w:rPr>
          <w:rFonts w:cs="Arial"/>
        </w:rPr>
        <w:t>bb)</w:t>
      </w:r>
      <w:r>
        <w:rPr>
          <w:rFonts w:cs="Arial"/>
        </w:rPr>
        <w:tab/>
        <w:t>Nummer 4 wird gestrichen.</w:t>
      </w:r>
    </w:p>
    <w:p w14:paraId="7BD85E1F" w14:textId="77777777" w:rsidR="00003C72" w:rsidRDefault="00003C72">
      <w:pPr>
        <w:pStyle w:val="V-Haupttext3"/>
        <w:widowControl/>
        <w:ind w:left="907" w:hanging="907"/>
      </w:pPr>
      <w:r>
        <w:rPr>
          <w:rFonts w:cs="Arial"/>
        </w:rPr>
        <w:t>cc)</w:t>
      </w:r>
      <w:r>
        <w:rPr>
          <w:rFonts w:cs="Arial"/>
        </w:rPr>
        <w:tab/>
        <w:t>Die bisherige Nummer 5 wird Nummer 4.</w:t>
      </w:r>
    </w:p>
    <w:p w14:paraId="369FC087" w14:textId="77777777" w:rsidR="00003C72" w:rsidRDefault="00003C72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76 Satz 3 Nummer 3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29A9B8DC" w14:textId="77777777" w:rsidR="00003C72" w:rsidRDefault="00003C72">
      <w:pPr>
        <w:pStyle w:val="V-Normaltext"/>
        <w:widowControl/>
      </w:pPr>
    </w:p>
    <w:p w14:paraId="6F25A424" w14:textId="77777777" w:rsidR="00003C72" w:rsidRDefault="00003C72">
      <w:pPr>
        <w:pStyle w:val="V-ListeNormal1"/>
        <w:keepNext/>
        <w:widowControl/>
        <w:rPr>
          <w:rFonts w:cs="Arial"/>
        </w:rPr>
      </w:pPr>
      <w:r>
        <w:t>„</w:t>
      </w:r>
      <w:r>
        <w:t>3. Festlegung von Schuleinzugsbereichen,</w:t>
      </w:r>
      <w:r>
        <w:t>“</w:t>
      </w:r>
      <w:r>
        <w:t>.</w:t>
      </w:r>
    </w:p>
    <w:p w14:paraId="1216D937" w14:textId="77777777" w:rsidR="00003C72" w:rsidRDefault="00003C72">
      <w:pPr>
        <w:pStyle w:val="V-Normaltext"/>
        <w:widowControl/>
        <w:rPr>
          <w:rFonts w:cs="Calibri"/>
        </w:rPr>
      </w:pPr>
    </w:p>
    <w:p w14:paraId="1197C842" w14:textId="77777777" w:rsidR="00003C72" w:rsidRDefault="00003C72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84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6EA4513" w14:textId="77777777" w:rsidR="00003C72" w:rsidRDefault="00003C72">
      <w:pPr>
        <w:pStyle w:val="V-Normaltext"/>
        <w:widowControl/>
      </w:pPr>
    </w:p>
    <w:p w14:paraId="6468AD1C" w14:textId="77777777" w:rsidR="00003C72" w:rsidRDefault="00003C72">
      <w:pPr>
        <w:pStyle w:val="V-ListeNormal1"/>
        <w:keepNext/>
        <w:widowControl/>
        <w:rPr>
          <w:rFonts w:cs="Arial"/>
        </w:rPr>
      </w:pPr>
      <w:r>
        <w:t>a)</w:t>
      </w:r>
    </w:p>
    <w:p w14:paraId="1EC608C1" w14:textId="77777777" w:rsidR="00003C72" w:rsidRDefault="00003C72">
      <w:pPr>
        <w:pStyle w:val="V-ListeNormal2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Ü</w:t>
      </w:r>
      <w:r>
        <w:rPr>
          <w:rFonts w:cs="Calibri"/>
        </w:rPr>
        <w:t>berschrift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2E4A9813" w14:textId="77777777" w:rsidR="00003C72" w:rsidRDefault="00003C72">
      <w:pPr>
        <w:pStyle w:val="V-Zwischenfcberschrift01"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84</w:t>
      </w:r>
      <w:r>
        <w:rPr>
          <w:rFonts w:cs="Calibri"/>
        </w:rPr>
        <w:br/>
        <w:t>Schuleinzugsbereiche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7EB8E112" w14:textId="77777777" w:rsidR="00003C72" w:rsidRDefault="00003C72">
      <w:pPr>
        <w:pStyle w:val="V-ListeNormal1"/>
        <w:keepNext/>
        <w:widowControl/>
        <w:rPr>
          <w:rFonts w:cs="Arial"/>
        </w:rPr>
      </w:pPr>
      <w:r>
        <w:t>b)</w:t>
      </w:r>
    </w:p>
    <w:p w14:paraId="159F7D62" w14:textId="77777777" w:rsidR="00003C72" w:rsidRDefault="00003C72">
      <w:pPr>
        <w:pStyle w:val="V-ListeNormal2"/>
        <w:widowControl/>
      </w:pPr>
      <w:r>
        <w:rPr>
          <w:rFonts w:cs="Calibri"/>
        </w:rPr>
        <w:t>Absatz 1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2299C63C" w14:textId="77777777" w:rsidR="00003C72" w:rsidRDefault="00003C72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(1) F</w:t>
      </w:r>
      <w:r>
        <w:rPr>
          <w:rFonts w:cs="Calibri"/>
        </w:rPr>
        <w:t>ü</w:t>
      </w:r>
      <w:r>
        <w:rPr>
          <w:rFonts w:cs="Calibri"/>
        </w:rPr>
        <w:t xml:space="preserve">r jede </w:t>
      </w:r>
      <w:r>
        <w:rPr>
          <w:rFonts w:cs="Calibri"/>
        </w:rPr>
        <w:t>ö</w:t>
      </w:r>
      <w:r>
        <w:rPr>
          <w:rFonts w:cs="Calibri"/>
        </w:rPr>
        <w:t>ffentliche Schule kann der Schultr</w:t>
      </w:r>
      <w:r>
        <w:rPr>
          <w:rFonts w:cs="Calibri"/>
        </w:rPr>
        <w:t>ä</w:t>
      </w:r>
      <w:r>
        <w:rPr>
          <w:rFonts w:cs="Calibri"/>
        </w:rPr>
        <w:t>ger durch Rechtsverordnung ein r</w:t>
      </w:r>
      <w:r>
        <w:rPr>
          <w:rFonts w:cs="Calibri"/>
        </w:rPr>
        <w:t>ä</w:t>
      </w:r>
      <w:r>
        <w:rPr>
          <w:rFonts w:cs="Calibri"/>
        </w:rPr>
        <w:t>umlich abgegrenztes Gebiet als Schuleinzugsbereich bilden. Eine Schule kann die Aufnahme einer Sch</w:t>
      </w:r>
      <w:r>
        <w:rPr>
          <w:rFonts w:cs="Calibri"/>
        </w:rPr>
        <w:t>ü</w:t>
      </w:r>
      <w:r>
        <w:rPr>
          <w:rFonts w:cs="Calibri"/>
        </w:rPr>
        <w:t>lerin oder eines Sch</w:t>
      </w:r>
      <w:r>
        <w:rPr>
          <w:rFonts w:cs="Calibri"/>
        </w:rPr>
        <w:t>ü</w:t>
      </w:r>
      <w:r>
        <w:rPr>
          <w:rFonts w:cs="Calibri"/>
        </w:rPr>
        <w:t>lers ablehnen, wenn sie oder er nicht im Schuleinzugsbereich wohnt und keinen wichtigen Grund f</w:t>
      </w:r>
      <w:r>
        <w:rPr>
          <w:rFonts w:cs="Calibri"/>
        </w:rPr>
        <w:t>ü</w:t>
      </w:r>
      <w:r>
        <w:rPr>
          <w:rFonts w:cs="Calibri"/>
        </w:rPr>
        <w:t xml:space="preserve">r den Besuch der Schule darlegt. </w:t>
      </w:r>
      <w:r>
        <w:rPr>
          <w:rFonts w:cs="Calibri"/>
        </w:rPr>
        <w:t>§</w:t>
      </w:r>
      <w:r>
        <w:rPr>
          <w:rFonts w:cs="Calibri"/>
        </w:rPr>
        <w:t xml:space="preserve"> 46 Absatz 4 und 5 bleibt unber</w:t>
      </w:r>
      <w:r>
        <w:rPr>
          <w:rFonts w:cs="Calibri"/>
        </w:rPr>
        <w:t>ü</w:t>
      </w:r>
      <w:r>
        <w:rPr>
          <w:rFonts w:cs="Calibri"/>
        </w:rPr>
        <w:t>hrt.</w:t>
      </w:r>
      <w:r>
        <w:rPr>
          <w:rFonts w:cs="Calibri"/>
        </w:rPr>
        <w:t>“</w:t>
      </w:r>
    </w:p>
    <w:p w14:paraId="0056B707" w14:textId="77777777" w:rsidR="00003C72" w:rsidRDefault="00003C72">
      <w:pPr>
        <w:pStyle w:val="V-Zwischenfcberschrift01"/>
        <w:widowControl/>
      </w:pPr>
      <w:r>
        <w:rPr>
          <w:rFonts w:cs="Calibri"/>
        </w:rPr>
        <w:t>Artikel 2</w:t>
      </w:r>
    </w:p>
    <w:p w14:paraId="19B8491C" w14:textId="77777777" w:rsidR="00003C72" w:rsidRDefault="00003C72">
      <w:pPr>
        <w:pStyle w:val="V-Zwischenfcberschrift01"/>
        <w:widowControl/>
      </w:pPr>
      <w:r>
        <w:rPr>
          <w:rFonts w:cs="Calibri"/>
        </w:rPr>
        <w:t>Inkrafttreten</w:t>
      </w:r>
    </w:p>
    <w:p w14:paraId="4DD9682D" w14:textId="77777777" w:rsidR="00003C72" w:rsidRDefault="00003C72">
      <w:pPr>
        <w:pStyle w:val="V-Zwischenfcberschrift01"/>
        <w:widowControl/>
        <w:spacing w:before="10" w:after="50"/>
        <w:jc w:val="both"/>
      </w:pPr>
      <w:r>
        <w:rPr>
          <w:rFonts w:cs="Calibri"/>
          <w:b w:val="0"/>
        </w:rPr>
        <w:t>Dieses Gesetz tritt am Tag nach seiner Verk</w:t>
      </w:r>
      <w:r>
        <w:rPr>
          <w:rFonts w:cs="Calibri"/>
          <w:b w:val="0"/>
        </w:rPr>
        <w:t>ü</w:t>
      </w:r>
      <w:r>
        <w:rPr>
          <w:rFonts w:cs="Calibri"/>
          <w:b w:val="0"/>
        </w:rPr>
        <w:t>ndung in Kraft1). Hiervon abweichend tritt Artikel 1 Nummer 4 am 1. August 2011 in Kraft.</w:t>
      </w:r>
    </w:p>
    <w:p w14:paraId="287E669D" w14:textId="77777777" w:rsidR="00003C72" w:rsidRDefault="00003C72">
      <w:pPr>
        <w:pStyle w:val="V-Zwischenfcberschrift01"/>
        <w:widowControl/>
        <w:tabs>
          <w:tab w:val="left" w:pos="567"/>
        </w:tabs>
        <w:spacing w:before="50" w:after="10" w:line="120" w:lineRule="exact"/>
        <w:ind w:left="170" w:hanging="170"/>
        <w:rPr>
          <w:rFonts w:cs="Calibri"/>
        </w:rPr>
      </w:pPr>
      <w:r>
        <w:rPr>
          <w:rFonts w:cs="Calibri"/>
          <w:b w:val="0"/>
          <w:sz w:val="12"/>
          <w:vertAlign w:val="superscript"/>
        </w:rPr>
        <w:t>1)</w:t>
      </w:r>
      <w:r>
        <w:rPr>
          <w:b w:val="0"/>
          <w:i/>
          <w:sz w:val="12"/>
        </w:rPr>
        <w:tab/>
        <w:t>Das Gesetz ist am 29. Dezember 2010 (GV. NRW. S. 691) in Kraft getreten.</w:t>
      </w:r>
    </w:p>
    <w:p w14:paraId="1433600B" w14:textId="77777777" w:rsidR="00003C72" w:rsidRDefault="00003C72">
      <w:pPr>
        <w:pStyle w:val="V-Normaltext"/>
        <w:widowControl/>
      </w:pPr>
    </w:p>
    <w:p w14:paraId="11F832A8" w14:textId="77777777" w:rsidR="00003C72" w:rsidRDefault="00003C72">
      <w:pPr>
        <w:pStyle w:val="V-Normaltext"/>
        <w:widowControl/>
        <w:jc w:val="right"/>
      </w:pPr>
      <w:r>
        <w:rPr>
          <w:rFonts w:cs="Calibri"/>
        </w:rPr>
        <w:t>ABl. NRW. 02/11 S. 84</w:t>
      </w:r>
    </w:p>
    <w:p w14:paraId="79BC1465" w14:textId="77777777" w:rsidR="00003C72" w:rsidRDefault="00003C72">
      <w:pPr>
        <w:pStyle w:val="V-Normaltext"/>
        <w:widowControl/>
        <w:rPr>
          <w:rFonts w:cs="Calibri"/>
        </w:rPr>
      </w:pPr>
    </w:p>
    <w:p w14:paraId="3F675DD4" w14:textId="77777777" w:rsidR="00003C72" w:rsidRDefault="00003C72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157823" w14:textId="77777777" w:rsidR="00003C72" w:rsidRDefault="00003C72">
      <w:r>
        <w:separator/>
      </w:r>
    </w:p>
  </w:endnote>
  <w:endnote w:type="continuationSeparator" w:id="0">
    <w:p w14:paraId="3083F491" w14:textId="77777777" w:rsidR="00003C72" w:rsidRDefault="00003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1BED1" w14:textId="77777777" w:rsidR="00003C72" w:rsidRDefault="00003C72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3422FAB" w14:textId="77777777" w:rsidR="00003C72" w:rsidRDefault="00003C72">
    <w:pPr>
      <w:widowControl/>
      <w:spacing w:before="10" w:after="10" w:line="180" w:lineRule="exact"/>
    </w:pPr>
  </w:p>
  <w:p w14:paraId="5D2B817F" w14:textId="77777777" w:rsidR="00003C72" w:rsidRDefault="00003C72">
    <w:pPr>
      <w:widowControl/>
      <w:spacing w:before="10" w:after="10" w:line="180" w:lineRule="exact"/>
      <w:rPr>
        <w:rFonts w:cs="Calibri"/>
      </w:rPr>
    </w:pPr>
  </w:p>
  <w:p w14:paraId="6913BED3" w14:textId="77777777" w:rsidR="00003C72" w:rsidRDefault="00003C72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941AA6" w14:textId="77777777" w:rsidR="00003C72" w:rsidRDefault="00003C7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9DE0728" w14:textId="77777777" w:rsidR="00003C72" w:rsidRDefault="00003C7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66EAB"/>
    <w:rsid w:val="00003C72"/>
    <w:rsid w:val="00866EAB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48203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791</Words>
  <Characters>4987</Characters>
  <Application>Microsoft Office Word</Application>
  <DocSecurity>0</DocSecurity>
  <Lines>41</Lines>
  <Paragraphs>11</Paragraphs>
  <ScaleCrop>false</ScaleCrop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2024-09-10T02:13:00Z</dcterms:created>
  <dcterms:modified xsi:type="dcterms:W3CDTF">2024-09-10T02:13:00Z</dcterms:modified>
</cp:coreProperties>
</file>