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4F958" w14:textId="77777777" w:rsidR="00690AB3" w:rsidRDefault="00690AB3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14:paraId="18AE6483" w14:textId="77777777" w:rsidR="00690AB3" w:rsidRDefault="00690AB3">
      <w:pPr>
        <w:pStyle w:val="V-Bass-dcber"/>
        <w:widowControl/>
        <w:spacing w:before="10" w:after="10"/>
      </w:pPr>
      <w:r>
        <w:rPr>
          <w:rFonts w:cs="Arial"/>
        </w:rPr>
        <w:t>Berufskolleg;</w:t>
      </w:r>
    </w:p>
    <w:p w14:paraId="7552AA43" w14:textId="77777777" w:rsidR="00690AB3" w:rsidRDefault="00690AB3">
      <w:pPr>
        <w:pStyle w:val="V-Bass-dcber"/>
        <w:widowControl/>
        <w:spacing w:before="10" w:after="10"/>
      </w:pPr>
      <w:r>
        <w:rPr>
          <w:rFonts w:cs="Arial"/>
        </w:rPr>
        <w:t>Fachklassen des dualen Systems der Berufsausbildung;</w:t>
      </w:r>
    </w:p>
    <w:p w14:paraId="7F5AC0C6" w14:textId="77777777" w:rsidR="00690AB3" w:rsidRDefault="00690AB3">
      <w:pPr>
        <w:pStyle w:val="V-Bass-dcber"/>
        <w:widowControl/>
        <w:spacing w:before="10" w:after="10"/>
      </w:pPr>
      <w:r>
        <w:rPr>
          <w:rFonts w:cs="Arial"/>
        </w:rPr>
        <w:t>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57A2769F" w14:textId="77777777" w:rsidR="00690AB3" w:rsidRDefault="00690AB3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12. 11. 2010 </w:t>
      </w:r>
      <w:r>
        <w:t>–</w:t>
      </w:r>
      <w:r>
        <w:t xml:space="preserve"> 313-6.08.01.13-56625</w:t>
      </w:r>
    </w:p>
    <w:p w14:paraId="0EAD93FF" w14:textId="77777777" w:rsidR="00690AB3" w:rsidRDefault="00690AB3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</w:r>
      <w:r>
        <w:rPr>
          <w:rFonts w:cs="Calibri"/>
        </w:rPr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2. 7. 2007 (</w:t>
      </w:r>
      <w:r>
        <w:t xml:space="preserve">BASS 15 </w:t>
      </w:r>
      <w:r>
        <w:t>–</w:t>
      </w:r>
      <w:r>
        <w:t xml:space="preserve"> 33/ABl.NRW. 8/07 S. 466)</w:t>
      </w:r>
    </w:p>
    <w:p w14:paraId="34135622" w14:textId="77777777" w:rsidR="00690AB3" w:rsidRDefault="00690AB3">
      <w:pPr>
        <w:pStyle w:val="V-Normaltext"/>
        <w:widowControl/>
      </w:pPr>
      <w:r>
        <w:t>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Ausbildungsberufe werden hiermit Lehrpl</w:t>
      </w:r>
      <w:r>
        <w:rPr>
          <w:rFonts w:cs="Calibri"/>
        </w:rPr>
        <w:t>ä</w:t>
      </w:r>
      <w:r>
        <w:rPr>
          <w:rFonts w:cs="Calibri"/>
        </w:rPr>
        <w:t>ne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in Verbindung mit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Sie treten zum 1. 2. 2011 in Kraft.</w:t>
      </w:r>
    </w:p>
    <w:p w14:paraId="64DC2E8A" w14:textId="77777777" w:rsidR="00690AB3" w:rsidRDefault="00690AB3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Schriftreihe </w:t>
      </w:r>
      <w:r>
        <w:rPr>
          <w:rFonts w:cs="Calibri"/>
        </w:rPr>
        <w:t>„</w:t>
      </w:r>
      <w:r>
        <w:rPr>
          <w:rFonts w:cs="Calibri"/>
        </w:rPr>
        <w:t>Schule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6DF25C51" w14:textId="77777777" w:rsidR="00690AB3" w:rsidRDefault="00690AB3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u.a.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05CC76C1" w14:textId="77777777" w:rsidR="00690AB3" w:rsidRDefault="00690AB3">
      <w:pPr>
        <w:pStyle w:val="V-Normaltext"/>
        <w:widowControl/>
      </w:pPr>
      <w:r>
        <w:rPr>
          <w:rFonts w:cs="Calibri"/>
        </w:rPr>
        <w:t>Die im Bezugserlass aufgef</w:t>
      </w:r>
      <w:r>
        <w:rPr>
          <w:rFonts w:cs="Calibri"/>
        </w:rPr>
        <w:t>ü</w:t>
      </w:r>
      <w:r>
        <w:rPr>
          <w:rFonts w:cs="Calibri"/>
        </w:rPr>
        <w:t>hrten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ne, die von den nunmehr auf Dauer festgesetzten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Ablauf des 31. 1. 2011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0FF4902D" w14:textId="77777777" w:rsidR="00690AB3" w:rsidRDefault="00690AB3">
      <w:pPr>
        <w:pStyle w:val="V-Normaltext"/>
        <w:widowControl/>
        <w:jc w:val="right"/>
      </w:pPr>
      <w:r>
        <w:rPr>
          <w:rFonts w:cs="Calibri"/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4024"/>
      </w:tblGrid>
      <w:tr w:rsidR="00000000" w14:paraId="717459D5" w14:textId="77777777">
        <w:tc>
          <w:tcPr>
            <w:tcW w:w="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4BBB75" w14:textId="77777777" w:rsidR="00690AB3" w:rsidRDefault="00690AB3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Heft</w:t>
            </w:r>
          </w:p>
        </w:tc>
        <w:tc>
          <w:tcPr>
            <w:tcW w:w="402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633851" w14:textId="77777777" w:rsidR="00690AB3" w:rsidRDefault="00690AB3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508F1674" w14:textId="77777777">
        <w:tc>
          <w:tcPr>
            <w:tcW w:w="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A73B7D" w14:textId="77777777" w:rsidR="00690AB3" w:rsidRDefault="00690AB3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05A1EEAC" w14:textId="77777777" w:rsidR="00690AB3" w:rsidRDefault="00690AB3">
            <w:pPr>
              <w:pStyle w:val="V-Normaltext"/>
              <w:widowControl/>
              <w:spacing w:before="50" w:after="50"/>
              <w:rPr>
                <w:rFonts w:cs="Calibri"/>
              </w:rPr>
            </w:pPr>
            <w:r>
              <w:t>41055</w:t>
            </w:r>
          </w:p>
        </w:tc>
        <w:tc>
          <w:tcPr>
            <w:tcW w:w="402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4E022B" w14:textId="77777777" w:rsidR="00690AB3" w:rsidRDefault="00690AB3">
            <w:pPr>
              <w:pStyle w:val="V-Normaltext"/>
              <w:widowControl/>
              <w:spacing w:before="10" w:after="10" w:line="40" w:lineRule="exact"/>
            </w:pPr>
          </w:p>
          <w:p w14:paraId="3BB6029D" w14:textId="77777777" w:rsidR="00690AB3" w:rsidRDefault="00690AB3">
            <w:pPr>
              <w:pStyle w:val="V-Normaltext"/>
              <w:widowControl/>
              <w:spacing w:before="50" w:after="50"/>
            </w:pPr>
            <w:r>
              <w:rPr>
                <w:rFonts w:cs="Calibri"/>
              </w:rPr>
              <w:t>Bestattungsfachkraft</w:t>
            </w:r>
          </w:p>
        </w:tc>
      </w:tr>
      <w:tr w:rsidR="00000000" w14:paraId="1A014604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5D3CAE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4168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ED9F33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Brauerin und 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lzerin/Brauer und 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lzer</w:t>
            </w:r>
          </w:p>
        </w:tc>
      </w:tr>
      <w:tr w:rsidR="00000000" w14:paraId="683A5F0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E7BCCD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41094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42EAE5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Holz- und Bautensch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tzerin/Holz- und Bautensch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tzer/</w:t>
            </w:r>
            <w:r>
              <w:rPr>
                <w:rFonts w:cs="Calibri"/>
              </w:rPr>
              <w:br/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Holz- und Bautenschutzarbeiten</w:t>
            </w:r>
          </w:p>
        </w:tc>
      </w:tr>
      <w:tr w:rsidR="00000000" w14:paraId="447827C8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5BA778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41095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3474F8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Math.-Techn. Softwareentwicklerin/</w:t>
            </w:r>
            <w:r>
              <w:rPr>
                <w:rFonts w:cs="Calibri"/>
              </w:rPr>
              <w:br/>
              <w:t>Math.-Techn. Softwareentwickler</w:t>
            </w:r>
          </w:p>
        </w:tc>
      </w:tr>
      <w:tr w:rsidR="00000000" w14:paraId="231D1ADD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9B0DC1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4263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6B86BE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Mechatronikerin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K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ltetechnik/</w:t>
            </w:r>
            <w:r>
              <w:rPr>
                <w:rFonts w:cs="Calibri"/>
              </w:rPr>
              <w:br/>
              <w:t>Mechatroniker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K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ltetechnik</w:t>
            </w:r>
          </w:p>
        </w:tc>
      </w:tr>
      <w:tr w:rsidR="00000000" w14:paraId="39029E47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9C6315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41012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91EB74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Mediengestalterin Digital und Print/</w:t>
            </w:r>
            <w:r>
              <w:rPr>
                <w:rFonts w:cs="Calibri"/>
              </w:rPr>
              <w:br/>
              <w:t>Mediengestalter Digital und Print</w:t>
            </w:r>
          </w:p>
        </w:tc>
      </w:tr>
      <w:tr w:rsidR="00000000" w14:paraId="0E4D236D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7EDB2B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41042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AABE24" w14:textId="77777777" w:rsidR="00690AB3" w:rsidRDefault="00690AB3">
            <w:pPr>
              <w:pStyle w:val="V-Normaltext"/>
              <w:widowControl/>
            </w:pPr>
            <w:r>
              <w:rPr>
                <w:rFonts w:cs="Calibri"/>
              </w:rPr>
              <w:t>Sport- und Fitnesskauffrau/Sport- und Fitnesskaufmann</w:t>
            </w:r>
            <w:r>
              <w:rPr>
                <w:rFonts w:cs="Calibri"/>
              </w:rPr>
              <w:br/>
              <w:t>Sportfachfrau/Sportfachmann</w:t>
            </w:r>
          </w:p>
        </w:tc>
      </w:tr>
    </w:tbl>
    <w:p w14:paraId="4054D6DB" w14:textId="77777777" w:rsidR="00690AB3" w:rsidRDefault="00690AB3">
      <w:pPr>
        <w:pStyle w:val="V-Normaltext"/>
        <w:widowControl/>
        <w:jc w:val="right"/>
        <w:rPr>
          <w:rFonts w:cs="Calibri"/>
        </w:rPr>
      </w:pPr>
    </w:p>
    <w:p w14:paraId="11C35A44" w14:textId="77777777" w:rsidR="00690AB3" w:rsidRDefault="00690AB3">
      <w:pPr>
        <w:pStyle w:val="V-Normaltext"/>
        <w:widowControl/>
        <w:jc w:val="right"/>
      </w:pPr>
    </w:p>
    <w:p w14:paraId="0E6A99DB" w14:textId="77777777" w:rsidR="00690AB3" w:rsidRDefault="00690AB3">
      <w:pPr>
        <w:pStyle w:val="V-Normaltext"/>
        <w:widowControl/>
        <w:jc w:val="right"/>
      </w:pPr>
      <w:r>
        <w:rPr>
          <w:rFonts w:cs="Calibri"/>
        </w:rPr>
        <w:t>ABl. NRW. 12/10 S. 629</w:t>
      </w:r>
    </w:p>
    <w:p w14:paraId="2A9D0E0C" w14:textId="77777777" w:rsidR="00690AB3" w:rsidRDefault="00690AB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06CA69" w14:textId="77777777" w:rsidR="00690AB3" w:rsidRDefault="00690AB3">
      <w:r>
        <w:separator/>
      </w:r>
    </w:p>
  </w:endnote>
  <w:endnote w:type="continuationSeparator" w:id="0">
    <w:p w14:paraId="32E3FC4E" w14:textId="77777777" w:rsidR="00690AB3" w:rsidRDefault="00690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632BF" w14:textId="77777777" w:rsidR="00690AB3" w:rsidRDefault="00690AB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B746E" w14:textId="77777777" w:rsidR="00690AB3" w:rsidRDefault="00690AB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9299402" w14:textId="77777777" w:rsidR="00690AB3" w:rsidRDefault="00690AB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62B62"/>
    <w:rsid w:val="00690AB3"/>
    <w:rsid w:val="00862B62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CEFA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