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6350B" w14:textId="77777777" w:rsidR="00A232E7" w:rsidRDefault="00A232E7">
      <w:pPr>
        <w:widowControl/>
        <w:tabs>
          <w:tab w:val="left" w:pos="4876"/>
        </w:tabs>
        <w:spacing w:before="10" w:after="50" w:line="180" w:lineRule="exact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38</w:t>
      </w:r>
      <w:r>
        <w:rPr>
          <w:rFonts w:ascii="Arial" w:hAnsi="Arial" w:cs="Calibri"/>
          <w:b/>
          <w:sz w:val="18"/>
        </w:rPr>
        <w:t>*</w:t>
      </w:r>
    </w:p>
    <w:p w14:paraId="470D923B" w14:textId="77777777" w:rsidR="00A232E7" w:rsidRDefault="00A232E7">
      <w:pPr>
        <w:pStyle w:val="V-Bass-dcber"/>
        <w:widowControl/>
        <w:spacing w:before="10" w:after="10"/>
        <w:rPr>
          <w:rFonts w:cs="Arial"/>
        </w:rPr>
      </w:pPr>
      <w:r>
        <w:t>Berufskolleg;</w:t>
      </w:r>
    </w:p>
    <w:p w14:paraId="6EAFB3DA" w14:textId="77777777" w:rsidR="00A232E7" w:rsidRDefault="00A232E7">
      <w:pPr>
        <w:pStyle w:val="V-Bass-dcber"/>
        <w:widowControl/>
        <w:spacing w:before="10" w:after="10"/>
        <w:rPr>
          <w:rFonts w:cs="Arial"/>
        </w:rPr>
      </w:pPr>
      <w:r>
        <w:t>Bildungsg</w:t>
      </w:r>
      <w:r>
        <w:t>ä</w:t>
      </w:r>
      <w:r>
        <w:t>nge der Berufsfachschule nach Anlage D</w:t>
      </w:r>
      <w:r>
        <w:br/>
        <w:t>(D1 bis D28)</w:t>
      </w:r>
      <w:r>
        <w:br/>
        <w:t xml:space="preserve">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 des Berufskollegs (APO-BK);</w:t>
      </w:r>
      <w:r>
        <w:br/>
        <w:t>Bildungspl</w:t>
      </w:r>
      <w:r>
        <w:t>ä</w:t>
      </w:r>
      <w:r>
        <w:t xml:space="preserve">ne zur Erprobung nach </w:t>
      </w:r>
      <w:r>
        <w:t>§</w:t>
      </w:r>
      <w:r>
        <w:t xml:space="preserve"> 2 Abs. 1 und 2 der Anlage D APO-BK; Anlage D1 bis D28</w:t>
      </w:r>
    </w:p>
    <w:p w14:paraId="6593AAE7" w14:textId="77777777" w:rsidR="00A232E7" w:rsidRDefault="00A232E7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12. 8. 2010 </w:t>
      </w:r>
      <w:r>
        <w:t>–</w:t>
      </w:r>
      <w:r>
        <w:t xml:space="preserve"> 312-6.04.05-29042</w:t>
      </w:r>
    </w:p>
    <w:p w14:paraId="6D1051BB" w14:textId="77777777" w:rsidR="00A232E7" w:rsidRDefault="00A232E7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Bildungsg</w:t>
      </w:r>
      <w:r>
        <w:rPr>
          <w:rFonts w:cs="Calibri"/>
        </w:rPr>
        <w:t>ä</w:t>
      </w:r>
      <w:r>
        <w:rPr>
          <w:rFonts w:cs="Calibri"/>
        </w:rPr>
        <w:t xml:space="preserve">nge des Beruflichen Gymnasiums nach Anlage D (D1 bis D28) der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in den Bildungsg</w:t>
      </w:r>
      <w:r>
        <w:rPr>
          <w:rFonts w:cs="Calibri"/>
        </w:rPr>
        <w:t>ä</w:t>
      </w:r>
      <w:r>
        <w:rPr>
          <w:rFonts w:cs="Calibri"/>
        </w:rPr>
        <w:t xml:space="preserve">ngen des Berufskollegs (APO-BK </w:t>
      </w:r>
      <w:r>
        <w:rPr>
          <w:rFonts w:cs="Calibri"/>
        </w:rPr>
        <w:t>–</w:t>
      </w:r>
      <w:r>
        <w:rPr>
          <w:rFonts w:cs="Calibri"/>
        </w:rPr>
        <w:t xml:space="preserve"> BASS 13 </w:t>
      </w:r>
      <w:r>
        <w:rPr>
          <w:rFonts w:cs="Calibri"/>
        </w:rPr>
        <w:t>–</w:t>
      </w:r>
      <w:r>
        <w:rPr>
          <w:rFonts w:cs="Calibri"/>
        </w:rPr>
        <w:t xml:space="preserve"> 33 Nr. 1.1) wurden f</w:t>
      </w:r>
      <w:r>
        <w:rPr>
          <w:rFonts w:cs="Calibri"/>
        </w:rPr>
        <w:t>ü</w:t>
      </w:r>
      <w:r>
        <w:rPr>
          <w:rFonts w:cs="Calibri"/>
        </w:rPr>
        <w:t>r die vierten F</w:t>
      </w:r>
      <w:r>
        <w:rPr>
          <w:rFonts w:cs="Calibri"/>
        </w:rPr>
        <w:t>ä</w:t>
      </w:r>
      <w:r>
        <w:rPr>
          <w:rFonts w:cs="Calibri"/>
        </w:rPr>
        <w:t>cher (Grundkursf</w:t>
      </w:r>
      <w:r>
        <w:rPr>
          <w:rFonts w:cs="Calibri"/>
        </w:rPr>
        <w:t>ä</w:t>
      </w:r>
      <w:r>
        <w:rPr>
          <w:rFonts w:cs="Calibri"/>
        </w:rPr>
        <w:t>cher) der Abiturpr</w:t>
      </w:r>
      <w:r>
        <w:rPr>
          <w:rFonts w:cs="Calibri"/>
        </w:rPr>
        <w:t>ü</w:t>
      </w:r>
      <w:r>
        <w:rPr>
          <w:rFonts w:cs="Calibri"/>
        </w:rPr>
        <w:t>fung bzw.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der Berufsabschlusspr</w:t>
      </w:r>
      <w:r>
        <w:rPr>
          <w:rFonts w:cs="Calibri"/>
        </w:rPr>
        <w:t>ü</w:t>
      </w:r>
      <w:r>
        <w:rPr>
          <w:rFonts w:cs="Calibri"/>
        </w:rPr>
        <w:t>fung Bildungspl</w:t>
      </w:r>
      <w:r>
        <w:rPr>
          <w:rFonts w:cs="Calibri"/>
        </w:rPr>
        <w:t>ä</w:t>
      </w:r>
      <w:r>
        <w:rPr>
          <w:rFonts w:cs="Calibri"/>
        </w:rPr>
        <w:t>ne zur Erprobung entwickelt.</w:t>
      </w:r>
    </w:p>
    <w:p w14:paraId="261C6FC4" w14:textId="77777777" w:rsidR="00A232E7" w:rsidRDefault="00A232E7">
      <w:pPr>
        <w:pStyle w:val="V-Normaltext"/>
        <w:widowControl/>
        <w:rPr>
          <w:rFonts w:cs="Calibri"/>
        </w:rPr>
      </w:pPr>
      <w:r>
        <w:rPr>
          <w:rFonts w:cs="Calibri"/>
        </w:rPr>
        <w:t>Die Bildungspl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 xml:space="preserve">r die in der </w:t>
      </w:r>
      <w:r>
        <w:t>Anlage 1 aufgef</w:t>
      </w:r>
      <w:r>
        <w:t>ü</w:t>
      </w:r>
      <w:r>
        <w:t>hrten F</w:t>
      </w:r>
      <w:r>
        <w:t>ä</w:t>
      </w:r>
      <w:r>
        <w:t>cher werden hiermit gem</w:t>
      </w:r>
      <w:r>
        <w:t>äß</w:t>
      </w:r>
      <w:r>
        <w:t xml:space="preserve"> </w:t>
      </w:r>
      <w:r>
        <w:t>§</w:t>
      </w:r>
      <w:r>
        <w:t xml:space="preserve"> 6 Abs. 1 SchulG (BASS 1 </w:t>
      </w:r>
      <w:r>
        <w:t>–</w:t>
      </w:r>
      <w:r>
        <w:t xml:space="preserve"> 1) mit Wirkung vom 1. 8. 2011 zur Erprobung in Kraft gesetzt. Es wird den Schulen anheim gestellt, die Lehrpl</w:t>
      </w:r>
      <w:r>
        <w:t>ä</w:t>
      </w:r>
      <w:r>
        <w:t>ne bereits im Schuljahr 2010/2011 zu verwenden. Es ist sicher zu stellen, dass die f</w:t>
      </w:r>
      <w:r>
        <w:t>ü</w:t>
      </w:r>
      <w:r>
        <w:t>r die Umsetzung der neuen Lehrpl</w:t>
      </w:r>
      <w:r>
        <w:t>ä</w:t>
      </w:r>
      <w:r>
        <w:t>ne erforderlichen Fortbildungsma</w:t>
      </w:r>
      <w:r>
        <w:t>ß</w:t>
      </w:r>
      <w:r>
        <w:t>nahmen bis zum Inkrafttreten durchgef</w:t>
      </w:r>
      <w:r>
        <w:t>ü</w:t>
      </w:r>
      <w:r>
        <w:t xml:space="preserve">hrt werden. </w:t>
      </w:r>
    </w:p>
    <w:p w14:paraId="2BF87D5C" w14:textId="77777777" w:rsidR="00A232E7" w:rsidRDefault="00A232E7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 Je ein Exemplar der Bildungspl</w:t>
      </w:r>
      <w:r>
        <w:t>ä</w:t>
      </w:r>
      <w:r>
        <w:t>ne zur Erprobung erhalten die Berufskollegs in Papierform. Die Bildungspl</w:t>
      </w:r>
      <w:r>
        <w:t>ä</w:t>
      </w:r>
      <w:r>
        <w:t>ne werden au</w:t>
      </w:r>
      <w:r>
        <w:t>ß</w:t>
      </w:r>
      <w:r>
        <w:t>erdem im Bildungsportal des Ministeriums ver</w:t>
      </w:r>
      <w:r>
        <w:t>ö</w:t>
      </w:r>
      <w:r>
        <w:t xml:space="preserve">ffentlicht. </w:t>
      </w:r>
    </w:p>
    <w:p w14:paraId="76EDED03" w14:textId="77777777" w:rsidR="00A232E7" w:rsidRDefault="00A232E7">
      <w:pPr>
        <w:pStyle w:val="V-Normaltext"/>
        <w:widowControl/>
        <w:rPr>
          <w:rFonts w:cs="Calibri"/>
        </w:rPr>
      </w:pPr>
      <w:r>
        <w:t>http://www.berufsbildung.nrw.de/lehrplaene-berufliches-gymnasium/</w:t>
      </w:r>
    </w:p>
    <w:p w14:paraId="20AA8DF1" w14:textId="77777777" w:rsidR="00A232E7" w:rsidRDefault="00A232E7">
      <w:pPr>
        <w:pStyle w:val="V-Normaltext"/>
        <w:widowControl/>
        <w:rPr>
          <w:rFonts w:cs="Calibri"/>
        </w:rPr>
      </w:pPr>
      <w:r>
        <w:t xml:space="preserve">Eine Bestellung </w:t>
      </w:r>
      <w:r>
        <w:t>ü</w:t>
      </w:r>
      <w:r>
        <w:t>ber den Verlag ist nicht m</w:t>
      </w:r>
      <w:r>
        <w:t>ö</w:t>
      </w:r>
      <w:r>
        <w:t xml:space="preserve">glich. </w:t>
      </w:r>
    </w:p>
    <w:p w14:paraId="4A142826" w14:textId="77777777" w:rsidR="00A232E7" w:rsidRDefault="00A232E7">
      <w:pPr>
        <w:pStyle w:val="V-Normaltext"/>
        <w:widowControl/>
      </w:pPr>
      <w:r>
        <w:t xml:space="preserve">Die in der </w:t>
      </w:r>
      <w:r>
        <w:rPr>
          <w:rFonts w:cs="Calibri"/>
        </w:rPr>
        <w:t>Anlage 2 aufgef</w:t>
      </w:r>
      <w:r>
        <w:rPr>
          <w:rFonts w:cs="Calibri"/>
        </w:rPr>
        <w:t>ü</w:t>
      </w:r>
      <w:r>
        <w:rPr>
          <w:rFonts w:cs="Calibri"/>
        </w:rPr>
        <w:t>hrten Bestimmungen treten mit Wirkung vom 1. 8. 2011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02550C3B" w14:textId="77777777" w:rsidR="00A232E7" w:rsidRDefault="00A232E7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</w:r>
      <w:r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13C2DF6B" w14:textId="77777777" w:rsidR="00A232E7" w:rsidRDefault="00A232E7">
      <w:pPr>
        <w:pStyle w:val="V-Normaltext"/>
        <w:widowControl/>
      </w:pPr>
    </w:p>
    <w:p w14:paraId="3601D741" w14:textId="77777777" w:rsidR="00A232E7" w:rsidRDefault="00A232E7">
      <w:pPr>
        <w:pStyle w:val="V-Normaltext"/>
        <w:widowControl/>
        <w:rPr>
          <w:rFonts w:cs="Calibri"/>
        </w:rPr>
      </w:pPr>
    </w:p>
    <w:p w14:paraId="7FAB98C0" w14:textId="77777777" w:rsidR="00A232E7" w:rsidRDefault="00A232E7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437"/>
        <w:gridCol w:w="3528"/>
      </w:tblGrid>
      <w:tr w:rsidR="00000000" w14:paraId="7E976D87" w14:textId="77777777">
        <w:tc>
          <w:tcPr>
            <w:tcW w:w="4897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0FEA2B" w14:textId="77777777" w:rsidR="00A232E7" w:rsidRDefault="00A232E7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Folgende Bildungspl</w:t>
            </w:r>
            <w:r>
              <w:t>ä</w:t>
            </w:r>
            <w:r>
              <w:t>ne zur Erprobung treten zum 1. 8. 2010 in Kraft:</w:t>
            </w:r>
          </w:p>
        </w:tc>
      </w:tr>
      <w:tr w:rsidR="00000000" w14:paraId="55C74F73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51C244" w14:textId="77777777" w:rsidR="00A232E7" w:rsidRDefault="00A232E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Heft Nr.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9665AB" w14:textId="77777777" w:rsidR="00A232E7" w:rsidRDefault="00A232E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Bereich / Fach</w:t>
            </w:r>
          </w:p>
        </w:tc>
      </w:tr>
      <w:tr w:rsidR="00000000" w14:paraId="4FF1103C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3FD20E" w14:textId="77777777" w:rsidR="00A232E7" w:rsidRDefault="00A232E7">
            <w:pPr>
              <w:pStyle w:val="V-Normaltext"/>
              <w:widowControl/>
            </w:pP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6A56C6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  <w:b/>
              </w:rPr>
              <w:t>Bildungsg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 xml:space="preserve">nge des Beruflichen Gymnasiums nach </w:t>
            </w:r>
            <w:r>
              <w:rPr>
                <w:rFonts w:cs="Calibri"/>
                <w:b/>
              </w:rPr>
              <w:t>§</w:t>
            </w:r>
            <w:r>
              <w:rPr>
                <w:rFonts w:cs="Calibri"/>
                <w:b/>
              </w:rPr>
              <w:t xml:space="preserve"> 2 Abs. 1 und 2 APO-BK Anlage D</w:t>
            </w:r>
            <w:r>
              <w:rPr>
                <w:rFonts w:cs="Calibri"/>
                <w:b/>
              </w:rPr>
              <w:br/>
              <w:t>(D 1 bis D 28)</w:t>
            </w:r>
          </w:p>
          <w:p w14:paraId="538FD527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  <w:b/>
              </w:rPr>
              <w:t>Fachbereich Erziehung und Soziales</w:t>
            </w:r>
          </w:p>
        </w:tc>
      </w:tr>
      <w:tr w:rsidR="00000000" w14:paraId="055A9324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08AA2E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45110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75A57D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Fachlehrplan Gesellschaftslehre mit Geschichte [als Grundkursfach]</w:t>
            </w:r>
          </w:p>
        </w:tc>
      </w:tr>
      <w:tr w:rsidR="00000000" w14:paraId="07D9BDCE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ECB80AD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45111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145A51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Fachlehrplan Mathematik [als Grundkursfach]</w:t>
            </w:r>
          </w:p>
        </w:tc>
      </w:tr>
      <w:tr w:rsidR="00000000" w14:paraId="333B8F44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7533C49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3C9C0D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Fachbereich Technik</w:t>
            </w:r>
          </w:p>
        </w:tc>
      </w:tr>
      <w:tr w:rsidR="00000000" w14:paraId="528A03DA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EF3F6CD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45415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04FDACF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Fachlehrplan Mathematik [als Grundkursfach]</w:t>
            </w:r>
          </w:p>
        </w:tc>
      </w:tr>
      <w:tr w:rsidR="00000000" w14:paraId="0EF63D1D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3C29512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45416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DD82F8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Fachlehrplan Wirtschaftslehre [als Grundkursfach]</w:t>
            </w:r>
          </w:p>
        </w:tc>
      </w:tr>
      <w:tr w:rsidR="00000000" w14:paraId="1D14B70A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932CEC" w14:textId="77777777" w:rsidR="00A232E7" w:rsidRDefault="00A232E7">
            <w:pPr>
              <w:pStyle w:val="V-Normaltext"/>
              <w:widowControl/>
            </w:pP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2F13BC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  <w:b/>
              </w:rPr>
              <w:t>Fachbereich Wirtschaft und Verwaltung</w:t>
            </w:r>
          </w:p>
        </w:tc>
      </w:tr>
      <w:tr w:rsidR="00000000" w14:paraId="0B7802E4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BEC6C3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45609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DBEF4C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Fachlehrplan Biologie [als Grundkursfach]</w:t>
            </w:r>
          </w:p>
        </w:tc>
      </w:tr>
      <w:tr w:rsidR="00000000" w14:paraId="7A33B124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61394DC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45610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427FF6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Fachlehrplan Niederl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ndisch (2. Fremdsprache) [als Grundkursfach]</w:t>
            </w:r>
          </w:p>
        </w:tc>
      </w:tr>
      <w:tr w:rsidR="00000000" w14:paraId="0202F744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1FBBCC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45611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74558D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Fachlehrplan Volkswirtschaftslehre</w:t>
            </w:r>
            <w:r>
              <w:rPr>
                <w:rFonts w:cs="Calibri"/>
              </w:rPr>
              <w:br/>
              <w:t>[als Grundkursfach]</w:t>
            </w:r>
          </w:p>
        </w:tc>
      </w:tr>
      <w:tr w:rsidR="00000000" w14:paraId="6A8DD884" w14:textId="77777777">
        <w:tc>
          <w:tcPr>
            <w:tcW w:w="141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6D4948A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45612</w:t>
            </w:r>
          </w:p>
        </w:tc>
        <w:tc>
          <w:tcPr>
            <w:tcW w:w="3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534BBF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Fachlehrplan Wirtschaftsinformatik [als Grundkursfach]</w:t>
            </w:r>
          </w:p>
        </w:tc>
      </w:tr>
    </w:tbl>
    <w:p w14:paraId="5EB84300" w14:textId="77777777" w:rsidR="00A232E7" w:rsidRDefault="00A232E7">
      <w:pPr>
        <w:pStyle w:val="V-Normaltext"/>
        <w:widowControl/>
        <w:rPr>
          <w:rFonts w:cs="Calibri"/>
        </w:rPr>
      </w:pPr>
    </w:p>
    <w:p w14:paraId="5DEF4B4A" w14:textId="77777777" w:rsidR="00A232E7" w:rsidRDefault="00A232E7">
      <w:pPr>
        <w:pStyle w:val="V-Normaltext"/>
        <w:widowControl/>
      </w:pPr>
    </w:p>
    <w:p w14:paraId="40282C20" w14:textId="77777777" w:rsidR="00A232E7" w:rsidRDefault="00A232E7">
      <w:pPr>
        <w:pStyle w:val="V-Normaltext"/>
        <w:widowControl/>
        <w:rPr>
          <w:rFonts w:cs="Calibri"/>
        </w:rPr>
      </w:pPr>
    </w:p>
    <w:p w14:paraId="6031A416" w14:textId="77777777" w:rsidR="00A232E7" w:rsidRDefault="00A232E7">
      <w:pPr>
        <w:pStyle w:val="V-Normaltext"/>
        <w:widowControl/>
      </w:pPr>
    </w:p>
    <w:p w14:paraId="6B70BF60" w14:textId="77777777" w:rsidR="00A232E7" w:rsidRDefault="00A232E7">
      <w:pPr>
        <w:pStyle w:val="V-Normaltext"/>
        <w:widowControl/>
        <w:rPr>
          <w:rFonts w:cs="Calibri"/>
        </w:rPr>
      </w:pPr>
    </w:p>
    <w:p w14:paraId="5F6AA87B" w14:textId="77777777" w:rsidR="00A232E7" w:rsidRDefault="00A232E7">
      <w:pPr>
        <w:pStyle w:val="V-Normaltext"/>
        <w:widowControl/>
      </w:pPr>
    </w:p>
    <w:p w14:paraId="19CE5206" w14:textId="77777777" w:rsidR="00A232E7" w:rsidRDefault="00A232E7">
      <w:pPr>
        <w:pStyle w:val="V-Normaltext"/>
        <w:widowControl/>
        <w:rPr>
          <w:rFonts w:cs="Calibri"/>
        </w:rPr>
      </w:pPr>
    </w:p>
    <w:p w14:paraId="1B2D73C5" w14:textId="77777777" w:rsidR="00A232E7" w:rsidRDefault="00A232E7">
      <w:pPr>
        <w:pStyle w:val="V-Normaltext"/>
        <w:widowControl/>
      </w:pPr>
    </w:p>
    <w:p w14:paraId="39BEF9E6" w14:textId="77777777" w:rsidR="00A232E7" w:rsidRDefault="00A232E7">
      <w:pPr>
        <w:pStyle w:val="V-Normaltext"/>
        <w:widowControl/>
        <w:rPr>
          <w:rFonts w:cs="Calibri"/>
        </w:rPr>
      </w:pPr>
    </w:p>
    <w:p w14:paraId="6E85C245" w14:textId="77777777" w:rsidR="00A232E7" w:rsidRDefault="00A232E7">
      <w:pPr>
        <w:pStyle w:val="V-Normaltext"/>
        <w:widowControl/>
      </w:pPr>
    </w:p>
    <w:p w14:paraId="1C7AC97B" w14:textId="77777777" w:rsidR="00A232E7" w:rsidRDefault="00A232E7">
      <w:pPr>
        <w:pStyle w:val="V-Normaltext"/>
        <w:widowControl/>
        <w:rPr>
          <w:rFonts w:cs="Calibri"/>
        </w:rPr>
      </w:pPr>
    </w:p>
    <w:p w14:paraId="2D902344" w14:textId="77777777" w:rsidR="00A232E7" w:rsidRDefault="00A232E7">
      <w:pPr>
        <w:pStyle w:val="V-Normaltext"/>
        <w:widowControl/>
      </w:pPr>
    </w:p>
    <w:p w14:paraId="0DA5A84B" w14:textId="77777777" w:rsidR="00A232E7" w:rsidRDefault="00A232E7">
      <w:pPr>
        <w:pStyle w:val="V-Normaltext"/>
        <w:widowControl/>
        <w:rPr>
          <w:rFonts w:cs="Calibri"/>
        </w:rPr>
      </w:pPr>
    </w:p>
    <w:p w14:paraId="27360EC1" w14:textId="77777777" w:rsidR="00A232E7" w:rsidRDefault="00A232E7">
      <w:pPr>
        <w:pStyle w:val="V-Normaltext"/>
        <w:widowControl/>
      </w:pPr>
    </w:p>
    <w:p w14:paraId="5FE0BCDB" w14:textId="77777777" w:rsidR="00A232E7" w:rsidRDefault="00A232E7">
      <w:pPr>
        <w:pStyle w:val="V-Normaltext"/>
        <w:widowControl/>
        <w:rPr>
          <w:rFonts w:cs="Calibri"/>
        </w:rPr>
      </w:pPr>
    </w:p>
    <w:p w14:paraId="4BBA06FB" w14:textId="77777777" w:rsidR="00A232E7" w:rsidRDefault="00A232E7">
      <w:pPr>
        <w:pStyle w:val="V-Normaltext"/>
        <w:widowControl/>
      </w:pPr>
    </w:p>
    <w:p w14:paraId="3AAABAD4" w14:textId="77777777" w:rsidR="00A232E7" w:rsidRDefault="00A232E7">
      <w:pPr>
        <w:pStyle w:val="V-Normaltext"/>
        <w:widowControl/>
        <w:rPr>
          <w:rFonts w:cs="Calibri"/>
        </w:rPr>
      </w:pPr>
    </w:p>
    <w:p w14:paraId="42CE2338" w14:textId="77777777" w:rsidR="00A232E7" w:rsidRDefault="00A232E7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492"/>
        <w:gridCol w:w="640"/>
        <w:gridCol w:w="1833"/>
      </w:tblGrid>
      <w:tr w:rsidR="00000000" w14:paraId="6A9F430C" w14:textId="77777777">
        <w:tc>
          <w:tcPr>
            <w:tcW w:w="4890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929EAC4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Au</w:t>
            </w:r>
            <w:r>
              <w:t>ß</w:t>
            </w:r>
            <w:r>
              <w:t xml:space="preserve">er Kraft tretende Bestimmungen </w:t>
            </w:r>
          </w:p>
          <w:p w14:paraId="58204FB9" w14:textId="77777777" w:rsidR="00A232E7" w:rsidRDefault="00A232E7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Folgende Lehrpl</w:t>
            </w:r>
            <w:r>
              <w:t>ä</w:t>
            </w:r>
            <w:r>
              <w:t>ne treten auslaufend mit  dem 1. 8. 2010 au</w:t>
            </w:r>
            <w:r>
              <w:t>ß</w:t>
            </w:r>
            <w:r>
              <w:t>er Kraft:</w:t>
            </w:r>
          </w:p>
        </w:tc>
      </w:tr>
      <w:tr w:rsidR="00000000" w14:paraId="1FEC8B9C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DC1133" w14:textId="77777777" w:rsidR="00A232E7" w:rsidRDefault="00A232E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Bereich / Fach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78CDCAB" w14:textId="77777777" w:rsidR="00A232E7" w:rsidRDefault="00A232E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Heft Nr.</w:t>
            </w: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FA71CD" w14:textId="77777777" w:rsidR="00A232E7" w:rsidRDefault="00A232E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Datum des Einf</w:t>
            </w:r>
            <w:r>
              <w:t>ü</w:t>
            </w:r>
            <w:r>
              <w:t>hrungserlasses und Fundstelle</w:t>
            </w:r>
          </w:p>
        </w:tc>
      </w:tr>
      <w:tr w:rsidR="00000000" w14:paraId="275E4CF7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B493BF" w14:textId="77777777" w:rsidR="00A232E7" w:rsidRDefault="00A232E7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rPr>
                <w:b/>
              </w:rPr>
              <w:t>H</w:t>
            </w:r>
            <w:r>
              <w:rPr>
                <w:b/>
              </w:rPr>
              <w:t>ö</w:t>
            </w:r>
            <w:r>
              <w:rPr>
                <w:b/>
              </w:rPr>
              <w:t>here Berufsfachschule mit gymnasialer Oberstufe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94E971" w14:textId="77777777" w:rsidR="00A232E7" w:rsidRDefault="00A232E7">
            <w:pPr>
              <w:pStyle w:val="V-Normaltext"/>
              <w:widowControl/>
            </w:pP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CC72D5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10E08DB5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7BB75AC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Genereller Einf</w:t>
            </w:r>
            <w:r>
              <w:t>ü</w:t>
            </w:r>
            <w:r>
              <w:t>hrungserlass f</w:t>
            </w:r>
            <w:r>
              <w:t>ü</w:t>
            </w:r>
            <w:r>
              <w:t>r alle Vorl</w:t>
            </w:r>
            <w:r>
              <w:t>ä</w:t>
            </w:r>
            <w:r>
              <w:t>ufigen Richtlinien</w:t>
            </w:r>
          </w:p>
          <w:p w14:paraId="1D9E2E70" w14:textId="77777777" w:rsidR="00A232E7" w:rsidRDefault="00A232E7">
            <w:pPr>
              <w:pStyle w:val="V-Normaltext"/>
              <w:widowControl/>
            </w:pPr>
            <w:r>
              <w:t>(Der RdErl. wird nur bez</w:t>
            </w:r>
            <w:r>
              <w:t>ü</w:t>
            </w:r>
            <w:r>
              <w:t>glich der F</w:t>
            </w:r>
            <w:r>
              <w:t>ä</w:t>
            </w:r>
            <w:r>
              <w:t xml:space="preserve">cher aufgehoben, die in der </w:t>
            </w:r>
            <w:r>
              <w:rPr>
                <w:rFonts w:cs="Calibri"/>
              </w:rPr>
              <w:t>Anlage 1 aufgef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sind.)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684831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3A660E9" w14:textId="77777777" w:rsidR="00A232E7" w:rsidRDefault="00A232E7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RdErl. v. 18. 8. 1987 (BASS 15 </w:t>
            </w:r>
            <w:r>
              <w:t>–</w:t>
            </w:r>
            <w:r>
              <w:t xml:space="preserve"> 34 Nr. 700)</w:t>
            </w:r>
          </w:p>
        </w:tc>
      </w:tr>
      <w:tr w:rsidR="00000000" w14:paraId="44F7D83E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A92209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Erg</w:t>
            </w:r>
            <w:r>
              <w:t>ä</w:t>
            </w:r>
            <w:r>
              <w:t>nzung zum generellen Einf</w:t>
            </w:r>
            <w:r>
              <w:t>ü</w:t>
            </w:r>
            <w:r>
              <w:t>hrungserlass</w:t>
            </w:r>
          </w:p>
          <w:p w14:paraId="208B7F79" w14:textId="77777777" w:rsidR="00A232E7" w:rsidRDefault="00A232E7">
            <w:pPr>
              <w:pStyle w:val="V-Normaltext"/>
              <w:widowControl/>
            </w:pPr>
            <w:r>
              <w:t>(Der RdErl. wird nur bez</w:t>
            </w:r>
            <w:r>
              <w:t>ü</w:t>
            </w:r>
            <w:r>
              <w:t>glich der F</w:t>
            </w:r>
            <w:r>
              <w:t>ä</w:t>
            </w:r>
            <w:r>
              <w:t xml:space="preserve">cher aufgehoben, die in der </w:t>
            </w:r>
            <w:r>
              <w:rPr>
                <w:rFonts w:cs="Calibri"/>
              </w:rPr>
              <w:t>Anlage 1 aufgef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sind.)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A61462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68BBC2" w14:textId="77777777" w:rsidR="00A232E7" w:rsidRDefault="00A232E7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RdErl. v. 13. 11. 1990 (BASS 15 </w:t>
            </w:r>
            <w:r>
              <w:t>–</w:t>
            </w:r>
            <w:r>
              <w:t xml:space="preserve"> 34 Nr. 700.1)</w:t>
            </w:r>
          </w:p>
        </w:tc>
      </w:tr>
      <w:tr w:rsidR="00000000" w14:paraId="458EC3D4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2FA966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t>Hinweise zu den vorl</w:t>
            </w:r>
            <w:r>
              <w:t>ä</w:t>
            </w:r>
            <w:r>
              <w:t>ufigen Richtlinien</w:t>
            </w:r>
          </w:p>
          <w:p w14:paraId="068296F5" w14:textId="77777777" w:rsidR="00A232E7" w:rsidRDefault="00A232E7">
            <w:pPr>
              <w:pStyle w:val="V-Normaltext"/>
              <w:widowControl/>
            </w:pPr>
            <w:r>
              <w:t>(Der RdErl. wird nur bez</w:t>
            </w:r>
            <w:r>
              <w:t>ü</w:t>
            </w:r>
            <w:r>
              <w:t>glich der F</w:t>
            </w:r>
            <w:r>
              <w:t>ä</w:t>
            </w:r>
            <w:r>
              <w:t xml:space="preserve">cher aufgehoben, soweit sie in der </w:t>
            </w:r>
            <w:r>
              <w:rPr>
                <w:rFonts w:cs="Calibri"/>
              </w:rPr>
              <w:t>Anlage 1 aufgef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sind.)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E5F3DE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C974B3" w14:textId="77777777" w:rsidR="00A232E7" w:rsidRDefault="00A232E7">
            <w:pPr>
              <w:pStyle w:val="V-Normaltext"/>
              <w:widowControl/>
            </w:pPr>
          </w:p>
        </w:tc>
      </w:tr>
      <w:tr w:rsidR="00000000" w14:paraId="3963C3BC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0FB7CD4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Politik/Geschichte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F07835" w14:textId="77777777" w:rsidR="00A232E7" w:rsidRDefault="00A232E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4602</w:t>
            </w: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6403CA8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RdErl. v. 18. 8. 1987</w:t>
            </w:r>
            <w:r>
              <w:rPr>
                <w:rFonts w:cs="Calibri"/>
              </w:rPr>
              <w:br/>
              <w:t xml:space="preserve">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702)</w:t>
            </w:r>
          </w:p>
        </w:tc>
      </w:tr>
      <w:tr w:rsidR="00000000" w14:paraId="1D213F39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358E0CF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Volkswirtschaftslehre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3B5330D" w14:textId="77777777" w:rsidR="00A232E7" w:rsidRDefault="00A232E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4618</w:t>
            </w: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744900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</w:t>
            </w:r>
            <w:r>
              <w:rPr>
                <w:rFonts w:cs="Calibri"/>
              </w:rPr>
              <w:br/>
              <w:t xml:space="preserve">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719)</w:t>
            </w:r>
          </w:p>
        </w:tc>
      </w:tr>
      <w:tr w:rsidR="00000000" w14:paraId="56F83782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83265B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Wirtschaftsinformatik/</w:t>
            </w:r>
            <w:r>
              <w:rPr>
                <w:rFonts w:cs="Calibri"/>
              </w:rPr>
              <w:br/>
              <w:t>Organisationslehre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6330D4" w14:textId="77777777" w:rsidR="00A232E7" w:rsidRDefault="00A232E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4619</w:t>
            </w: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54D83B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</w:t>
            </w:r>
            <w:r>
              <w:rPr>
                <w:rFonts w:cs="Calibri"/>
              </w:rPr>
              <w:br/>
              <w:t xml:space="preserve">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720)</w:t>
            </w:r>
          </w:p>
        </w:tc>
      </w:tr>
      <w:tr w:rsidR="00000000" w14:paraId="40A902F5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765B88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Volks- und Betriebswirtschaftslehre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A23A0F" w14:textId="77777777" w:rsidR="00A232E7" w:rsidRDefault="00A232E7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4639</w:t>
            </w: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9A407F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</w:t>
            </w:r>
            <w:r>
              <w:rPr>
                <w:rFonts w:cs="Calibri"/>
              </w:rPr>
              <w:br/>
              <w:t xml:space="preserve">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760)</w:t>
            </w:r>
          </w:p>
        </w:tc>
      </w:tr>
      <w:tr w:rsidR="00000000" w14:paraId="6B385708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E33B09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  <w:b/>
              </w:rPr>
              <w:t>Unterrichtsvorgaben</w:t>
            </w:r>
            <w:r>
              <w:rPr>
                <w:rFonts w:cs="Calibri"/>
                <w:b/>
              </w:rPr>
              <w:br/>
              <w:t>Kollegschule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E5C8D6D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AA818A" w14:textId="77777777" w:rsidR="00A232E7" w:rsidRDefault="00A232E7">
            <w:pPr>
              <w:pStyle w:val="V-Normaltext"/>
              <w:widowControl/>
            </w:pPr>
          </w:p>
        </w:tc>
      </w:tr>
      <w:tr w:rsidR="00000000" w14:paraId="6DFAA7D9" w14:textId="77777777">
        <w:tc>
          <w:tcPr>
            <w:tcW w:w="24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B6FCE2E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>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hrungserlass Vorl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ufige Richtlinien und 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ne (19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cher)</w:t>
            </w:r>
          </w:p>
          <w:p w14:paraId="3B45B9B7" w14:textId="77777777" w:rsidR="00A232E7" w:rsidRDefault="00A232E7">
            <w:pPr>
              <w:pStyle w:val="V-Normaltext"/>
              <w:widowControl/>
            </w:pPr>
            <w:r>
              <w:rPr>
                <w:rFonts w:cs="Calibri"/>
              </w:rPr>
              <w:t xml:space="preserve">Bildungsgang allgemeine Hochschulreife </w:t>
            </w:r>
            <w:r>
              <w:rPr>
                <w:rFonts w:cs="Calibri"/>
              </w:rPr>
              <w:t>und Berufsabschluss / allgemeine Hochschulreife in Verbindung mit beruflichen Qualifikationen</w:t>
            </w:r>
          </w:p>
          <w:p w14:paraId="7CF276D2" w14:textId="77777777" w:rsidR="00A232E7" w:rsidRDefault="00A232E7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(Der RdErl. wird nur bez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glich der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cher aufgehoben, die in der </w:t>
            </w:r>
            <w:r>
              <w:t>Anlage 1 aufgef</w:t>
            </w:r>
            <w:r>
              <w:t>ü</w:t>
            </w:r>
            <w:r>
              <w:t>hrt sind.)</w:t>
            </w:r>
          </w:p>
        </w:tc>
        <w:tc>
          <w:tcPr>
            <w:tcW w:w="6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C55238" w14:textId="77777777" w:rsidR="00A232E7" w:rsidRDefault="00A232E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–</w:t>
            </w:r>
          </w:p>
        </w:tc>
        <w:tc>
          <w:tcPr>
            <w:tcW w:w="180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8F018F8" w14:textId="77777777" w:rsidR="00A232E7" w:rsidRDefault="00A232E7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RdErl. v. 2. 4. 1992 (BASS 15 </w:t>
            </w:r>
            <w:r>
              <w:t>–</w:t>
            </w:r>
            <w:r>
              <w:t xml:space="preserve"> 57 Nr. 601)</w:t>
            </w:r>
          </w:p>
        </w:tc>
      </w:tr>
    </w:tbl>
    <w:p w14:paraId="44063428" w14:textId="77777777" w:rsidR="00A232E7" w:rsidRDefault="00A232E7">
      <w:pPr>
        <w:pStyle w:val="V-Normaltext"/>
        <w:widowControl/>
      </w:pPr>
    </w:p>
    <w:p w14:paraId="3D0BB3FB" w14:textId="77777777" w:rsidR="00A232E7" w:rsidRDefault="00A232E7">
      <w:pPr>
        <w:pStyle w:val="V-Normaltext"/>
        <w:widowControl/>
        <w:rPr>
          <w:rFonts w:cs="Calibri"/>
        </w:rPr>
      </w:pPr>
    </w:p>
    <w:p w14:paraId="050468AC" w14:textId="77777777" w:rsidR="00A232E7" w:rsidRDefault="00A232E7">
      <w:pPr>
        <w:pStyle w:val="V-Normaltext"/>
        <w:widowControl/>
      </w:pPr>
    </w:p>
    <w:p w14:paraId="153042B6" w14:textId="77777777" w:rsidR="00A232E7" w:rsidRDefault="00A232E7">
      <w:pPr>
        <w:pStyle w:val="V-Normaltext"/>
        <w:widowControl/>
        <w:rPr>
          <w:rFonts w:cs="Calibri"/>
        </w:rPr>
      </w:pPr>
    </w:p>
    <w:p w14:paraId="777C0ABE" w14:textId="77777777" w:rsidR="00A232E7" w:rsidRDefault="00A232E7">
      <w:pPr>
        <w:pStyle w:val="V-Normaltext"/>
        <w:widowControl/>
        <w:jc w:val="right"/>
        <w:rPr>
          <w:rFonts w:cs="Calibri"/>
        </w:rPr>
      </w:pPr>
      <w:r>
        <w:t>ABl. NRW. 09/10 S. 470</w:t>
      </w:r>
    </w:p>
    <w:p w14:paraId="6CB517ED" w14:textId="77777777" w:rsidR="00A232E7" w:rsidRDefault="00A232E7">
      <w:pPr>
        <w:pStyle w:val="V-Normaltext"/>
        <w:widowControl/>
      </w:pPr>
    </w:p>
    <w:p w14:paraId="7A63D781" w14:textId="77777777" w:rsidR="00A232E7" w:rsidRDefault="00A232E7">
      <w:pPr>
        <w:pStyle w:val="V-Normaltext"/>
        <w:widowControl/>
        <w:rPr>
          <w:rFonts w:cs="Calibri"/>
        </w:rPr>
      </w:pPr>
    </w:p>
    <w:p w14:paraId="634F6C2B" w14:textId="77777777" w:rsidR="00A232E7" w:rsidRDefault="00A232E7">
      <w:pPr>
        <w:pStyle w:val="V-Normaltext"/>
        <w:widowControl/>
      </w:pPr>
    </w:p>
    <w:p w14:paraId="78F594A5" w14:textId="77777777" w:rsidR="00A232E7" w:rsidRDefault="00A232E7">
      <w:pPr>
        <w:pStyle w:val="V-Normaltext"/>
        <w:widowControl/>
        <w:rPr>
          <w:rFonts w:cs="Calibri"/>
        </w:rPr>
      </w:pPr>
    </w:p>
    <w:p w14:paraId="005474C8" w14:textId="77777777" w:rsidR="00A232E7" w:rsidRDefault="00A232E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7AD30" w14:textId="77777777" w:rsidR="00A232E7" w:rsidRDefault="00A232E7">
      <w:r>
        <w:separator/>
      </w:r>
    </w:p>
  </w:endnote>
  <w:endnote w:type="continuationSeparator" w:id="0">
    <w:p w14:paraId="47907C38" w14:textId="77777777" w:rsidR="00A232E7" w:rsidRDefault="00A2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BBB95" w14:textId="77777777" w:rsidR="00A232E7" w:rsidRDefault="00A232E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BF455" w14:textId="77777777" w:rsidR="00A232E7" w:rsidRDefault="00A232E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F678C6D" w14:textId="77777777" w:rsidR="00A232E7" w:rsidRDefault="00A232E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07795"/>
    <w:rsid w:val="00107795"/>
    <w:rsid w:val="00A232E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7B22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