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7A96FB" w14:textId="77777777" w:rsidR="00340D4B" w:rsidRDefault="00340D4B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</w:t>
      </w:r>
    </w:p>
    <w:p w14:paraId="54FED208" w14:textId="77777777" w:rsidR="00340D4B" w:rsidRDefault="00340D4B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Termine</w:t>
      </w:r>
      <w:r>
        <w:rPr>
          <w:rFonts w:ascii="Arial" w:hAnsi="Arial" w:cs="Arial"/>
          <w:b/>
          <w:sz w:val="18"/>
        </w:rPr>
        <w:br/>
        <w:t>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r die Durchf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hrung der zentralen Klausuren</w:t>
      </w:r>
      <w:r>
        <w:rPr>
          <w:rFonts w:ascii="Arial" w:hAnsi="Arial" w:cs="Arial"/>
          <w:b/>
          <w:sz w:val="18"/>
        </w:rPr>
        <w:br/>
        <w:t>am Ende der Einf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hrungsphase im Jahr 2011</w:t>
      </w:r>
    </w:p>
    <w:p w14:paraId="4ECC553F" w14:textId="77777777" w:rsidR="00340D4B" w:rsidRDefault="00340D4B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16. 6. 2010 </w:t>
      </w:r>
      <w:r>
        <w:rPr>
          <w:rFonts w:cs="Arial"/>
        </w:rPr>
        <w:t>–</w:t>
      </w:r>
      <w:r>
        <w:rPr>
          <w:rFonts w:cs="Arial"/>
        </w:rPr>
        <w:t xml:space="preserve"> 525-6.03.15.06-89038</w:t>
      </w:r>
    </w:p>
    <w:p w14:paraId="0FEF31A6" w14:textId="77777777" w:rsidR="00340D4B" w:rsidRDefault="00340D4B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zentralen Klausuren gem</w:t>
      </w:r>
      <w:r>
        <w:t>äß</w:t>
      </w:r>
      <w:r>
        <w:t xml:space="preserve"> </w:t>
      </w:r>
      <w:r>
        <w:t>§</w:t>
      </w:r>
      <w:r>
        <w:t xml:space="preserve"> 14 Absatz 1 Satz 3 APO-GOSt (BASS 13 </w:t>
      </w:r>
      <w:r>
        <w:t>–</w:t>
      </w:r>
      <w:r>
        <w:t xml:space="preserve"> 32 Nr. 3.1 B) am Ende der Einf</w:t>
      </w:r>
      <w:r>
        <w:t>ü</w:t>
      </w:r>
      <w:r>
        <w:t>hrungsphase im Jahr 2011 an Gymnasien und Gesamtschulen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069"/>
        <w:gridCol w:w="2896"/>
      </w:tblGrid>
      <w:tr w:rsidR="00000000" w14:paraId="46DD2640" w14:textId="77777777">
        <w:tc>
          <w:tcPr>
            <w:tcW w:w="11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506606" w14:textId="77777777" w:rsidR="00340D4B" w:rsidRDefault="00340D4B">
            <w:pPr>
              <w:pStyle w:val="V-Normaltext"/>
              <w:widowControl/>
              <w:rPr>
                <w:rFonts w:cs="Calibri"/>
              </w:rPr>
            </w:pPr>
            <w:r>
              <w:t>Deutsch</w:t>
            </w:r>
          </w:p>
        </w:tc>
        <w:tc>
          <w:tcPr>
            <w:tcW w:w="154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66E147" w14:textId="77777777" w:rsidR="00340D4B" w:rsidRDefault="00340D4B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>Mittwoch, 8. 6. 2011</w:t>
            </w:r>
          </w:p>
        </w:tc>
      </w:tr>
      <w:tr w:rsidR="00000000" w14:paraId="78BEB99C" w14:textId="77777777">
        <w:tc>
          <w:tcPr>
            <w:tcW w:w="11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114DB4" w14:textId="77777777" w:rsidR="00340D4B" w:rsidRDefault="00340D4B">
            <w:pPr>
              <w:pStyle w:val="V-Normaltext"/>
              <w:widowControl/>
              <w:rPr>
                <w:rFonts w:cs="Calibri"/>
              </w:rPr>
            </w:pPr>
            <w:r>
              <w:t>Mathematik</w:t>
            </w:r>
          </w:p>
        </w:tc>
        <w:tc>
          <w:tcPr>
            <w:tcW w:w="154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DEADD0" w14:textId="77777777" w:rsidR="00340D4B" w:rsidRDefault="00340D4B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t>Mittwoch, 15. 6. 2011</w:t>
            </w:r>
          </w:p>
        </w:tc>
      </w:tr>
    </w:tbl>
    <w:p w14:paraId="47E38697" w14:textId="77777777" w:rsidR="00340D4B" w:rsidRDefault="00340D4B">
      <w:pPr>
        <w:pStyle w:val="V-Normaltext"/>
        <w:widowControl/>
      </w:pPr>
    </w:p>
    <w:p w14:paraId="7EAF1E80" w14:textId="77777777" w:rsidR="00340D4B" w:rsidRDefault="00340D4B">
      <w:pPr>
        <w:pStyle w:val="V-Normaltext"/>
        <w:widowControl/>
        <w:rPr>
          <w:rFonts w:cs="Calibri"/>
        </w:rPr>
      </w:pPr>
    </w:p>
    <w:p w14:paraId="1F3217ED" w14:textId="77777777" w:rsidR="00340D4B" w:rsidRDefault="00340D4B">
      <w:pPr>
        <w:pStyle w:val="V-Normaltext"/>
        <w:widowControl/>
        <w:jc w:val="right"/>
        <w:rPr>
          <w:rFonts w:cs="Calibri"/>
        </w:rPr>
      </w:pPr>
      <w:r>
        <w:t>ABl. NRW. 07/10 S. 351</w:t>
      </w:r>
    </w:p>
    <w:p w14:paraId="5FCCA9A6" w14:textId="77777777" w:rsidR="00340D4B" w:rsidRDefault="00340D4B">
      <w:pPr>
        <w:pStyle w:val="V-Normaltext"/>
        <w:widowControl/>
      </w:pPr>
    </w:p>
    <w:p w14:paraId="49953B3E" w14:textId="77777777" w:rsidR="00340D4B" w:rsidRDefault="00340D4B">
      <w:pPr>
        <w:pStyle w:val="V-Normaltext"/>
        <w:widowControl/>
        <w:rPr>
          <w:rFonts w:cs="Calibri"/>
        </w:rPr>
      </w:pPr>
    </w:p>
    <w:p w14:paraId="7D0E8F9D" w14:textId="77777777" w:rsidR="00340D4B" w:rsidRDefault="00340D4B">
      <w:pPr>
        <w:pStyle w:val="V-Normaltext"/>
        <w:widowControl/>
        <w:sectPr w:rsidR="00000000">
          <w:footerReference w:type="default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784" w:bottom="706" w:left="1124" w:header="720" w:footer="720" w:gutter="0"/>
          <w:pgNumType w:chapSep="period"/>
          <w:cols w:num="2" w:space="227"/>
        </w:sectPr>
      </w:pPr>
    </w:p>
    <w:p w14:paraId="32A86EED" w14:textId="77777777" w:rsidR="00340D4B" w:rsidRDefault="00340D4B">
      <w:pPr>
        <w:pStyle w:val="V-Normaltext"/>
        <w:widowControl/>
      </w:pPr>
      <w:r>
        <w:rPr>
          <w:rFonts w:cs="Calibri"/>
        </w:rPr>
        <w:lastRenderedPageBreak/>
        <w:t>ABl. NRW. 07/09 S. 377</w:t>
      </w: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495" w:bottom="706" w:left="6515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D2D77" w14:textId="77777777" w:rsidR="00340D4B" w:rsidRDefault="00340D4B">
      <w:r>
        <w:separator/>
      </w:r>
    </w:p>
  </w:endnote>
  <w:endnote w:type="continuationSeparator" w:id="0">
    <w:p w14:paraId="43FBAB61" w14:textId="77777777" w:rsidR="00340D4B" w:rsidRDefault="0034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7F316" w14:textId="77777777" w:rsidR="00340D4B" w:rsidRDefault="00340D4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5A938" w14:textId="77777777" w:rsidR="00340D4B" w:rsidRDefault="00340D4B">
    <w:pPr>
      <w:widowControl/>
      <w:spacing w:before="10" w:after="10" w:line="150" w:lineRule="exact"/>
    </w:pPr>
    <w:r>
      <w:rPr>
        <w:rFonts w:cs="Calibri"/>
      </w:rPr>
      <w:t>©</w:t>
    </w:r>
    <w:r>
      <w:rPr>
        <w:rFonts w:cs="Calibri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561A47" w14:textId="77777777" w:rsidR="00340D4B" w:rsidRDefault="00340D4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A4FB3C8" w14:textId="77777777" w:rsidR="00340D4B" w:rsidRDefault="00340D4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73800"/>
    <w:rsid w:val="00340D4B"/>
    <w:rsid w:val="00A339FA"/>
    <w:rsid w:val="00D7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7856C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449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2024-09-10T02:11:00Z</dcterms:created>
  <dcterms:modified xsi:type="dcterms:W3CDTF">2024-09-10T02:11:00Z</dcterms:modified>
</cp:coreProperties>
</file>